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BDDD1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关于开展</w:t>
      </w:r>
      <w:r>
        <w:rPr>
          <w:rFonts w:hint="eastAsia"/>
          <w:b/>
          <w:bCs/>
          <w:sz w:val="24"/>
          <w:szCs w:val="24"/>
          <w:lang w:val="en-US" w:eastAsia="zh-CN"/>
        </w:rPr>
        <w:t>2025初中地理青年教师基本功培训（4）</w:t>
      </w:r>
      <w:r>
        <w:rPr>
          <w:rFonts w:hint="eastAsia"/>
          <w:b/>
          <w:bCs/>
          <w:sz w:val="24"/>
          <w:szCs w:val="24"/>
        </w:rPr>
        <w:t>的通知</w:t>
      </w:r>
    </w:p>
    <w:p w14:paraId="3C4A0B58">
      <w:pPr>
        <w:snapToGrid/>
        <w:spacing w:line="240" w:lineRule="auto"/>
        <w:rPr>
          <w:rFonts w:hint="eastAsia"/>
          <w:lang w:val="en-US" w:eastAsia="zh-CN"/>
        </w:rPr>
      </w:pPr>
    </w:p>
    <w:p w14:paraId="6345624B">
      <w:pPr>
        <w:snapToGrid/>
        <w:spacing w:line="240" w:lineRule="auto"/>
      </w:pPr>
      <w:r>
        <w:rPr>
          <w:rFonts w:hint="eastAsia"/>
          <w:lang w:val="en-US" w:eastAsia="zh-CN"/>
        </w:rPr>
        <w:t>全市各初中青年地理教师、工作室成员：</w:t>
      </w:r>
      <w:r>
        <w:rPr>
          <w:rFonts w:hint="eastAsia"/>
        </w:rPr>
        <w:t xml:space="preserve">                        </w:t>
      </w:r>
    </w:p>
    <w:p w14:paraId="70F19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/>
          <w:b w:val="0"/>
          <w:bCs w:val="0"/>
          <w:szCs w:val="21"/>
          <w:lang w:val="en-US" w:eastAsia="zh-CN"/>
        </w:rPr>
      </w:pPr>
    </w:p>
    <w:p w14:paraId="6E021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b w:val="0"/>
          <w:bCs w:val="0"/>
          <w:color w:val="auto"/>
          <w:szCs w:val="21"/>
        </w:rPr>
      </w:pPr>
      <w:r>
        <w:rPr>
          <w:rFonts w:hint="eastAsia"/>
          <w:b w:val="0"/>
          <w:bCs w:val="0"/>
          <w:color w:val="auto"/>
          <w:szCs w:val="21"/>
          <w:lang w:val="en-US" w:eastAsia="zh-CN"/>
        </w:rPr>
        <w:t>本次初中地理青年教师基本功培训研讨活动，邀请专家做讲座，同伴合作研讨，评委模拟打分，为青年教师和参赛选手提供真实情境，体验比赛流程，掌握基本功比赛基本环节与流程，为后期比赛打下扎实基础</w:t>
      </w:r>
      <w:r>
        <w:rPr>
          <w:rFonts w:hint="eastAsia"/>
          <w:b w:val="0"/>
          <w:bCs w:val="0"/>
          <w:color w:val="auto"/>
          <w:szCs w:val="21"/>
        </w:rPr>
        <w:t>。</w:t>
      </w:r>
    </w:p>
    <w:p w14:paraId="560A8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color w:val="auto"/>
          <w:sz w:val="21"/>
          <w:szCs w:val="21"/>
        </w:rPr>
      </w:pPr>
    </w:p>
    <w:p w14:paraId="43FC0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/>
          <w:b/>
          <w:bCs/>
          <w:color w:val="auto"/>
          <w:sz w:val="21"/>
          <w:szCs w:val="21"/>
        </w:rPr>
        <w:t>一、活动主题：</w:t>
      </w: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初中地理基本功培训系列活动（4）</w:t>
      </w:r>
    </w:p>
    <w:p w14:paraId="28772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 w:cs="楷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1"/>
          <w:szCs w:val="21"/>
          <w:lang w:val="en-US" w:eastAsia="zh-CN"/>
        </w:rPr>
        <w:t>江苏省朱志刚网络名师工作室系列研讨：理论学习与成果共享</w:t>
      </w:r>
    </w:p>
    <w:p w14:paraId="305D6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楷体" w:hAnsi="楷体" w:eastAsia="楷体" w:cs="楷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1"/>
          <w:szCs w:val="21"/>
          <w:lang w:val="en-US" w:eastAsia="zh-CN"/>
        </w:rPr>
        <w:t>常州市姚炳华名师工作室系列活动；新北区胡芸雅名师工作室系列活动</w:t>
      </w:r>
    </w:p>
    <w:p w14:paraId="55CD3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二、活动时间：</w:t>
      </w:r>
    </w:p>
    <w:p w14:paraId="55ACC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default"/>
          <w:b/>
          <w:color w:val="auto"/>
          <w:szCs w:val="21"/>
          <w:lang w:val="en-US"/>
        </w:rPr>
      </w:pPr>
      <w:r>
        <w:rPr>
          <w:rFonts w:hint="eastAsia" w:ascii="楷体" w:hAnsi="楷体" w:eastAsia="楷体" w:cs="楷体"/>
          <w:color w:val="auto"/>
          <w:kern w:val="0"/>
          <w:szCs w:val="21"/>
        </w:rPr>
        <w:t>202</w:t>
      </w:r>
      <w:r>
        <w:rPr>
          <w:rFonts w:hint="eastAsia" w:ascii="楷体" w:hAnsi="楷体" w:eastAsia="楷体" w:cs="楷体"/>
          <w:color w:val="auto"/>
          <w:kern w:val="0"/>
          <w:szCs w:val="21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kern w:val="0"/>
          <w:szCs w:val="21"/>
        </w:rPr>
        <w:t>年</w:t>
      </w:r>
      <w:r>
        <w:rPr>
          <w:rFonts w:hint="eastAsia" w:ascii="楷体" w:hAnsi="楷体" w:eastAsia="楷体" w:cs="楷体"/>
          <w:color w:val="auto"/>
          <w:kern w:val="0"/>
          <w:szCs w:val="21"/>
          <w:lang w:val="en-US" w:eastAsia="zh-CN"/>
        </w:rPr>
        <w:t>11月1日（周六）一天</w:t>
      </w:r>
    </w:p>
    <w:p w14:paraId="02ED9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color w:val="auto"/>
          <w:szCs w:val="21"/>
        </w:rPr>
      </w:pPr>
      <w:r>
        <w:rPr>
          <w:rFonts w:hint="eastAsia"/>
          <w:b/>
          <w:color w:val="auto"/>
          <w:szCs w:val="21"/>
        </w:rPr>
        <w:t>三、活动地点：</w:t>
      </w:r>
      <w:bookmarkStart w:id="0" w:name="_GoBack"/>
      <w:bookmarkEnd w:id="0"/>
    </w:p>
    <w:p w14:paraId="1CDA4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楷体" w:hAnsi="楷体" w:eastAsia="楷体" w:cs="楷体"/>
          <w:color w:val="auto"/>
          <w:szCs w:val="21"/>
          <w:u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Cs w:val="21"/>
        </w:rPr>
        <w:t>常州</w:t>
      </w:r>
      <w:r>
        <w:rPr>
          <w:rFonts w:hint="eastAsia" w:ascii="楷体" w:hAnsi="楷体" w:eastAsia="楷体" w:cs="楷体"/>
          <w:color w:val="auto"/>
          <w:szCs w:val="21"/>
          <w:lang w:val="en-US" w:eastAsia="zh-CN"/>
        </w:rPr>
        <w:t>市市北实验初级中学  地理专用教室</w:t>
      </w:r>
    </w:p>
    <w:p w14:paraId="2EE50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color w:val="auto"/>
          <w:szCs w:val="21"/>
        </w:rPr>
      </w:pPr>
      <w:r>
        <w:rPr>
          <w:rFonts w:hint="eastAsia"/>
          <w:b/>
          <w:color w:val="auto"/>
          <w:szCs w:val="21"/>
        </w:rPr>
        <w:t>四、参加对象：</w:t>
      </w:r>
    </w:p>
    <w:p w14:paraId="12573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 w:cs="楷体"/>
          <w:color w:val="auto"/>
          <w:szCs w:val="21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Cs w:val="21"/>
          <w:highlight w:val="none"/>
          <w:lang w:val="en-US" w:eastAsia="zh-CN"/>
        </w:rPr>
        <w:t>初中部分青年地理教师；</w:t>
      </w:r>
      <w:r>
        <w:rPr>
          <w:rFonts w:hint="eastAsia" w:ascii="楷体" w:hAnsi="楷体" w:eastAsia="楷体" w:cs="楷体"/>
          <w:color w:val="auto"/>
          <w:szCs w:val="21"/>
          <w:highlight w:val="none"/>
        </w:rPr>
        <w:t>江苏省朱志刚网络名师工作室成员</w:t>
      </w:r>
      <w:r>
        <w:rPr>
          <w:rFonts w:hint="eastAsia" w:ascii="楷体" w:hAnsi="楷体" w:eastAsia="楷体" w:cs="楷体"/>
          <w:color w:val="auto"/>
          <w:szCs w:val="21"/>
          <w:highlight w:val="none"/>
          <w:lang w:eastAsia="zh-CN"/>
        </w:rPr>
        <w:t>；常州市姚炳华名师工作室</w:t>
      </w:r>
      <w:r>
        <w:rPr>
          <w:rFonts w:hint="eastAsia" w:ascii="楷体" w:hAnsi="楷体" w:eastAsia="楷体" w:cs="楷体"/>
          <w:color w:val="auto"/>
          <w:szCs w:val="21"/>
          <w:highlight w:val="none"/>
          <w:lang w:val="en-US" w:eastAsia="zh-CN"/>
        </w:rPr>
        <w:t>成员</w:t>
      </w:r>
      <w:r>
        <w:rPr>
          <w:rFonts w:hint="eastAsia" w:ascii="楷体" w:hAnsi="楷体" w:eastAsia="楷体" w:cs="楷体"/>
          <w:color w:val="auto"/>
          <w:szCs w:val="21"/>
          <w:highlight w:val="none"/>
          <w:lang w:eastAsia="zh-CN"/>
        </w:rPr>
        <w:t>；新北区胡芸雅名师工作室</w:t>
      </w:r>
      <w:r>
        <w:rPr>
          <w:rFonts w:hint="eastAsia" w:ascii="楷体" w:hAnsi="楷体" w:eastAsia="楷体" w:cs="楷体"/>
          <w:color w:val="auto"/>
          <w:szCs w:val="21"/>
          <w:highlight w:val="none"/>
          <w:lang w:val="en-US" w:eastAsia="zh-CN"/>
        </w:rPr>
        <w:t>成员。</w:t>
      </w:r>
    </w:p>
    <w:p w14:paraId="75FA559F">
      <w:pPr>
        <w:pBdr>
          <w:bottom w:val="none" w:color="auto" w:sz="0" w:space="0"/>
        </w:pBdr>
        <w:spacing w:line="360" w:lineRule="auto"/>
        <w:rPr>
          <w:rFonts w:hint="eastAsia" w:eastAsia="宋体"/>
          <w:b/>
          <w:color w:val="auto"/>
          <w:lang w:eastAsia="zh-CN"/>
        </w:rPr>
      </w:pPr>
      <w:r>
        <w:rPr>
          <w:rFonts w:hint="eastAsia"/>
          <w:b/>
          <w:color w:val="auto"/>
        </w:rPr>
        <w:t>五、活动安排：</w:t>
      </w:r>
    </w:p>
    <w:tbl>
      <w:tblPr>
        <w:tblStyle w:val="8"/>
        <w:tblpPr w:leftFromText="180" w:rightFromText="180" w:vertAnchor="text" w:horzAnchor="page" w:tblpX="1618" w:tblpY="361"/>
        <w:tblW w:w="85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6287"/>
        <w:gridCol w:w="904"/>
      </w:tblGrid>
      <w:tr w14:paraId="2E5F8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397" w:type="dxa"/>
          </w:tcPr>
          <w:p w14:paraId="1A4FFFEF"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color w:val="auto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</w:rPr>
              <w:t>时  间</w:t>
            </w:r>
          </w:p>
        </w:tc>
        <w:tc>
          <w:tcPr>
            <w:tcW w:w="6287" w:type="dxa"/>
          </w:tcPr>
          <w:p w14:paraId="20468124"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color w:val="auto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</w:rPr>
              <w:t>活  动  内  容</w:t>
            </w:r>
          </w:p>
        </w:tc>
        <w:tc>
          <w:tcPr>
            <w:tcW w:w="904" w:type="dxa"/>
          </w:tcPr>
          <w:p w14:paraId="58C66F4B">
            <w:pPr>
              <w:spacing w:line="400" w:lineRule="exact"/>
              <w:jc w:val="center"/>
              <w:rPr>
                <w:rFonts w:ascii="楷体" w:hAnsi="楷体" w:eastAsia="楷体" w:cs="楷体"/>
                <w:b/>
                <w:bCs/>
                <w:color w:val="auto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</w:rPr>
              <w:t>负责人</w:t>
            </w:r>
          </w:p>
        </w:tc>
      </w:tr>
      <w:tr w14:paraId="7A040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397" w:type="dxa"/>
            <w:shd w:val="clear" w:color="auto" w:fill="auto"/>
            <w:vAlign w:val="top"/>
          </w:tcPr>
          <w:p w14:paraId="36FB8836">
            <w:pPr>
              <w:spacing w:line="400" w:lineRule="exact"/>
              <w:jc w:val="center"/>
              <w:rPr>
                <w:rFonts w:hint="default" w:ascii="楷体" w:hAnsi="楷体" w:eastAsia="楷体" w:cs="楷体"/>
                <w:color w:val="auto"/>
                <w:kern w:val="2"/>
                <w:sz w:val="21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lang w:val="en-US" w:eastAsia="zh-CN"/>
              </w:rPr>
              <w:t>1日8:30</w:t>
            </w:r>
          </w:p>
        </w:tc>
        <w:tc>
          <w:tcPr>
            <w:tcW w:w="6287" w:type="dxa"/>
            <w:shd w:val="clear" w:color="auto" w:fill="auto"/>
            <w:vAlign w:val="top"/>
          </w:tcPr>
          <w:p w14:paraId="21F6D9A1">
            <w:pPr>
              <w:spacing w:line="360" w:lineRule="auto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报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 xml:space="preserve"> 到</w:t>
            </w:r>
          </w:p>
        </w:tc>
        <w:tc>
          <w:tcPr>
            <w:tcW w:w="904" w:type="dxa"/>
            <w:shd w:val="clear" w:color="auto" w:fill="auto"/>
            <w:vAlign w:val="top"/>
          </w:tcPr>
          <w:p w14:paraId="1AEE3888">
            <w:pPr>
              <w:spacing w:line="360" w:lineRule="auto"/>
              <w:jc w:val="center"/>
              <w:rPr>
                <w:rFonts w:hint="default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2"/>
                <w:sz w:val="21"/>
                <w:szCs w:val="21"/>
                <w:lang w:val="en-US" w:eastAsia="zh-CN" w:bidi="ar-SA"/>
              </w:rPr>
              <w:t>蒋楠</w:t>
            </w:r>
          </w:p>
        </w:tc>
      </w:tr>
      <w:tr w14:paraId="3E115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</w:trPr>
        <w:tc>
          <w:tcPr>
            <w:tcW w:w="1397" w:type="dxa"/>
          </w:tcPr>
          <w:p w14:paraId="7EABFF4B">
            <w:pPr>
              <w:spacing w:line="400" w:lineRule="exact"/>
              <w:jc w:val="center"/>
              <w:rPr>
                <w:rFonts w:hint="default" w:ascii="楷体" w:hAnsi="楷体" w:eastAsia="楷体" w:cs="楷体"/>
                <w:color w:val="auto"/>
                <w:kern w:val="2"/>
                <w:sz w:val="21"/>
                <w:szCs w:val="24"/>
                <w:highlight w:val="yellow"/>
                <w:lang w:val="en-US" w:eastAsia="zh-CN" w:bidi="ar-SA"/>
              </w:rPr>
            </w:pPr>
          </w:p>
          <w:p w14:paraId="4FD1CFB7">
            <w:pPr>
              <w:spacing w:line="400" w:lineRule="exact"/>
              <w:jc w:val="center"/>
              <w:rPr>
                <w:rFonts w:hint="default" w:ascii="楷体" w:hAnsi="楷体" w:eastAsia="楷体" w:cs="楷体"/>
                <w:color w:val="auto"/>
                <w:lang w:val="en-US" w:eastAsia="zh-CN"/>
              </w:rPr>
            </w:pPr>
          </w:p>
          <w:p w14:paraId="326C7D19">
            <w:pPr>
              <w:spacing w:line="400" w:lineRule="exact"/>
              <w:jc w:val="center"/>
              <w:rPr>
                <w:rFonts w:hint="default" w:ascii="楷体" w:hAnsi="楷体" w:eastAsia="楷体" w:cs="楷体"/>
                <w:color w:val="auto"/>
                <w:lang w:val="en-US" w:eastAsia="zh-CN"/>
              </w:rPr>
            </w:pPr>
          </w:p>
          <w:p w14:paraId="7C093F6E">
            <w:pPr>
              <w:spacing w:line="400" w:lineRule="exact"/>
              <w:jc w:val="center"/>
              <w:rPr>
                <w:rFonts w:hint="default" w:ascii="楷体" w:hAnsi="楷体" w:eastAsia="楷体" w:cs="楷体"/>
                <w:color w:va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lang w:val="en-US" w:eastAsia="zh-CN"/>
              </w:rPr>
              <w:t>1日上午</w:t>
            </w:r>
          </w:p>
          <w:p w14:paraId="2AD6603E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lang w:val="en-US" w:eastAsia="zh-CN"/>
              </w:rPr>
              <w:t>8:30—11:30</w:t>
            </w:r>
          </w:p>
          <w:p w14:paraId="2C531A10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auto"/>
                <w:lang w:val="en-US" w:eastAsia="zh-CN"/>
              </w:rPr>
            </w:pPr>
          </w:p>
          <w:p w14:paraId="4737AC88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auto"/>
                <w:lang w:val="en-US" w:eastAsia="zh-CN"/>
              </w:rPr>
            </w:pPr>
          </w:p>
          <w:p w14:paraId="3A152E9D">
            <w:pPr>
              <w:spacing w:line="400" w:lineRule="exact"/>
              <w:jc w:val="center"/>
              <w:rPr>
                <w:rFonts w:hint="eastAsia" w:ascii="楷体" w:hAnsi="楷体" w:eastAsia="楷体" w:cs="楷体"/>
                <w:color w:va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lang w:val="en-US" w:eastAsia="zh-CN"/>
              </w:rPr>
              <w:t>1日下午</w:t>
            </w:r>
          </w:p>
          <w:p w14:paraId="1347BF61">
            <w:pPr>
              <w:spacing w:line="400" w:lineRule="exact"/>
              <w:jc w:val="center"/>
              <w:rPr>
                <w:rFonts w:hint="default" w:ascii="楷体" w:hAnsi="楷体" w:eastAsia="楷体" w:cs="楷体"/>
                <w:color w:val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lang w:val="en-US" w:eastAsia="zh-CN"/>
              </w:rPr>
              <w:t>12:30-17:30</w:t>
            </w:r>
          </w:p>
          <w:p w14:paraId="7C3286A4">
            <w:pPr>
              <w:spacing w:line="400" w:lineRule="exact"/>
              <w:jc w:val="center"/>
              <w:rPr>
                <w:rFonts w:hint="default" w:ascii="楷体" w:hAnsi="楷体" w:eastAsia="楷体" w:cs="楷体"/>
                <w:color w:val="auto"/>
                <w:lang w:val="en-US" w:eastAsia="zh-CN"/>
              </w:rPr>
            </w:pPr>
          </w:p>
        </w:tc>
        <w:tc>
          <w:tcPr>
            <w:tcW w:w="6287" w:type="dxa"/>
          </w:tcPr>
          <w:p w14:paraId="7853B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textAlignment w:val="auto"/>
              <w:rPr>
                <w:rFonts w:hint="default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初中地理基本功培训系列活动（4）</w:t>
            </w:r>
          </w:p>
          <w:p w14:paraId="69F57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textAlignment w:val="auto"/>
              <w:rPr>
                <w:rFonts w:hint="default" w:ascii="楷体" w:hAnsi="楷体" w:eastAsia="楷体" w:cs="楷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江苏省朱志刚网络名师工作室系列研讨；常州市姚炳华名师工作室系列活动；新北区胡芸雅名师工作室系列活动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）</w:t>
            </w:r>
          </w:p>
          <w:p w14:paraId="05AEC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pacing w:val="-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4"/>
                <w:szCs w:val="21"/>
                <w:highlight w:val="none"/>
                <w:lang w:val="en-US" w:eastAsia="zh-CN"/>
              </w:rPr>
              <w:t xml:space="preserve">     1.专家讲座8:30-11:30 </w:t>
            </w:r>
          </w:p>
          <w:p w14:paraId="50CE2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06" w:firstLineChars="200"/>
              <w:textAlignment w:val="auto"/>
              <w:rPr>
                <w:rFonts w:hint="default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4"/>
                <w:szCs w:val="21"/>
                <w:highlight w:val="none"/>
                <w:lang w:val="en-US" w:eastAsia="zh-CN"/>
              </w:rPr>
              <w:t>《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初中地理基本功竞赛的应对策略》</w:t>
            </w:r>
          </w:p>
          <w:p w14:paraId="756A7A0B">
            <w:pPr>
              <w:spacing w:line="360" w:lineRule="auto"/>
              <w:ind w:firstLine="608" w:firstLineChars="30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pacing w:val="-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4"/>
                <w:szCs w:val="21"/>
                <w:highlight w:val="none"/>
                <w:lang w:val="en-US" w:eastAsia="zh-CN"/>
              </w:rPr>
              <w:t>明德实验初级中学   刘霞</w:t>
            </w:r>
          </w:p>
          <w:p w14:paraId="65C31429">
            <w:pPr>
              <w:spacing w:line="360" w:lineRule="auto"/>
              <w:ind w:firstLine="203" w:firstLineChars="10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pacing w:val="-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4"/>
                <w:szCs w:val="21"/>
                <w:highlight w:val="none"/>
                <w:lang w:val="en-US" w:eastAsia="zh-CN"/>
              </w:rPr>
              <w:t xml:space="preserve">   2.省基本功竞赛模拟比赛</w:t>
            </w:r>
          </w:p>
          <w:p w14:paraId="526D17C9">
            <w:pPr>
              <w:spacing w:line="360" w:lineRule="auto"/>
              <w:ind w:firstLine="203" w:firstLineChars="10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pacing w:val="-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4"/>
                <w:szCs w:val="21"/>
                <w:highlight w:val="none"/>
                <w:lang w:val="en-US" w:eastAsia="zh-CN"/>
              </w:rPr>
              <w:t>（1）模拟内容：①“三板”②模拟教学（含课件制作、教学设计）③即兴演讲④理论考试</w:t>
            </w:r>
          </w:p>
          <w:p w14:paraId="594B7ACE">
            <w:pPr>
              <w:spacing w:line="360" w:lineRule="auto"/>
              <w:ind w:firstLine="203" w:firstLineChars="100"/>
              <w:jc w:val="left"/>
              <w:rPr>
                <w:rFonts w:hint="default" w:ascii="仿宋" w:hAnsi="仿宋" w:eastAsia="仿宋" w:cs="仿宋"/>
                <w:b/>
                <w:bCs/>
                <w:color w:val="auto"/>
                <w:spacing w:val="-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4"/>
                <w:szCs w:val="21"/>
                <w:highlight w:val="none"/>
                <w:lang w:val="en-US" w:eastAsia="zh-CN"/>
              </w:rPr>
              <w:t>（2）评委打分并点评</w:t>
            </w:r>
          </w:p>
        </w:tc>
        <w:tc>
          <w:tcPr>
            <w:tcW w:w="904" w:type="dxa"/>
          </w:tcPr>
          <w:p w14:paraId="1C9B63B2">
            <w:pPr>
              <w:spacing w:line="400" w:lineRule="exact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lang w:val="en-US" w:eastAsia="zh-CN"/>
              </w:rPr>
            </w:pPr>
          </w:p>
          <w:p w14:paraId="531E8357">
            <w:pPr>
              <w:spacing w:line="400" w:lineRule="exact"/>
              <w:rPr>
                <w:rFonts w:hint="eastAsia" w:ascii="楷体" w:hAnsi="楷体" w:eastAsia="楷体" w:cs="楷体"/>
                <w:b/>
                <w:bCs/>
                <w:color w:val="auto"/>
                <w:lang w:val="en-US" w:eastAsia="zh-CN"/>
              </w:rPr>
            </w:pPr>
          </w:p>
          <w:p w14:paraId="3760A941">
            <w:pPr>
              <w:spacing w:line="400" w:lineRule="exact"/>
              <w:rPr>
                <w:rFonts w:hint="default" w:ascii="楷体" w:hAnsi="楷体" w:eastAsia="楷体" w:cs="楷体"/>
                <w:b/>
                <w:bCs/>
                <w:color w:val="auto"/>
                <w:lang w:val="en-US" w:eastAsia="zh-CN"/>
              </w:rPr>
            </w:pPr>
          </w:p>
          <w:p w14:paraId="38169241">
            <w:pPr>
              <w:spacing w:line="400" w:lineRule="exact"/>
              <w:rPr>
                <w:rFonts w:hint="eastAsia" w:ascii="楷体" w:hAnsi="楷体" w:eastAsia="楷体" w:cs="楷体"/>
                <w:b/>
                <w:bCs/>
                <w:color w:val="auto"/>
                <w:lang w:val="en-US" w:eastAsia="zh-CN"/>
              </w:rPr>
            </w:pPr>
          </w:p>
          <w:p w14:paraId="05603F0C">
            <w:pPr>
              <w:spacing w:line="400" w:lineRule="exact"/>
              <w:rPr>
                <w:rFonts w:hint="eastAsia" w:ascii="楷体" w:hAnsi="楷体" w:eastAsia="楷体" w:cs="楷体"/>
                <w:b/>
                <w:bCs/>
                <w:color w:val="auto"/>
                <w:lang w:val="en-US" w:eastAsia="zh-CN"/>
              </w:rPr>
            </w:pPr>
          </w:p>
          <w:p w14:paraId="4A8F6B44">
            <w:pPr>
              <w:spacing w:line="400" w:lineRule="exact"/>
              <w:rPr>
                <w:rFonts w:hint="eastAsia" w:ascii="楷体" w:hAnsi="楷体" w:eastAsia="楷体" w:cs="楷体"/>
                <w:b/>
                <w:bCs/>
                <w:color w:val="auto"/>
                <w:lang w:val="en-US" w:eastAsia="zh-CN"/>
              </w:rPr>
            </w:pPr>
          </w:p>
          <w:p w14:paraId="537D6AD6">
            <w:pPr>
              <w:spacing w:line="400" w:lineRule="exact"/>
              <w:rPr>
                <w:rFonts w:ascii="楷体" w:hAnsi="楷体" w:eastAsia="楷体" w:cs="楷体"/>
                <w:color w:val="auto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lang w:val="en-US" w:eastAsia="zh-CN"/>
              </w:rPr>
              <w:t>朱志刚</w:t>
            </w:r>
          </w:p>
          <w:p w14:paraId="64B8E34F">
            <w:pPr>
              <w:spacing w:line="400" w:lineRule="exact"/>
              <w:ind w:firstLine="210" w:firstLineChars="100"/>
              <w:rPr>
                <w:rFonts w:ascii="楷体" w:hAnsi="楷体" w:eastAsia="楷体" w:cs="楷体"/>
                <w:color w:val="auto"/>
              </w:rPr>
            </w:pPr>
          </w:p>
          <w:p w14:paraId="030F6193">
            <w:pPr>
              <w:spacing w:line="400" w:lineRule="exact"/>
              <w:rPr>
                <w:rFonts w:hint="eastAsia" w:ascii="楷体" w:hAnsi="楷体" w:eastAsia="楷体" w:cs="楷体"/>
                <w:color w:val="auto"/>
                <w:lang w:val="en-US" w:eastAsia="zh-CN"/>
              </w:rPr>
            </w:pPr>
          </w:p>
          <w:p w14:paraId="4443481D">
            <w:pPr>
              <w:spacing w:line="400" w:lineRule="exact"/>
              <w:rPr>
                <w:rFonts w:hint="eastAsia" w:ascii="楷体" w:hAnsi="楷体" w:eastAsia="楷体" w:cs="楷体"/>
                <w:color w:val="auto"/>
                <w:lang w:val="en-US" w:eastAsia="zh-CN"/>
              </w:rPr>
            </w:pPr>
          </w:p>
          <w:p w14:paraId="35D055B8">
            <w:pPr>
              <w:spacing w:line="400" w:lineRule="exact"/>
              <w:rPr>
                <w:rFonts w:hint="eastAsia" w:ascii="楷体" w:hAnsi="楷体" w:eastAsia="楷体" w:cs="楷体"/>
                <w:color w:val="auto"/>
                <w:szCs w:val="21"/>
                <w:lang w:val="en-US" w:eastAsia="zh-CN"/>
              </w:rPr>
            </w:pPr>
          </w:p>
          <w:p w14:paraId="4A7B7568">
            <w:pPr>
              <w:spacing w:line="400" w:lineRule="exact"/>
              <w:rPr>
                <w:rFonts w:ascii="楷体" w:hAnsi="楷体" w:eastAsia="楷体" w:cs="楷体"/>
                <w:color w:val="auto"/>
                <w:shd w:val="clear" w:color="auto" w:fill="FFFF00"/>
              </w:rPr>
            </w:pPr>
          </w:p>
        </w:tc>
      </w:tr>
    </w:tbl>
    <w:p w14:paraId="52C846D2">
      <w:pPr>
        <w:spacing w:line="360" w:lineRule="auto"/>
        <w:rPr>
          <w:rFonts w:hint="eastAsia"/>
          <w:b/>
          <w:bCs/>
          <w:color w:val="000000"/>
        </w:rPr>
      </w:pPr>
    </w:p>
    <w:p w14:paraId="4C7321E1">
      <w:pPr>
        <w:spacing w:line="360" w:lineRule="auto"/>
        <w:rPr>
          <w:rFonts w:hint="eastAsia"/>
          <w:b/>
          <w:bCs/>
          <w:color w:val="000000"/>
        </w:rPr>
      </w:pPr>
    </w:p>
    <w:p w14:paraId="400BD3C4">
      <w:pPr>
        <w:spacing w:line="360" w:lineRule="auto"/>
        <w:rPr>
          <w:rFonts w:hint="eastAsia" w:eastAsia="宋体"/>
          <w:lang w:val="en-US" w:eastAsia="zh-CN"/>
        </w:rPr>
      </w:pPr>
      <w:r>
        <w:rPr>
          <w:rFonts w:hint="eastAsia"/>
          <w:b/>
          <w:bCs/>
          <w:color w:val="000000"/>
        </w:rPr>
        <w:t>六、注意事项：</w:t>
      </w:r>
      <w:r>
        <w:rPr>
          <w:rFonts w:hint="eastAsia"/>
          <w:color w:val="000000"/>
          <w:lang w:val="en-US" w:eastAsia="zh-CN"/>
        </w:rPr>
        <w:t xml:space="preserve"> </w:t>
      </w:r>
    </w:p>
    <w:p w14:paraId="2DBB1D92">
      <w:pPr>
        <w:spacing w:line="360" w:lineRule="auto"/>
        <w:ind w:firstLine="420" w:firstLineChars="20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请参会老师提前安排好工作，准时参加。</w:t>
      </w:r>
      <w:r>
        <w:rPr>
          <w:rFonts w:hint="eastAsia" w:ascii="楷体" w:hAnsi="楷体" w:eastAsia="楷体" w:cs="楷体"/>
          <w:lang w:val="en-US" w:eastAsia="zh-CN"/>
        </w:rPr>
        <w:t>学校车位有限，建议尽量绿色出行</w:t>
      </w:r>
      <w:r>
        <w:rPr>
          <w:rFonts w:hint="eastAsia" w:ascii="楷体" w:hAnsi="楷体" w:eastAsia="楷体" w:cs="楷体"/>
        </w:rPr>
        <w:t>。</w:t>
      </w:r>
    </w:p>
    <w:p w14:paraId="0D32A9CA">
      <w:pPr>
        <w:spacing w:line="360" w:lineRule="auto"/>
        <w:ind w:firstLine="420" w:firstLineChars="200"/>
      </w:pPr>
      <w:r>
        <w:rPr>
          <w:rFonts w:hint="eastAsia"/>
        </w:rPr>
        <w:t xml:space="preserve">                                                  </w:t>
      </w:r>
    </w:p>
    <w:p w14:paraId="09756679">
      <w:pPr>
        <w:spacing w:line="360" w:lineRule="auto"/>
        <w:ind w:leftChars="200" w:firstLineChars="0"/>
        <w:rPr>
          <w:rFonts w:hint="eastAsia"/>
        </w:rPr>
      </w:pPr>
      <w:r>
        <w:rPr>
          <w:rFonts w:hint="eastAsia"/>
        </w:rPr>
        <w:t xml:space="preserve">                                                    常州市教育科学研究院</w:t>
      </w:r>
    </w:p>
    <w:p w14:paraId="12DBDCE5">
      <w:pPr>
        <w:spacing w:line="360" w:lineRule="auto"/>
        <w:ind w:leftChars="200" w:firstLineChars="0"/>
        <w:rPr>
          <w:rFonts w:hint="eastAsia" w:eastAsia="宋体"/>
          <w:lang w:eastAsia="zh-CN"/>
        </w:rPr>
      </w:pPr>
      <w:r>
        <w:rPr>
          <w:rFonts w:hint="eastAsia"/>
          <w:color w:val="FF0000"/>
        </w:rPr>
        <w:t xml:space="preserve">                                         </w:t>
      </w:r>
      <w:r>
        <w:rPr>
          <w:rFonts w:hint="eastAsia"/>
        </w:rPr>
        <w:t xml:space="preserve">              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ZDdiYTA1YTUzNzM4M2M0NWY3NTczMmVmN2M2OTkifQ=="/>
  </w:docVars>
  <w:rsids>
    <w:rsidRoot w:val="00000000"/>
    <w:rsid w:val="00A97259"/>
    <w:rsid w:val="00AB24CF"/>
    <w:rsid w:val="00B5443F"/>
    <w:rsid w:val="00E15A86"/>
    <w:rsid w:val="0136732D"/>
    <w:rsid w:val="015C093B"/>
    <w:rsid w:val="033873AF"/>
    <w:rsid w:val="03956389"/>
    <w:rsid w:val="03DE1667"/>
    <w:rsid w:val="05F148DA"/>
    <w:rsid w:val="075B4E21"/>
    <w:rsid w:val="08314CF2"/>
    <w:rsid w:val="08CF6459"/>
    <w:rsid w:val="08FB76E8"/>
    <w:rsid w:val="09925D6A"/>
    <w:rsid w:val="099C66A1"/>
    <w:rsid w:val="09E304A8"/>
    <w:rsid w:val="0CE8266F"/>
    <w:rsid w:val="0F330BB2"/>
    <w:rsid w:val="0F822433"/>
    <w:rsid w:val="0FE20F9D"/>
    <w:rsid w:val="11306267"/>
    <w:rsid w:val="11604BDC"/>
    <w:rsid w:val="12240253"/>
    <w:rsid w:val="1310209D"/>
    <w:rsid w:val="13CC1508"/>
    <w:rsid w:val="1638724C"/>
    <w:rsid w:val="16D50F3F"/>
    <w:rsid w:val="16F7653D"/>
    <w:rsid w:val="1A6D6258"/>
    <w:rsid w:val="1AB66132"/>
    <w:rsid w:val="1B363627"/>
    <w:rsid w:val="1BD62837"/>
    <w:rsid w:val="1D2B7634"/>
    <w:rsid w:val="1D884F5D"/>
    <w:rsid w:val="1F597490"/>
    <w:rsid w:val="202B2509"/>
    <w:rsid w:val="206C46C2"/>
    <w:rsid w:val="211A20DA"/>
    <w:rsid w:val="21B14BD7"/>
    <w:rsid w:val="2253025B"/>
    <w:rsid w:val="22734C95"/>
    <w:rsid w:val="23240F40"/>
    <w:rsid w:val="23D22653"/>
    <w:rsid w:val="25331C52"/>
    <w:rsid w:val="254E75C1"/>
    <w:rsid w:val="27F8234B"/>
    <w:rsid w:val="2CE23E3F"/>
    <w:rsid w:val="2EA15E7F"/>
    <w:rsid w:val="30405223"/>
    <w:rsid w:val="308471EB"/>
    <w:rsid w:val="30F4495F"/>
    <w:rsid w:val="31631E49"/>
    <w:rsid w:val="3241000B"/>
    <w:rsid w:val="331035D3"/>
    <w:rsid w:val="336627FA"/>
    <w:rsid w:val="34536CFA"/>
    <w:rsid w:val="353F5AA9"/>
    <w:rsid w:val="36A32512"/>
    <w:rsid w:val="3A06538A"/>
    <w:rsid w:val="3A970136"/>
    <w:rsid w:val="3ABE667C"/>
    <w:rsid w:val="3B844B5E"/>
    <w:rsid w:val="3C720E5A"/>
    <w:rsid w:val="3C810DD3"/>
    <w:rsid w:val="3D0F2205"/>
    <w:rsid w:val="3D1073BD"/>
    <w:rsid w:val="3D3659E4"/>
    <w:rsid w:val="43D17451"/>
    <w:rsid w:val="446606A4"/>
    <w:rsid w:val="44E26451"/>
    <w:rsid w:val="463A4341"/>
    <w:rsid w:val="46C00BD5"/>
    <w:rsid w:val="470A341B"/>
    <w:rsid w:val="47AB146E"/>
    <w:rsid w:val="47DD405F"/>
    <w:rsid w:val="48315726"/>
    <w:rsid w:val="49736051"/>
    <w:rsid w:val="49DC4A21"/>
    <w:rsid w:val="4D8B26C5"/>
    <w:rsid w:val="50E56BC4"/>
    <w:rsid w:val="54780163"/>
    <w:rsid w:val="56C918E6"/>
    <w:rsid w:val="57585D15"/>
    <w:rsid w:val="58042049"/>
    <w:rsid w:val="592B5B5A"/>
    <w:rsid w:val="59360383"/>
    <w:rsid w:val="5BDA7928"/>
    <w:rsid w:val="5C7F3B13"/>
    <w:rsid w:val="5C8B20DD"/>
    <w:rsid w:val="5DAA7FFC"/>
    <w:rsid w:val="5E914D18"/>
    <w:rsid w:val="5EC73F4C"/>
    <w:rsid w:val="5F4B0263"/>
    <w:rsid w:val="61AD0010"/>
    <w:rsid w:val="62B75BD4"/>
    <w:rsid w:val="62FB30A8"/>
    <w:rsid w:val="63422A85"/>
    <w:rsid w:val="647FF1E6"/>
    <w:rsid w:val="652106FC"/>
    <w:rsid w:val="66171B8A"/>
    <w:rsid w:val="67252C90"/>
    <w:rsid w:val="678F3CF5"/>
    <w:rsid w:val="67E85689"/>
    <w:rsid w:val="68494D39"/>
    <w:rsid w:val="68753C4A"/>
    <w:rsid w:val="68A94951"/>
    <w:rsid w:val="699E14D7"/>
    <w:rsid w:val="69E73233"/>
    <w:rsid w:val="6C1156D8"/>
    <w:rsid w:val="6C594EFB"/>
    <w:rsid w:val="6D725D4C"/>
    <w:rsid w:val="6F2506AA"/>
    <w:rsid w:val="6FD7038D"/>
    <w:rsid w:val="6FF005A6"/>
    <w:rsid w:val="70074078"/>
    <w:rsid w:val="706B2DFF"/>
    <w:rsid w:val="71047AFA"/>
    <w:rsid w:val="715515C3"/>
    <w:rsid w:val="723F4195"/>
    <w:rsid w:val="751C3136"/>
    <w:rsid w:val="75AD22B6"/>
    <w:rsid w:val="79427984"/>
    <w:rsid w:val="7A5D4F8E"/>
    <w:rsid w:val="7B166879"/>
    <w:rsid w:val="7BA1555F"/>
    <w:rsid w:val="7BBDD680"/>
    <w:rsid w:val="7C990AC5"/>
    <w:rsid w:val="7CB72B29"/>
    <w:rsid w:val="7FEF0A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qFormat/>
    <w:uiPriority w:val="10"/>
    <w:pPr>
      <w:spacing w:after="80"/>
      <w:contextualSpacing/>
      <w:jc w:val="center"/>
    </w:pPr>
    <w:rPr>
      <w:rFonts w:ascii="Cambria" w:hAnsi="Cambria" w:eastAsia="宋体" w:cs="宋体"/>
      <w:spacing w:val="-10"/>
      <w:kern w:val="28"/>
      <w:sz w:val="56"/>
      <w:szCs w:val="56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99"/>
    <w:rPr>
      <w:color w:val="0563C1"/>
      <w:u w:val="single"/>
    </w:rPr>
  </w:style>
  <w:style w:type="character" w:customStyle="1" w:styleId="11">
    <w:name w:val="页眉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576</Words>
  <Characters>619</Characters>
  <Paragraphs>67</Paragraphs>
  <TotalTime>16</TotalTime>
  <ScaleCrop>false</ScaleCrop>
  <LinksUpToDate>false</LinksUpToDate>
  <CharactersWithSpaces>825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2025-02-21T01:45:00Z</dcterms:created>
  <dc:creator>asus</dc:creator>
  <cp:lastModifiedBy>胡芸雅</cp:lastModifiedBy>
  <cp:lastPrinted>2025-02-20T17:48:00Z</cp:lastPrinted>
  <dcterms:modified xsi:type="dcterms:W3CDTF">2025-10-30T05:56:05Z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eyJoZGlkIjoiZGZkMjVlYTVjMGI1NjY0N2I5ZTc3YmJmOTkwZDJlZTMiLCJ1c2VySWQiOiI3OTUwODUxIn0=</vt:lpwstr>
  </property>
  <property fmtid="{D5CDD505-2E9C-101B-9397-08002B2CF9AE}" pid="3" name="KSOProductBuildVer">
    <vt:lpwstr>2052-12.1.0.23125</vt:lpwstr>
  </property>
  <property fmtid="{D5CDD505-2E9C-101B-9397-08002B2CF9AE}" pid="4" name="ICV">
    <vt:lpwstr>EF46A0FEC45343BB892B34365D17D891_13</vt:lpwstr>
  </property>
</Properties>
</file>