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81187E">
      <w:pPr>
        <w:jc w:val="center"/>
        <w:rPr>
          <w:rFonts w:hint="eastAsia"/>
        </w:rPr>
      </w:pPr>
      <w:bookmarkStart w:id="0" w:name="_GoBack"/>
      <w:r>
        <w:rPr>
          <w:rFonts w:hint="eastAsia" w:ascii="Times New Roman" w:hAnsi="Times New Roman" w:eastAsia="宋体" w:cs="Times New Roman"/>
          <w:b/>
          <w:kern w:val="2"/>
          <w:sz w:val="32"/>
          <w:szCs w:val="24"/>
          <w:lang w:val="en-US" w:eastAsia="zh-CN" w:bidi="ar-SA"/>
        </w:rPr>
        <w:t>2024 - 2025学年初中生物备课组工作总结</w:t>
      </w:r>
    </w:p>
    <w:bookmarkEnd w:id="0"/>
    <w:p w14:paraId="2FFA845E">
      <w:pPr>
        <w:ind w:firstLine="480" w:firstLineChars="200"/>
        <w:rPr>
          <w:rFonts w:hint="eastAsia"/>
        </w:rPr>
      </w:pPr>
      <w:r>
        <w:rPr>
          <w:rFonts w:hint="eastAsia" w:ascii="Times New Roman" w:hAnsi="Times New Roman" w:eastAsia="宋体" w:cs="Times New Roman"/>
          <w:sz w:val="24"/>
          <w:szCs w:val="24"/>
          <w:u w:val="none"/>
          <w:vertAlign w:val="baseline"/>
          <w:lang w:val="en-US" w:eastAsia="zh-CN"/>
        </w:rPr>
        <w:t>2024 - 2025学年，东青实验学校初中生物备课组在学校领导的关心支持下，积极开展工作，在教学、教研、管理等多方面取得了显著成绩，现总结如下：</w:t>
      </w:r>
    </w:p>
    <w:p w14:paraId="271160C6">
      <w:pPr>
        <w:rPr>
          <w:rFonts w:hint="eastAsia"/>
        </w:rPr>
      </w:pPr>
      <w:r>
        <w:rPr>
          <w:rFonts w:hint="eastAsia" w:ascii="Times New Roman" w:hAnsi="Times New Roman" w:eastAsia="宋体" w:cs="Times New Roman"/>
          <w:b/>
          <w:bCs/>
          <w:sz w:val="24"/>
          <w:szCs w:val="24"/>
          <w:u w:val="none"/>
          <w:vertAlign w:val="baseline"/>
          <w:lang w:val="en-US" w:eastAsia="zh-CN"/>
        </w:rPr>
        <w:t>一、规范记录，有序开展备课组活动</w:t>
      </w:r>
    </w:p>
    <w:p w14:paraId="323F62F4">
      <w:pPr>
        <w:ind w:firstLine="480" w:firstLineChars="200"/>
        <w:rPr>
          <w:rFonts w:hint="eastAsia"/>
        </w:rPr>
      </w:pPr>
      <w:r>
        <w:rPr>
          <w:rFonts w:hint="eastAsia" w:ascii="Times New Roman" w:hAnsi="Times New Roman" w:eastAsia="宋体" w:cs="Times New Roman"/>
          <w:sz w:val="24"/>
          <w:szCs w:val="24"/>
          <w:u w:val="none"/>
          <w:vertAlign w:val="baseline"/>
          <w:lang w:val="en-US" w:eastAsia="zh-CN"/>
        </w:rPr>
        <w:t>本学年，备课组严格按照学校要求，正常开展各项活动。在学期初，备课组就进行了“五定”（定时间、定地点、定内容、定主讲人、定资料整理者），并据此制定了详细的行事历，为全学期的教学活动规划了清晰路径 。在学期中，每周定时定点开展研讨活动，针对教学内容、教学方法、学生学情等展开深入交流。每次活动都有规范的记录，内容详细、清晰，完整地记录了备课组的研讨过程与成果，为教学工作的顺利开展提供了有力保障。</w:t>
      </w:r>
    </w:p>
    <w:p w14:paraId="158FF2D5">
      <w:pPr>
        <w:rPr>
          <w:rFonts w:hint="eastAsia"/>
        </w:rPr>
      </w:pPr>
      <w:r>
        <w:rPr>
          <w:rFonts w:hint="eastAsia" w:ascii="Times New Roman" w:hAnsi="Times New Roman" w:eastAsia="宋体" w:cs="Times New Roman"/>
          <w:b/>
          <w:bCs/>
          <w:sz w:val="24"/>
          <w:szCs w:val="24"/>
          <w:u w:val="none"/>
          <w:vertAlign w:val="baseline"/>
          <w:lang w:val="en-US" w:eastAsia="zh-CN"/>
        </w:rPr>
        <w:t>二、成绩优异，教学质量稳步提升</w:t>
      </w:r>
    </w:p>
    <w:p w14:paraId="00EF8172">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1.八年级生物：2024 - 2025学年第一学期，东青实验学校八年级生物学科平均分达到73分，在天宁区排名第二位；第二学期，平均分提升至79.5分，超出常州市平均分1.5分，体现了教学成果的进一步巩固与提升。生物会考通过率达到90％，让大部分学生顺利通过重要学业关卡，为学生后续的学习打下坚实基础。</w:t>
      </w:r>
    </w:p>
    <w:p w14:paraId="2FD921EF">
      <w:pPr>
        <w:ind w:firstLine="480" w:firstLineChars="200"/>
        <w:rPr>
          <w:rFonts w:hint="eastAsia"/>
        </w:rPr>
      </w:pPr>
      <w:r>
        <w:rPr>
          <w:rFonts w:hint="eastAsia" w:ascii="宋体" w:hAnsi="宋体" w:eastAsia="宋体" w:cs="宋体"/>
          <w:sz w:val="24"/>
          <w:szCs w:val="24"/>
          <w:u w:val="none"/>
          <w:vertAlign w:val="baseline"/>
          <w:lang w:val="en-US" w:eastAsia="zh-CN"/>
        </w:rPr>
        <w:t>2.七年级生物：第一学期七年级生物学科平均分68.57分，第二学期提升至69.39分，成绩呈稳步上升趋势，这离不开备课组全体成员对教学方法的不断探索和对学生学习情况的持续关注。</w:t>
      </w:r>
    </w:p>
    <w:p w14:paraId="3BE11B75">
      <w:pPr>
        <w:rPr>
          <w:rFonts w:hint="eastAsia"/>
        </w:rPr>
      </w:pPr>
      <w:r>
        <w:rPr>
          <w:rFonts w:hint="eastAsia" w:ascii="Times New Roman" w:hAnsi="Times New Roman" w:eastAsia="宋体" w:cs="Times New Roman"/>
          <w:b/>
          <w:bCs/>
          <w:sz w:val="24"/>
          <w:szCs w:val="24"/>
          <w:u w:val="none"/>
          <w:vertAlign w:val="baseline"/>
          <w:lang w:val="en-US" w:eastAsia="zh-CN"/>
        </w:rPr>
        <w:t>三、积极探索，教研科研成果初显</w:t>
      </w:r>
    </w:p>
    <w:p w14:paraId="76AFDFD5">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1.公开课：本学年成员开设江苏省教育学会名校文化研究中心主办的校际公开课一次，备课组全体成员共同参与磨课、研讨，在公开课中展示了先进的教学理念和教学方法，获得了听课教师的一致好评，不仅提升了备课组教师的教学水平，也加强了与其他学校生物教师的交流与合作。</w:t>
      </w:r>
    </w:p>
    <w:p w14:paraId="0648BC5D">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2.课题研究：备课组积极参与课题研究，参与的市级课题完成中期评估，在研究过程中，教师们深入探索教学中的实际问题，不断总结经验，为教学改革提供了理论支持和实践依据。</w:t>
      </w:r>
    </w:p>
    <w:p w14:paraId="1953A1F6">
      <w:pPr>
        <w:ind w:firstLine="480" w:firstLineChars="200"/>
        <w:rPr>
          <w:rFonts w:hint="eastAsia"/>
        </w:rPr>
      </w:pPr>
      <w:r>
        <w:rPr>
          <w:rFonts w:hint="eastAsia" w:ascii="宋体" w:hAnsi="宋体" w:eastAsia="宋体" w:cs="宋体"/>
          <w:sz w:val="24"/>
          <w:szCs w:val="24"/>
          <w:u w:val="none"/>
          <w:vertAlign w:val="baseline"/>
          <w:lang w:val="en-US" w:eastAsia="zh-CN"/>
        </w:rPr>
        <w:t>3.教师获奖：备课组成员在专业成长方面取得优异成绩，获得常州市区初中生物基本功二等奖一次，彰显了教师扎实的专业素养和教学能力。</w:t>
      </w:r>
    </w:p>
    <w:p w14:paraId="0833A71A">
      <w:pPr>
        <w:rPr>
          <w:rFonts w:hint="eastAsia"/>
        </w:rPr>
      </w:pPr>
      <w:r>
        <w:rPr>
          <w:rFonts w:hint="eastAsia" w:ascii="Times New Roman" w:hAnsi="Times New Roman" w:eastAsia="宋体" w:cs="Times New Roman"/>
          <w:b/>
          <w:bCs/>
          <w:sz w:val="24"/>
          <w:szCs w:val="24"/>
          <w:u w:val="none"/>
          <w:vertAlign w:val="baseline"/>
          <w:lang w:val="en-US" w:eastAsia="zh-CN"/>
        </w:rPr>
        <w:t>四、严格要求，常规管理扎实到位</w:t>
      </w:r>
    </w:p>
    <w:p w14:paraId="2D5B25F8">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1.集体备课：每周认真进行集体备课，备课组成员积极参与，共同探讨教学内容、教学方法和教学过程中遇到的问题，集思广益，充分发挥集体的智慧，提高备课质量。</w:t>
      </w:r>
    </w:p>
    <w:p w14:paraId="6330EBE3">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2.个人备课：教师们认真进行个人备课，深入钻研教材和教学大纲，根据学生的实际情况制定个性化的教学方案，精心设计教学环节，确保课堂教学的高效性。</w:t>
      </w:r>
    </w:p>
    <w:p w14:paraId="27EC679E">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3.作业批改：成员本学期作业批改认真及时，针对学生作业中出现的问题，进行详细记录和分析，并及时反馈给学生，帮助学生解决学习中的困难，提高学习效果。</w:t>
      </w:r>
    </w:p>
    <w:p w14:paraId="60E3E781">
      <w:pPr>
        <w:ind w:firstLine="480" w:firstLineChars="200"/>
        <w:rPr>
          <w:rFonts w:hint="eastAsia"/>
        </w:rPr>
      </w:pPr>
      <w:r>
        <w:rPr>
          <w:rFonts w:hint="eastAsia" w:ascii="宋体" w:hAnsi="宋体" w:eastAsia="宋体" w:cs="宋体"/>
          <w:sz w:val="24"/>
          <w:szCs w:val="24"/>
          <w:u w:val="none"/>
          <w:vertAlign w:val="baseline"/>
          <w:lang w:val="en-US" w:eastAsia="zh-CN"/>
        </w:rPr>
        <w:t>4.听评课：听评课次数均符合标准，教师们积极参与听评课活动，通过听课学习他人的教学经验，通过评课提出建设性意见，促进彼此教学水平的共同提高。</w:t>
      </w:r>
    </w:p>
    <w:p w14:paraId="2A3F4B93">
      <w:pPr>
        <w:rPr>
          <w:rFonts w:hint="eastAsia"/>
        </w:rPr>
      </w:pPr>
      <w:r>
        <w:rPr>
          <w:rFonts w:hint="eastAsia" w:ascii="Times New Roman" w:hAnsi="Times New Roman" w:eastAsia="宋体" w:cs="Times New Roman"/>
          <w:b/>
          <w:bCs/>
          <w:sz w:val="24"/>
          <w:szCs w:val="24"/>
          <w:u w:val="none"/>
          <w:vertAlign w:val="baseline"/>
          <w:lang w:val="en-US" w:eastAsia="zh-CN"/>
        </w:rPr>
        <w:t>五、开拓创新，特色工作亮点突出</w:t>
      </w:r>
    </w:p>
    <w:p w14:paraId="7D0AFB8E">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1.校本课程开发：积极进行校本课程开发，开设“趣味生物学”社团，为对生物学科有浓厚兴趣的学生提供了拓展学习的平台。在社团活动中，学生们通过实验、观察、探究等活动，深入了解生物学知识，培养了实践能力和创新精神。</w:t>
      </w:r>
    </w:p>
    <w:p w14:paraId="29A03FEF">
      <w:pPr>
        <w:ind w:firstLine="480" w:firstLineChars="200"/>
        <w:rPr>
          <w:rFonts w:hint="eastAsia"/>
        </w:rPr>
      </w:pPr>
      <w:r>
        <w:rPr>
          <w:rFonts w:hint="eastAsia" w:ascii="宋体" w:hAnsi="宋体" w:eastAsia="宋体" w:cs="宋体"/>
          <w:sz w:val="24"/>
          <w:szCs w:val="24"/>
          <w:u w:val="none"/>
          <w:vertAlign w:val="baseline"/>
          <w:lang w:val="en-US" w:eastAsia="zh-CN"/>
        </w:rPr>
        <w:t>2.作业设计创新：积极探索作业设计创新，在日常教学中布置拓展探究性作业，如“草莓可食用部分是果实吗？”“鸟为什么适应飞行生活？”等，引导学生主动思考，将课堂知识与生活实际相结合，有效提升了学生的学习兴趣和学习效果。备课组成员获得校级作业设计案例二等奖一次，这是对备课组作业设计创新工作的肯定。</w:t>
      </w:r>
    </w:p>
    <w:p w14:paraId="54028D3A">
      <w:pPr>
        <w:rPr>
          <w:rFonts w:hint="eastAsia"/>
        </w:rPr>
      </w:pPr>
      <w:r>
        <w:rPr>
          <w:rFonts w:hint="eastAsia" w:ascii="Times New Roman" w:hAnsi="Times New Roman" w:eastAsia="宋体" w:cs="Times New Roman"/>
          <w:b/>
          <w:bCs/>
          <w:sz w:val="24"/>
          <w:szCs w:val="24"/>
          <w:u w:val="none"/>
          <w:vertAlign w:val="baseline"/>
          <w:lang w:val="en-US" w:eastAsia="zh-CN"/>
        </w:rPr>
        <w:t>六、坚守初心，师德师风备受好评</w:t>
      </w:r>
    </w:p>
    <w:p w14:paraId="599191DA">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备课组始终坚持师德第一标准，弘扬教育家精神。在教学过程中，以人为本，因材施教，关注每一位学生的成长与发展。课堂上积极开展润心行动，用爱心、耐心和责任心感染学生，营造积极向上、和谐融洽的课堂氛围，全学年无师德失范行为，赢得了学生的尊敬和家长的认可。</w:t>
      </w:r>
    </w:p>
    <w:p w14:paraId="7F428972">
      <w:pPr>
        <w:ind w:firstLine="480" w:firstLineChars="200"/>
        <w:rPr>
          <w:rFonts w:hint="eastAsia" w:ascii="宋体" w:hAnsi="宋体" w:eastAsia="宋体" w:cs="宋体"/>
          <w:sz w:val="24"/>
          <w:szCs w:val="24"/>
          <w:u w:val="none"/>
          <w:vertAlign w:val="baseline"/>
          <w:lang w:val="en-US" w:eastAsia="zh-CN"/>
        </w:rPr>
      </w:pPr>
      <w:r>
        <w:rPr>
          <w:rFonts w:hint="eastAsia" w:ascii="宋体" w:hAnsi="宋体" w:eastAsia="宋体" w:cs="宋体"/>
          <w:sz w:val="24"/>
          <w:szCs w:val="24"/>
          <w:u w:val="none"/>
          <w:vertAlign w:val="baseline"/>
          <w:lang w:val="en-US" w:eastAsia="zh-CN"/>
        </w:rPr>
        <w:t>回顾本学年，初中生物备课组在各个方面都取得了优异的成绩，但我们也清楚地认识到存在的不足和问题。在未来的工作中，我们将继续努力，不断改进教学方法，加强教研科研，提升教学质量，为学生的成长和发展贡献更多的力量。</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7D4608"/>
    <w:rsid w:val="777D46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2</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2025-06-28T02:13:00Z</dcterms:created>
  <dc:creator>海棠又浓</dc:creator>
  <cp:lastModifiedBy>海棠又浓</cp:lastModifiedBy>
  <dcterms:modified xsi:type="dcterms:W3CDTF">2025-06-28T02:21:54Z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7AADB12933AD40BBA33E0CF9761708DB_11</vt:lpwstr>
  </property>
  <property fmtid="{D5CDD505-2E9C-101B-9397-08002B2CF9AE}" pid="4" name="KSOTemplateDocerSaveRecord">
    <vt:lpwstr>eyJoZGlkIjoiMTQzMjUzOThlY2VjYmU3YTA3NDExMjQ5MzI2MmJhZWQiLCJ1c2VySWQiOiI1MjE5OTM4ODkifQ==</vt:lpwstr>
  </property>
</Properties>
</file>