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2D9C50">
      <w:pPr>
        <w:jc w:val="center"/>
        <w:rPr>
          <w:rFonts w:hint="default" w:ascii="Times New Roman" w:hAnsi="Times New Roman" w:eastAsia="宋体" w:cs="Times New Roman"/>
          <w:sz w:val="28"/>
          <w:szCs w:val="22"/>
          <w:lang w:val="en-US" w:eastAsia="zh-CN"/>
        </w:rPr>
      </w:pPr>
      <w:r>
        <w:rPr>
          <w:rFonts w:hint="eastAsia" w:ascii="Times New Roman" w:hAnsi="Times New Roman" w:eastAsia="宋体" w:cs="Times New Roman"/>
          <w:sz w:val="28"/>
          <w:szCs w:val="22"/>
          <w:lang w:val="en-US" w:eastAsia="zh-CN"/>
        </w:rPr>
        <w:t>备课组工作总结</w:t>
      </w:r>
    </w:p>
    <w:p w14:paraId="627296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本学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z w:val="24"/>
          <w:szCs w:val="21"/>
        </w:rPr>
        <w:t>，六年级语文备课组以提升教研科研水平、保障教学质量为核心目标，扎实推进教学工作。全组教师齐心协力，在教学实践</w:t>
      </w:r>
      <w:bookmarkStart w:id="0" w:name="_GoBack"/>
      <w:bookmarkEnd w:id="0"/>
      <w:r>
        <w:rPr>
          <w:rFonts w:hint="eastAsia" w:ascii="Times New Roman" w:hAnsi="Times New Roman" w:eastAsia="宋体" w:cs="Times New Roman"/>
          <w:sz w:val="24"/>
          <w:szCs w:val="21"/>
        </w:rPr>
        <w:t xml:space="preserve">与学生能力培养等方面取得一定成效，现将工作总结如下： </w:t>
      </w:r>
    </w:p>
    <w:p w14:paraId="323174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一、教研科研：深耕细作，以研促教</w:t>
      </w:r>
    </w:p>
    <w:p w14:paraId="15549E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（一）集体备课，凝聚智慧</w:t>
      </w:r>
    </w:p>
    <w:p w14:paraId="0AB4EB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 xml:space="preserve">备课组坚持每周一次集体备课活动，围绕教材解读、教学重难点突破、教学方法创新等展开深入研讨。例如，在文言文单元教学前，老师们共同梳理文言字词教学策略，分享《学弈》《两小儿辩日》等课文的教学设计，通过头脑风暴优化教学方案。同时，借助电子白板、教学资源平台等工具，整合优质教学资源，制作了一系列实用的课件与导学案，实现资源共享，提升备课效率与质量。  </w:t>
      </w:r>
    </w:p>
    <w:p w14:paraId="417746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（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二</w:t>
      </w:r>
      <w:r>
        <w:rPr>
          <w:rFonts w:hint="eastAsia" w:ascii="Times New Roman" w:hAnsi="Times New Roman" w:eastAsia="宋体" w:cs="Times New Roman"/>
          <w:sz w:val="24"/>
          <w:szCs w:val="21"/>
        </w:rPr>
        <w:t>）听课评课，互助成长</w:t>
      </w:r>
    </w:p>
    <w:p w14:paraId="587388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组内常态化开展听课评课活动</w:t>
      </w:r>
      <w:r>
        <w:rPr>
          <w:rFonts w:hint="eastAsia" w:ascii="Times New Roman" w:hAnsi="Times New Roman" w:eastAsia="宋体" w:cs="Times New Roman"/>
          <w:sz w:val="24"/>
          <w:szCs w:val="21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每学期每位老师都会在备课组或教研组开设公开课</w:t>
      </w:r>
      <w:r>
        <w:rPr>
          <w:rFonts w:hint="eastAsia" w:ascii="Times New Roman" w:hAnsi="Times New Roman" w:eastAsia="宋体" w:cs="Times New Roman"/>
          <w:sz w:val="24"/>
          <w:szCs w:val="21"/>
        </w:rPr>
        <w:t>，本学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z w:val="24"/>
          <w:szCs w:val="21"/>
        </w:rPr>
        <w:t>累计听课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24"/>
          <w:szCs w:val="21"/>
        </w:rPr>
        <w:t>0余节。课后，老师们从教学目标达成、学生参与度、课堂生成等维度进行细致点评，既肯定亮点，也提出改进建议。如在观摩《桥》一课的教学后，大家针对小说教学中如何引导学生分析人物形象展开热烈讨论，提出可通过角色扮演、对比阅读等方式增强学生的体验感，促进教师教学能力的共同提升。</w:t>
      </w:r>
    </w:p>
    <w:p w14:paraId="62514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 xml:space="preserve">二、教学质量：多措并举，提质增效 </w:t>
      </w:r>
    </w:p>
    <w:p w14:paraId="145F15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（一）精准教学，分层推进</w:t>
      </w:r>
    </w:p>
    <w:p w14:paraId="5457D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 xml:space="preserve">针对六年级学生的学习差异，备课组实施分层教学策略。在作业布置上，设计基础巩固、能力提升、拓展创新三类习题，满足不同层次学生的需求；在课堂提问环节，根据学生能力分配不同难度的问题，鼓励学困生积极参与，引导学优生深入思考。同时，建立学习小组，开展“一对一”帮扶活动，营造互帮互助的学习氛围，缩小班级学生的成绩差距。 </w:t>
      </w:r>
    </w:p>
    <w:p w14:paraId="4FF0A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 xml:space="preserve">（二）夯实基础，强化能力 </w:t>
      </w:r>
    </w:p>
    <w:p w14:paraId="05F4E9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default" w:ascii="Times New Roman" w:hAnsi="Times New Roman" w:eastAsia="宋体" w:cs="Times New Roman"/>
          <w:sz w:val="24"/>
          <w:szCs w:val="21"/>
          <w:lang w:val="en-US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注重基础知识的巩固与落实，通过每日听写、单元字词小测等方式，强化学生对生字词、古诗词的记忆；在阅读教学中，加强精读、略读方法指导，培养学生提取信息、概括内容、体会情感等能力；写作教学方面，采用“片段训练+整篇习作”相结合的模式，从仿写句子、段落开始，逐步过渡到完整作文创作，并通过范文赏析、小组互评、教师面批等形式，提升学生的写作水平。本学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z w:val="24"/>
          <w:szCs w:val="21"/>
        </w:rPr>
        <w:t>，学生的作文优秀率较上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一</w:t>
      </w:r>
      <w:r>
        <w:rPr>
          <w:rFonts w:hint="eastAsia" w:ascii="Times New Roman" w:hAnsi="Times New Roman" w:eastAsia="宋体" w:cs="Times New Roman"/>
          <w:sz w:val="24"/>
          <w:szCs w:val="21"/>
        </w:rPr>
        <w:t>学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年</w:t>
      </w:r>
      <w:r>
        <w:rPr>
          <w:rFonts w:hint="eastAsia" w:ascii="Times New Roman" w:hAnsi="Times New Roman" w:eastAsia="宋体" w:cs="Times New Roman"/>
          <w:sz w:val="24"/>
          <w:szCs w:val="21"/>
        </w:rPr>
        <w:t>提高了1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0</w:t>
      </w:r>
      <w:r>
        <w:rPr>
          <w:rFonts w:hint="eastAsia" w:ascii="Times New Roman" w:hAnsi="Times New Roman" w:eastAsia="宋体" w:cs="Times New Roman"/>
          <w:sz w:val="24"/>
          <w:szCs w:val="21"/>
        </w:rPr>
        <w:t>%。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2024年9月，组内老师辅导学生参加2024年常州市普通学校听障学生演讲比赛，荣获二等奖。</w:t>
      </w:r>
    </w:p>
    <w:p w14:paraId="35C7C50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 xml:space="preserve">（三）科学备考，提升成绩 </w:t>
      </w:r>
    </w:p>
    <w:p w14:paraId="5D1AAFD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在毕业复习阶段，备课组制定了详细的复习计划，将知识梳理与专项训练相结合。通过系统归纳知识点、编制模拟试卷、进行考前心理辅导等措施，帮助学生查漏补缺，增强应考信心。在期末检测中，年级语文平均分较上学期提高了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3.23</w:t>
      </w:r>
      <w:r>
        <w:rPr>
          <w:rFonts w:hint="eastAsia" w:ascii="Times New Roman" w:hAnsi="Times New Roman" w:eastAsia="宋体" w:cs="Times New Roman"/>
          <w:sz w:val="24"/>
          <w:szCs w:val="21"/>
        </w:rPr>
        <w:t>分，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班级分差为5.24，较上学期略有缩小，</w:t>
      </w:r>
      <w:r>
        <w:rPr>
          <w:rFonts w:hint="eastAsia" w:ascii="Times New Roman" w:hAnsi="Times New Roman" w:eastAsia="宋体" w:cs="Times New Roman"/>
          <w:sz w:val="24"/>
          <w:szCs w:val="21"/>
        </w:rPr>
        <w:t>优秀率达4</w:t>
      </w:r>
      <w:r>
        <w:rPr>
          <w:rFonts w:hint="eastAsia" w:ascii="Times New Roman" w:hAnsi="Times New Roman" w:eastAsia="宋体" w:cs="Times New Roman"/>
          <w:sz w:val="24"/>
          <w:szCs w:val="21"/>
          <w:lang w:val="en-US" w:eastAsia="zh-CN"/>
        </w:rPr>
        <w:t>2.29</w:t>
      </w:r>
      <w:r>
        <w:rPr>
          <w:rFonts w:hint="eastAsia" w:ascii="Times New Roman" w:hAnsi="Times New Roman" w:eastAsia="宋体" w:cs="Times New Roman"/>
          <w:sz w:val="24"/>
          <w:szCs w:val="21"/>
        </w:rPr>
        <w:t>%，整体教学质量稳步提升。</w:t>
      </w:r>
    </w:p>
    <w:p w14:paraId="04C438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三、存在问题与改进方向</w:t>
      </w:r>
    </w:p>
    <w:p w14:paraId="29EDA3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 w:ascii="Times New Roman" w:hAnsi="Times New Roman" w:eastAsia="宋体" w:cs="Times New Roman"/>
          <w:sz w:val="24"/>
          <w:szCs w:val="21"/>
        </w:rPr>
      </w:pPr>
      <w:r>
        <w:rPr>
          <w:rFonts w:hint="eastAsia" w:ascii="Times New Roman" w:hAnsi="Times New Roman" w:eastAsia="宋体" w:cs="Times New Roman"/>
          <w:sz w:val="24"/>
          <w:szCs w:val="21"/>
        </w:rPr>
        <w:t>尽管取得了一定成绩，但工作中仍存在不足。例如，教研活动对新技术、新理论的融合不够深入；部分学生学习主动性不足，分层教学的精准度有待提高。未来，备课组将加强教育前沿理论学习，探索信息技术与语文教学深度融合的路径；进一步完善分层教学方案，关注个体差异，激发学生学习内驱力。同时，深化课题研究，推动教研成果向教学实践的高效转化，为提升六年级语文教学质量不懈努力。</w:t>
      </w:r>
    </w:p>
    <w:p w14:paraId="3F12895D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CCF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2025-06-27T01:41:24Z</dcterms:created>
  <dc:creator>yjy小肥羊</dc:creator>
  <cp:lastModifiedBy>黑黑黑的夜微光</cp:lastModifiedBy>
  <dcterms:modified xsi:type="dcterms:W3CDTF">2025-06-27T01:42:06Z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eyJoZGlkIjoiODU4Yzc5YzExZDExZWU4ZTJiZWZmM2MwYzZlZDAzYmQiLCJ1c2VySWQiOiIyNDE0MDczMSJ9</vt:lpwstr>
  </property>
  <property fmtid="{D5CDD505-2E9C-101B-9397-08002B2CF9AE}" pid="4" name="ICV">
    <vt:lpwstr>77F7CB8D81F04DB8A3B3F4DDBE3362AC_12</vt:lpwstr>
  </property>
</Properties>
</file>