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center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论未来愿景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0"/>
          <w:szCs w:val="30"/>
        </w:rPr>
        <w:t>谋发展新篇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常州市东青实验学校 初中英语教研组发展愿景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教研组是教师专业成长的摇篮，是学校教育科研文化建设的基石。为提高</w:t>
      </w:r>
      <w:r>
        <w:rPr>
          <w:rFonts w:hint="eastAsia"/>
          <w:sz w:val="24"/>
          <w:szCs w:val="24"/>
          <w:lang w:val="en-US" w:eastAsia="zh-CN"/>
        </w:rPr>
        <w:t>东青实验学校初中英语</w:t>
      </w:r>
      <w:r>
        <w:rPr>
          <w:sz w:val="24"/>
          <w:szCs w:val="24"/>
        </w:rPr>
        <w:t>教师的学科专业素养，</w:t>
      </w:r>
      <w:r>
        <w:rPr>
          <w:rFonts w:hint="eastAsia"/>
          <w:sz w:val="24"/>
          <w:szCs w:val="24"/>
          <w:lang w:val="en-US" w:eastAsia="zh-CN"/>
        </w:rPr>
        <w:t>以教师的发展推动学校的发展，从而更有效促进学生核心素养的发展，制定英语教研组发展愿景如下：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现状分析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我校实际在编英语老师7人，其中3人为高级教师，2人为一级教师，2人为二级教师。从五级梯队构成看，王煜洁、高亚光老师被为常州市骨干教师、殷彩萍老师为常州市教学能手、刘晓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东老师为天宁区骨干教师、杨铭老师获评武进区骨干教师。组内人才济济，成果丰硕。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组内教师均认真踏实、爱岗敬业、不怕苦、不怕累，具有奉献精神和拼搏精神。有浓厚的教学研讨氛围，每学年每位在编教师均能取得一定的教育教学荣誉，团队积极向上，富有正能量。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尽管本组教师结构合理、人员素质高，但基于五轨制学校的现实，教师数量仍偏少，常年需要校聘老师，因此部分年级教师流动性大，不利于学生的持续发展和教学质量的提升。此外，本组还缺乏在县市区一定影响力的学科带头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学生英语水平参差不齐，中等学生甚至后进生数量逐年提升。超过三分之二的家长为外来务工人员，有些人迫于生计，对学生学习重视程度有限，家校沟通存在一定难度。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发展目标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1.加强教师队伍建设与专业发展：动员组内教师继续参与各级各类教学评比活动，促进五级梯队队伍逐步壮大。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2.促进学生核心素养的形成：围绕“立德树人”根本任务，全面落实有理想、有本领、有担当的时代新人培养要求。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三、发展举措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《</w:t>
      </w:r>
      <w:r>
        <w:rPr>
          <w:rFonts w:hint="eastAsia"/>
          <w:sz w:val="24"/>
          <w:szCs w:val="24"/>
          <w:lang w:val="en-US" w:eastAsia="zh-CN"/>
        </w:rPr>
        <w:t>义务教育英语课程标准2022年版</w:t>
      </w:r>
      <w:r>
        <w:rPr>
          <w:rFonts w:hint="eastAsia"/>
          <w:sz w:val="24"/>
          <w:szCs w:val="24"/>
          <w:lang w:eastAsia="zh-CN"/>
        </w:rPr>
        <w:t>》</w:t>
      </w:r>
      <w:r>
        <w:rPr>
          <w:rFonts w:hint="eastAsia"/>
          <w:sz w:val="24"/>
          <w:szCs w:val="24"/>
          <w:lang w:val="en-US" w:eastAsia="zh-CN"/>
        </w:rPr>
        <w:t>创新性地对教学研究与教师培训提出了要求。据此，本教研组也集合自身实际，提出了下列发展举措：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成立合作团队。建立全员参与的教育研究共同体。在每学期初，凝结全组智慧，围绕教师发展、学生培养过程中出现的问题，切实制定教研计划，并扎实开展相关工作。同时，还应该积极组织或参与名师工作室、乡村培育站等活动，帮助教师增进学术交流，拓宽专业视野，提高教学水平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内化课标精髓。自颁布以来，一线教师对</w:t>
      </w:r>
      <w:r>
        <w:rPr>
          <w:rFonts w:hint="eastAsia"/>
          <w:sz w:val="24"/>
          <w:szCs w:val="24"/>
          <w:lang w:eastAsia="zh-CN"/>
        </w:rPr>
        <w:t>《</w:t>
      </w:r>
      <w:r>
        <w:rPr>
          <w:rFonts w:hint="eastAsia"/>
          <w:sz w:val="24"/>
          <w:szCs w:val="24"/>
          <w:lang w:val="en-US" w:eastAsia="zh-CN"/>
        </w:rPr>
        <w:t>义务教育英语课程标准2022年版</w:t>
      </w:r>
      <w:r>
        <w:rPr>
          <w:rFonts w:hint="eastAsia"/>
          <w:sz w:val="24"/>
          <w:szCs w:val="24"/>
          <w:lang w:eastAsia="zh-CN"/>
        </w:rPr>
        <w:t>》</w:t>
      </w:r>
      <w:r>
        <w:rPr>
          <w:rFonts w:hint="eastAsia"/>
          <w:sz w:val="24"/>
          <w:szCs w:val="24"/>
          <w:lang w:val="en-US" w:eastAsia="zh-CN"/>
        </w:rPr>
        <w:t>的学习正如火如荼地开展。教师应该不断进行理论更新，以学期为单位对新课标及相关书籍进行上层设计。每一章节指定专人进行分享，并要求其余组员及时撰写学习心得。转变以往碎片化、表层性的教学理念，转向以素养为导向的单元整体教学实践。在开展活动时，应围绕新课程的六个理念进行，即：发挥核心素养的统领作用；构建基于分级体系的课程结构；以主题为引领选择和组织课程内容；践行学思结合、用创为本的英语学习活动观；注重“教学评”一体化设计；推进信息技术与英语教学的深度融合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开展精准教学。课堂是提升教学质量的主阵地。在进行课堂教学之前，教师要通读教材，整合性和创造性地用好教材。其次，根据学生能力水平、生活经历等，选择和组织教材内容，确保教学目标的达成。在实施课堂教学时，要言简意赅、提高效率，确保学生学习机会的最大化和学习效果的最优化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坚持真问题研究。要摒弃以往课题研究与课堂教学相脱离的局面，善于发现在真实课堂中存在的问题，依托理论指导，开展基于课堂真问题的小课题研究。教师可以通过理论学习、观察分析、数据统计等形式，先找到问题的症结；再通过集中讨论、磨课议课等形式，探索解决问题的路径；最后，进一步反思实际效果，直到问题真正解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千里之行，始于足下。英语教研组将围绕以上措施，不断更新教学观念，优化教学行为，从而推动学生核心素养在义务教育全程中持续发展。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9948A2"/>
    <w:multiLevelType w:val="singleLevel"/>
    <w:tmpl w:val="DB9948A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AD5C67E"/>
    <w:multiLevelType w:val="singleLevel"/>
    <w:tmpl w:val="FAD5C67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00E6A8"/>
    <w:multiLevelType w:val="singleLevel"/>
    <w:tmpl w:val="6100E6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0OWRiOGNmMzU1YmYwN2JjNzhlZWRiMTcwNjY0NzAifQ=="/>
  </w:docVars>
  <w:rsids>
    <w:rsidRoot w:val="00000000"/>
    <w:rsid w:val="0661290F"/>
    <w:rsid w:val="0CFD51A3"/>
    <w:rsid w:val="1D813D76"/>
    <w:rsid w:val="21881F7E"/>
    <w:rsid w:val="2DF25EFB"/>
    <w:rsid w:val="35943A33"/>
    <w:rsid w:val="41E35787"/>
    <w:rsid w:val="420100CC"/>
    <w:rsid w:val="44C054EC"/>
    <w:rsid w:val="482B1D99"/>
    <w:rsid w:val="50D00F05"/>
    <w:rsid w:val="5A0E72BC"/>
    <w:rsid w:val="5B702699"/>
    <w:rsid w:val="5ED552B3"/>
    <w:rsid w:val="650F6997"/>
    <w:rsid w:val="65686558"/>
    <w:rsid w:val="656A2F05"/>
    <w:rsid w:val="6B524286"/>
    <w:rsid w:val="6BA70D74"/>
    <w:rsid w:val="71DC515A"/>
    <w:rsid w:val="72E51264"/>
    <w:rsid w:val="77C0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1410</Words>
  <Characters>1418</Characters>
  <Lines>0</Lines>
  <Paragraphs>0</Paragraphs>
  <TotalTime>2</TotalTime>
  <ScaleCrop>false</ScaleCrop>
  <LinksUpToDate>false</LinksUpToDate>
  <CharactersWithSpaces>1420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2022-10-15T06:40:00Z</dcterms:created>
  <dc:creator>8</dc:creator>
  <cp:lastModifiedBy>Jessica</cp:lastModifiedBy>
  <dcterms:modified xsi:type="dcterms:W3CDTF">2022-10-15T12:49:07Z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A4591920A51D4DC296914534A574183A</vt:lpwstr>
  </property>
</Properties>
</file>