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696C5">
      <w:pPr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六数备课组活动计划：</w:t>
      </w:r>
    </w:p>
    <w:p w14:paraId="073425C6">
      <w:pPr>
        <w:spacing w:line="360" w:lineRule="auto"/>
        <w:ind w:firstLine="482" w:firstLineChars="200"/>
        <w:rPr>
          <w:rFonts w:hint="eastAsia"/>
          <w:b/>
          <w:sz w:val="24"/>
          <w:szCs w:val="24"/>
        </w:rPr>
      </w:pPr>
      <w:bookmarkStart w:id="0" w:name="_GoBack"/>
      <w:r>
        <w:rPr>
          <w:rFonts w:hint="eastAsia"/>
          <w:b/>
          <w:sz w:val="24"/>
          <w:szCs w:val="24"/>
          <w:lang w:val="en-US" w:eastAsia="zh-CN"/>
        </w:rPr>
        <w:t>一、活动</w:t>
      </w:r>
      <w:r>
        <w:rPr>
          <w:rFonts w:hint="eastAsia"/>
          <w:b/>
          <w:sz w:val="24"/>
          <w:szCs w:val="24"/>
        </w:rPr>
        <w:t>目标：</w:t>
      </w:r>
    </w:p>
    <w:p w14:paraId="021FDEC6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1.加强理论学习，通过集体备课、教学研讨等活动，不断更新教学观念，促进学生的自主能力。</w:t>
      </w:r>
    </w:p>
    <w:p w14:paraId="6A9FE5BA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2.优化课堂教学过程，渗透新课改精神，进一步学习新课程，解读新课程，实践新课程，精心设计教案、练习、学生数学活动等，提升教学质量。</w:t>
      </w:r>
    </w:p>
    <w:p w14:paraId="51D1B6E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3.积极开展教学科研课题工作，结合本学科本组的特点，认真进行数学教学研究，扎实搞好工作，为教育教学工作服务。</w:t>
      </w:r>
    </w:p>
    <w:p w14:paraId="3735B27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4.配合领导开展教学流程管理，定期检查组内成员的成绩、学习情况以及教学常规工作。</w:t>
      </w:r>
    </w:p>
    <w:p w14:paraId="51A22A21">
      <w:pPr>
        <w:spacing w:line="360" w:lineRule="auto"/>
        <w:ind w:firstLine="482" w:firstLineChars="20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二</w:t>
      </w:r>
      <w:r>
        <w:rPr>
          <w:rFonts w:hint="eastAsia"/>
          <w:b/>
          <w:sz w:val="24"/>
          <w:szCs w:val="24"/>
        </w:rPr>
        <w:t>、主要工作：</w:t>
      </w:r>
    </w:p>
    <w:p w14:paraId="3EDDBEC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1.继续深入学习课程标准、课程解读，各种教育教学理论书籍，同时注重学习各种有特色、有实践性的课堂案例。</w:t>
      </w:r>
    </w:p>
    <w:p w14:paraId="2CE5968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　2.加强新课改理念的学习，深刻领会数学新课标精神，深入进行课堂教学研究，结合自己的研究课题，进行教学实践、反思、整理、总结。</w:t>
      </w:r>
    </w:p>
    <w:p w14:paraId="16BB415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　 3.积极开展教师之间互相听课评课活动。听课时认真作好听课笔记并及时填好评课表。</w:t>
      </w:r>
    </w:p>
    <w:p w14:paraId="130076B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4.积极开展小组活动，组内认真开展互相探究活动、上课交流的学习活动，并结合大组活动开展有质量的交流活动，实行信息互享，共同提高。 </w:t>
      </w:r>
    </w:p>
    <w:p w14:paraId="71AFB69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5.打好基础，多加做好学困生的工作，把好教学质量度，制定学困生的帮教计划， 有针对性的补缺补差，缩短班与班，学生与学生之间的学习差距， 切实提高教学质量。</w:t>
      </w:r>
    </w:p>
    <w:bookmarkEnd w:id="0"/>
    <w:p w14:paraId="1B564A09">
      <w:pPr>
        <w:spacing w:line="360" w:lineRule="auto"/>
        <w:ind w:firstLine="480" w:firstLineChars="200"/>
        <w:rPr>
          <w:rFonts w:hint="eastAsia"/>
          <w:sz w:val="24"/>
        </w:rPr>
      </w:pPr>
    </w:p>
    <w:p w14:paraId="020EC04F">
      <w:pPr>
        <w:spacing w:line="360" w:lineRule="auto"/>
        <w:ind w:firstLine="480" w:firstLineChars="200"/>
        <w:rPr>
          <w:rFonts w:hint="eastAsia"/>
          <w:sz w:val="24"/>
        </w:rPr>
      </w:pPr>
    </w:p>
    <w:p w14:paraId="36A9829D">
      <w:pPr>
        <w:spacing w:line="360" w:lineRule="auto"/>
        <w:ind w:firstLine="480" w:firstLineChars="200"/>
        <w:rPr>
          <w:rFonts w:hint="eastAsia"/>
          <w:sz w:val="24"/>
        </w:rPr>
      </w:pPr>
    </w:p>
    <w:p w14:paraId="7EA9C07F">
      <w:pPr>
        <w:spacing w:line="360" w:lineRule="auto"/>
        <w:ind w:firstLine="480" w:firstLineChars="200"/>
        <w:rPr>
          <w:rFonts w:hint="eastAsia"/>
          <w:sz w:val="24"/>
        </w:rPr>
      </w:pPr>
    </w:p>
    <w:p w14:paraId="04D7530A">
      <w:pPr>
        <w:spacing w:line="360" w:lineRule="auto"/>
        <w:ind w:firstLine="480" w:firstLineChars="200"/>
        <w:rPr>
          <w:rFonts w:hint="eastAsia"/>
          <w:sz w:val="24"/>
        </w:rPr>
      </w:pPr>
    </w:p>
    <w:p w14:paraId="23A63527">
      <w:pPr>
        <w:spacing w:line="360" w:lineRule="auto"/>
        <w:ind w:firstLine="480" w:firstLineChars="200"/>
        <w:rPr>
          <w:rFonts w:hint="eastAsia"/>
          <w:sz w:val="24"/>
        </w:rPr>
      </w:pPr>
    </w:p>
    <w:p w14:paraId="5936EE13"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4"/>
        <w:gridCol w:w="6007"/>
      </w:tblGrid>
      <w:tr w14:paraId="52334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17C48D9E">
            <w:pPr>
              <w:jc w:val="center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6007" w:type="dxa"/>
            <w:noWrap w:val="0"/>
            <w:vAlign w:val="top"/>
          </w:tcPr>
          <w:p w14:paraId="4C5B1F9A">
            <w:pPr>
              <w:jc w:val="center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主题内容</w:t>
            </w:r>
          </w:p>
        </w:tc>
      </w:tr>
      <w:tr w14:paraId="69303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E04EB58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第一周9.1</w:t>
            </w:r>
          </w:p>
        </w:tc>
        <w:tc>
          <w:tcPr>
            <w:tcW w:w="6007" w:type="dxa"/>
            <w:noWrap w:val="0"/>
            <w:vAlign w:val="top"/>
          </w:tcPr>
          <w:p w14:paraId="30AF4A56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讨论、制订备课组活动计划、集体备课《长方体和正方体》</w:t>
            </w:r>
          </w:p>
        </w:tc>
      </w:tr>
      <w:tr w14:paraId="36BC8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486B77C9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第二周9.13</w:t>
            </w:r>
          </w:p>
        </w:tc>
        <w:tc>
          <w:tcPr>
            <w:tcW w:w="6007" w:type="dxa"/>
            <w:noWrap w:val="0"/>
            <w:vAlign w:val="top"/>
          </w:tcPr>
          <w:p w14:paraId="2001ED0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集体备课《分数乘法》</w:t>
            </w:r>
          </w:p>
        </w:tc>
      </w:tr>
      <w:tr w14:paraId="76CE2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C0A7FB7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第三周9.20</w:t>
            </w:r>
          </w:p>
        </w:tc>
        <w:tc>
          <w:tcPr>
            <w:tcW w:w="6007" w:type="dxa"/>
            <w:noWrap w:val="0"/>
            <w:vAlign w:val="top"/>
          </w:tcPr>
          <w:p w14:paraId="6F92DCBE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集体备课《分数除法》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1</w:t>
            </w:r>
          </w:p>
        </w:tc>
      </w:tr>
      <w:tr w14:paraId="04F8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15B4FCF2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第四周9.27</w:t>
            </w:r>
          </w:p>
        </w:tc>
        <w:tc>
          <w:tcPr>
            <w:tcW w:w="6007" w:type="dxa"/>
            <w:noWrap w:val="0"/>
            <w:vAlign w:val="top"/>
          </w:tcPr>
          <w:p w14:paraId="104F60A7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集体备课《分数除法》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2</w:t>
            </w:r>
          </w:p>
        </w:tc>
      </w:tr>
      <w:tr w14:paraId="679D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177A3DA1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第六周10.11</w:t>
            </w:r>
          </w:p>
        </w:tc>
        <w:tc>
          <w:tcPr>
            <w:tcW w:w="6007" w:type="dxa"/>
            <w:noWrap w:val="0"/>
            <w:vAlign w:val="top"/>
          </w:tcPr>
          <w:p w14:paraId="3ECAE091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集体备课《解决问题的策略》</w:t>
            </w:r>
          </w:p>
        </w:tc>
      </w:tr>
      <w:tr w14:paraId="4E48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0675F57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第七周10.18</w:t>
            </w:r>
          </w:p>
        </w:tc>
        <w:tc>
          <w:tcPr>
            <w:tcW w:w="6007" w:type="dxa"/>
            <w:noWrap w:val="0"/>
            <w:vAlign w:val="top"/>
          </w:tcPr>
          <w:p w14:paraId="6C058CE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学习：《新课程标准》备课组内学习</w:t>
            </w:r>
          </w:p>
        </w:tc>
      </w:tr>
      <w:tr w14:paraId="65B3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0A9AD466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第八周10.25</w:t>
            </w:r>
          </w:p>
        </w:tc>
        <w:tc>
          <w:tcPr>
            <w:tcW w:w="6007" w:type="dxa"/>
            <w:noWrap w:val="0"/>
            <w:vAlign w:val="top"/>
          </w:tcPr>
          <w:p w14:paraId="4920A0C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lang w:val="en-US" w:eastAsia="zh-CN"/>
              </w:rPr>
              <w:t>学习：“双减”背景下如何提高小学数学教学质量</w:t>
            </w:r>
          </w:p>
        </w:tc>
      </w:tr>
      <w:tr w14:paraId="08161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656DDE7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第九周11.1</w:t>
            </w:r>
          </w:p>
        </w:tc>
        <w:tc>
          <w:tcPr>
            <w:tcW w:w="6007" w:type="dxa"/>
            <w:noWrap w:val="0"/>
            <w:vAlign w:val="top"/>
          </w:tcPr>
          <w:p w14:paraId="25032B2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集体备课《分数四则混合运算》1</w:t>
            </w:r>
          </w:p>
        </w:tc>
      </w:tr>
      <w:tr w14:paraId="3736F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53557C13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第十周11.8</w:t>
            </w:r>
          </w:p>
        </w:tc>
        <w:tc>
          <w:tcPr>
            <w:tcW w:w="6007" w:type="dxa"/>
            <w:noWrap w:val="0"/>
            <w:vAlign w:val="top"/>
          </w:tcPr>
          <w:p w14:paraId="746217A7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《分数四则混合运算》2</w:t>
            </w:r>
          </w:p>
        </w:tc>
      </w:tr>
      <w:tr w14:paraId="0A478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05A677C9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第十一周11.15</w:t>
            </w:r>
          </w:p>
        </w:tc>
        <w:tc>
          <w:tcPr>
            <w:tcW w:w="6007" w:type="dxa"/>
            <w:noWrap w:val="0"/>
            <w:vAlign w:val="top"/>
          </w:tcPr>
          <w:p w14:paraId="65DB792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组内学习</w:t>
            </w:r>
          </w:p>
        </w:tc>
      </w:tr>
      <w:tr w14:paraId="02915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CBCC59D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第十二周11.22</w:t>
            </w:r>
          </w:p>
        </w:tc>
        <w:tc>
          <w:tcPr>
            <w:tcW w:w="6007" w:type="dxa"/>
            <w:noWrap w:val="0"/>
            <w:vAlign w:val="top"/>
          </w:tcPr>
          <w:p w14:paraId="22EFC4EE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集体备课《百分数》1</w:t>
            </w:r>
          </w:p>
        </w:tc>
      </w:tr>
      <w:tr w14:paraId="43431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6633214E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第十三周11.29</w:t>
            </w:r>
          </w:p>
        </w:tc>
        <w:tc>
          <w:tcPr>
            <w:tcW w:w="6007" w:type="dxa"/>
            <w:noWrap w:val="0"/>
            <w:vAlign w:val="top"/>
          </w:tcPr>
          <w:p w14:paraId="123B26B7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集体备课《百分数》2</w:t>
            </w:r>
          </w:p>
        </w:tc>
      </w:tr>
      <w:tr w14:paraId="70FA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34995B3D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第十四周12.6</w:t>
            </w:r>
          </w:p>
        </w:tc>
        <w:tc>
          <w:tcPr>
            <w:tcW w:w="6007" w:type="dxa"/>
            <w:noWrap w:val="0"/>
            <w:vAlign w:val="top"/>
          </w:tcPr>
          <w:p w14:paraId="1FE1E785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集体备课：期末复习1</w:t>
            </w:r>
          </w:p>
        </w:tc>
      </w:tr>
      <w:tr w14:paraId="7DB1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5405FC0A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第十五周12.13</w:t>
            </w:r>
          </w:p>
        </w:tc>
        <w:tc>
          <w:tcPr>
            <w:tcW w:w="6007" w:type="dxa"/>
            <w:noWrap w:val="0"/>
            <w:vAlign w:val="top"/>
          </w:tcPr>
          <w:p w14:paraId="1A675828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集体备课：期末复习2</w:t>
            </w:r>
          </w:p>
        </w:tc>
      </w:tr>
      <w:tr w14:paraId="139C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0E725E3A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第十六周12.20</w:t>
            </w:r>
          </w:p>
        </w:tc>
        <w:tc>
          <w:tcPr>
            <w:tcW w:w="6007" w:type="dxa"/>
            <w:noWrap w:val="0"/>
            <w:vAlign w:val="top"/>
          </w:tcPr>
          <w:p w14:paraId="1AD0BFDB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集体备课：期末复习3</w:t>
            </w:r>
          </w:p>
        </w:tc>
      </w:tr>
      <w:tr w14:paraId="2FDCF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027EA46B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第十七周12.27</w:t>
            </w:r>
          </w:p>
        </w:tc>
        <w:tc>
          <w:tcPr>
            <w:tcW w:w="6007" w:type="dxa"/>
            <w:noWrap w:val="0"/>
            <w:vAlign w:val="top"/>
          </w:tcPr>
          <w:p w14:paraId="54821CAB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 w14:paraId="41DE0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7DAC327C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第十八周1.3</w:t>
            </w:r>
          </w:p>
        </w:tc>
        <w:tc>
          <w:tcPr>
            <w:tcW w:w="6007" w:type="dxa"/>
            <w:noWrap w:val="0"/>
            <w:vAlign w:val="top"/>
          </w:tcPr>
          <w:p w14:paraId="72D7B1A6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 w14:paraId="72709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4E09650F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第十九周1.10</w:t>
            </w:r>
          </w:p>
        </w:tc>
        <w:tc>
          <w:tcPr>
            <w:tcW w:w="6007" w:type="dxa"/>
            <w:noWrap w:val="0"/>
            <w:vAlign w:val="top"/>
          </w:tcPr>
          <w:p w14:paraId="53C57563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 w14:paraId="4310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4" w:type="dxa"/>
            <w:noWrap w:val="0"/>
            <w:vAlign w:val="top"/>
          </w:tcPr>
          <w:p w14:paraId="102B2618">
            <w:pPr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第二十周1.17</w:t>
            </w:r>
          </w:p>
        </w:tc>
        <w:tc>
          <w:tcPr>
            <w:tcW w:w="6007" w:type="dxa"/>
            <w:noWrap w:val="0"/>
            <w:vAlign w:val="top"/>
          </w:tcPr>
          <w:p w14:paraId="74BEA6E6">
            <w:pP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</w:p>
        </w:tc>
      </w:tr>
    </w:tbl>
    <w:p w14:paraId="198D10B3">
      <w:pPr>
        <w:rPr>
          <w:sz w:val="2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ZmFiN2U3NzBmZTMwNDMxYjhjOGNmMDA0NjA3YTUifQ=="/>
  </w:docVars>
  <w:rsids>
    <w:rsidRoot w:val="54696DA2"/>
    <w:rsid w:val="071952B5"/>
    <w:rsid w:val="09E55F8E"/>
    <w:rsid w:val="5469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824</Characters>
  <Lines>0</Lines>
  <Paragraphs>0</Paragraphs>
  <TotalTime>15</TotalTime>
  <ScaleCrop>false</ScaleCrop>
  <LinksUpToDate>false</LinksUpToDate>
  <CharactersWithSpaces>831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2024-02-20T01:15:00Z</dcterms:created>
  <dc:creator>Amy</dc:creator>
  <cp:lastModifiedBy>Amy</cp:lastModifiedBy>
  <dcterms:modified xsi:type="dcterms:W3CDTF">2024-09-02T06:53:01Z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F4942CFD277B4CEFABCC99ADB1A828A2_11</vt:lpwstr>
  </property>
</Properties>
</file>