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B0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基于小学数学量感实验教学的有效路径探究</w:t>
      </w:r>
    </w:p>
    <w:p w14:paraId="10C28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陶渊华</w:t>
      </w:r>
    </w:p>
    <w:p w14:paraId="295E6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1E88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</w:rPr>
      </w:pPr>
      <w:r>
        <w:rPr>
          <w:rFonts w:hint="eastAsia"/>
        </w:rPr>
        <w:t>[ 摘   要 ] 小学生在学习数学时，主要通过教科书和教师的指导来获取知识，并在教师的带领下构建成体系的数学知识系统。除了吸收教师传授的知识外，教师解释如何进行数学实验教学也很关键。在学生进行数学实验时，教师应提供适当的指导和帮助，让学生在实验中掌握数学知识。本文以小学数学为基础，从量感的形成和养成进行案例设计，并简要分析，希望能引起教师的思考，将量感引入教学中，培养小学生的数学核心素养。</w:t>
      </w:r>
    </w:p>
    <w:p w14:paraId="45202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</w:rPr>
      </w:pPr>
      <w:r>
        <w:rPr>
          <w:rFonts w:hint="eastAsia"/>
        </w:rPr>
        <w:t>[ 关键词 ] 小学数学   数学实验    量感意识   核心素养</w:t>
      </w:r>
    </w:p>
    <w:p w14:paraId="43893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小学数学实验教学基于数学思想和理论，旨在让学生  在教师营造的实验环境中运用数学工具和思维解决问题。 量感实验特别注重培养学生的量感思维和建模能力，通过 实验提升学生对数学的感知，形成数学建模思想，并运用  所学积极参与实验。数学实验的目的是提高学生的实践学 习能力和科学探究精神，而量感实验则进一步促进学生将 数学知识升华并应用于实际，以发现和创造，深化对数学 知识的理解和应用。</w:t>
      </w:r>
    </w:p>
    <w:p w14:paraId="00461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一、“量感”起源分析：小学数学课堂实验教学具备 的可操作性探究</w:t>
      </w:r>
    </w:p>
    <w:p w14:paraId="163E3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人们对于数学的认知大多数停留在数学就是集数学概 念定义、固定公式以及解题策略为一体的学习发展模式， 数学教学具备抽象性以及严谨性特征，就是利用数学思维 进行科学推理的实践学科，并且数学教学也需要大量实验 来支撑。事实上，数学和实验紧密相连。数学本身就是 抽象的，然而，这些抽象的数学知识来自日常的现实生活 中，大多数都是人们长期积累的经验结晶。而“量感”就 是数学一种抽象思维的凝结。</w:t>
      </w:r>
    </w:p>
    <w:p w14:paraId="1CE78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那“量感”到底指向的是什么？ “量感”指的是一种 思维养成，学生通过自己的感官来对常见的数学物体进行 认识感知的过程，也就是对世界的各种物体形态以及存在 方式等内容的认识。开展量感实验是快速强化学生对量的 认识，包括其基本概念、大小、存在形态等方面的认识， 从而深化学生对数学的理解与认知，学生还能在培养量感 能力的同时提高对数学知识的应用能力。在小学数学实验中培养学生“量感”还能快速激发学生对数学的探究意 识，能够感知数学知识的实用价值。</w:t>
      </w:r>
    </w:p>
    <w:p w14:paraId="44F7E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新课标对于数学教学给出了实质性建议。“为了获得   基础的数学活动经验，让学生能够对他们所学的数学知识   有更深的了解，教师在教学中要关注数学知识与实践经验   相结合来开展教学活动，让学生在亲自操作实验流程的过   程中能够提升数学综合素质，提高实践水平，培养学生的   良好品质与创新精神，让学生在数学上有更大的进步。” 基于此，将数学实验与教学内容结合，可以加强学生对于   “量感”的可操作性认知。</w:t>
      </w:r>
    </w:p>
    <w:p w14:paraId="6CCF1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二、“量感”的培养：以苏教版二年级数学“厘米和 米”为例</w:t>
      </w:r>
    </w:p>
    <w:p w14:paraId="30C8F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（一）长度“量感”培养的问题剖析</w:t>
      </w:r>
    </w:p>
    <w:p w14:paraId="48E72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在小学数学中，“估”是一项非常关键的技巧。新课 标对于当前小学数学小学模式指明了发展方向。在对“厘 米和米”的单元教学中将长度的估测方式融入了教学内 容，在针对“测量”章节的教学着重凸显了精确测量的内 容，目的在于强调厘米与米存在的长度关系。与此同时， 学生在掌握准确的长度计算方式之后为后续的面积、体积 教学奠定了良好基础。那么，怎样在提高小学数学教学中  “量感”的重视程度就尤为突出。而当前的小学数学教师 在课堂缺少对“量感”的训练，其成因如下。</w:t>
      </w:r>
    </w:p>
    <w:p w14:paraId="2AAFF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 教材、练习编排中的局限</w:t>
      </w:r>
    </w:p>
    <w:p w14:paraId="035F1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本文对苏教版的数学教科书及其相应的习题作了较全 面的研究。在实践中，“先估再测”的习题形式较为单调，</w:t>
      </w:r>
    </w:p>
    <w:p w14:paraId="43D4F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而且，在学生的家庭作业中，学生的注意力都集中在了测 量上，难以形成初步的估测思想。同时，小学生的教学习 题素材立意缺乏直观性，学生在估测实践学习过程中对量 感并没有正确认识。此外，在小学数学课堂，学生并不具 备估测重要实践技能，只是对“量一量”部分有了初步 的实践操作认知，没有建立起对学生对“估测”的直观体 验，使得估测的结果并不能让人信服。</w:t>
      </w:r>
    </w:p>
    <w:p w14:paraId="385DF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 教师教学中存在的问题</w:t>
      </w:r>
    </w:p>
    <w:p w14:paraId="6FD0C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在小学的数学课本里，“量感”始终处于一个较为尴 尬的位置，隐隐约约，很难分清。由于其所包含的内容不 多，并且在重大考试中所占据的分数较低，所以，在“量 感”的教学上，大部分老师都没有足够的关注。教师大多 都习惯采用照本宣科的教学方法来实施教学活动，并没有 具备课本教学资源开发意识，也没有制定科学的估测教学 计划，对于评估教学目标也没有明确思想。教师对于量感 缺乏创新研究精神，造成学生没有足够的实践教学情境来 培养量感意识。</w:t>
      </w:r>
    </w:p>
    <w:p w14:paraId="15788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 小学生在数学学习中的局限性</w:t>
      </w:r>
    </w:p>
    <w:p w14:paraId="550FA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小学低年级学生对于数学的认识大多来源于直观思维 表达，他们的空间想象力是比较局限的。因此，学生对事 物的认识大多都是利用直观物体来虚构大脑物体表象，学 生之间可以通过互相指导学习探究实验，形成一套完善且 标准的估测方式，在交流中不断提高自己的估测能力。但 是，练习中大部分是靠对抽象图形的观测来进行估测，部 分学生在现实生活中缺少对直观物体的感知，部分学生对 厘米以及米的认识，大多停留在思想感知层面，在具体的 练习中，常常出现判断错误的地方。大多数学生都能分辨 出米和厘米，但在估计的长度上可能存在很大的误差。</w:t>
      </w:r>
    </w:p>
    <w:p w14:paraId="30159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（二）长度“量感”实验的设计与实践</w:t>
      </w:r>
    </w:p>
    <w:p w14:paraId="37B4A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老师要使学生有足够的实践经验，比如说，可以用一根一厘米长度的棍子，让学生用食指和拇指捏住，感受一下一厘米的长度是多少，然后再用手指比出一厘米，然后 仔细观察刻度尺，去认真观察刻度尺上表明的 1 厘米与自 己感知的 1 厘米存在的异同，然后在大脑构建 1 厘米的长 度，然后再去看看刻度尺上一厘米是从刻度几到刻度几之 间。思考一下，现实生活中有什么物体可以用厘米测量， 通过这样的方式可以强化学生的感官体验思维的构建。而 且，为提高学生对长度的感知能力，利用“身体测量仪”， 可以让同学们更好地估算周围的物品的长短。每位同学都 要量一下他们身体部位的长度，再以自己身体部位的长度 来估量周围的物品。在这种“米”与“厘米”的教育中，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教师可以采取先预测后度量的方式来进行教学，提高学生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  <w:t>对量感的感知。具体教学过程如下。</w:t>
      </w:r>
    </w:p>
    <w:p w14:paraId="19AC27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line="340" w:lineRule="exact"/>
        <w:ind w:left="452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-5"/>
          <w:position w:val="1"/>
          <w:sz w:val="21"/>
          <w:szCs w:val="21"/>
        </w:rPr>
        <w:t>1.</w:t>
      </w:r>
      <w:r>
        <w:rPr>
          <w:rFonts w:hint="eastAsia" w:asciiTheme="minorEastAsia" w:hAnsiTheme="minorEastAsia" w:eastAsiaTheme="minorEastAsia" w:cstheme="minorEastAsia"/>
          <w:color w:val="231F20"/>
          <w:spacing w:val="-39"/>
          <w:position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5"/>
          <w:position w:val="1"/>
          <w:sz w:val="21"/>
          <w:szCs w:val="21"/>
        </w:rPr>
        <w:t>借助直观物体，创新估量方式</w:t>
      </w:r>
    </w:p>
    <w:p w14:paraId="3C4995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3" w:line="340" w:lineRule="exact"/>
        <w:ind w:left="70" w:firstLine="37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教师可以设置数学问题：“若身边没有测量工具，那需要测量物体的长度那该怎么处理？”让学生觉得没有刻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1"/>
          <w:szCs w:val="21"/>
        </w:rPr>
        <w:t>度尺之后，虽然还可以估测出物体的长度，但是较为麻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烦，让学生能够在没有测量工具的时候，也能估算出物体 的长度，重点放在估测上。教师可以引导学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生利用书本或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者手臂距离来对物体的长短进行估测，并不断调整估测数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据，尽可能减少估测误差。学生可以先用自己的身高来进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行估测，得出了一个大致的结果后，在学生学会估测前，</w:t>
      </w:r>
      <w:r>
        <w:rPr>
          <w:rFonts w:hint="eastAsia" w:asciiTheme="minorEastAsia" w:hAnsiTheme="minorEastAsia" w:eastAsiaTheme="minorEastAsia" w:cstheme="minorEastAsia"/>
          <w:color w:val="231F20"/>
          <w:spacing w:val="17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教师要注重培养学生的量感。而且，学生也可以在课堂上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任意挑选物品对所选择的物品进行估测，不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断地进行物品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  <w:t>的估测再加以验证，加深学生对估测的能力。</w:t>
      </w:r>
    </w:p>
    <w:p w14:paraId="56993C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" w:line="340" w:lineRule="exact"/>
        <w:ind w:firstLine="439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要使学生的积极性得到有效的激发，教师就要为学生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创设丰富的探究实践，不断提升学生的评估能力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，促进学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1"/>
          <w:szCs w:val="21"/>
        </w:rPr>
        <w:t>生“量感”思维的发展。第一，教师可以设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sz w:val="21"/>
          <w:szCs w:val="21"/>
        </w:rPr>
        <w:t>置难度较低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1"/>
          <w:szCs w:val="21"/>
        </w:rPr>
        <w:t>的估测活动，让学生对较小的物体进行估测，用“一拃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  <w:t>（意思是张开大拇指和中指，两端的长度距离大概是</w:t>
      </w:r>
      <w:r>
        <w:rPr>
          <w:rFonts w:hint="eastAsia" w:asciiTheme="minorEastAsia" w:hAnsiTheme="minorEastAsia" w:eastAsiaTheme="minorEastAsia" w:cstheme="minorEastAsia"/>
          <w:color w:val="231F20"/>
          <w:spacing w:val="-1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  <w:t>15 厘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  <w:sz w:val="21"/>
          <w:szCs w:val="21"/>
        </w:rPr>
        <w:t>米）”来当作估测标准，对教室里常见的物体进行估测，</w:t>
      </w:r>
      <w:r>
        <w:rPr>
          <w:rFonts w:hint="eastAsia" w:asciiTheme="minorEastAsia" w:hAnsiTheme="minorEastAsia" w:eastAsiaTheme="minorEastAsia" w:cstheme="minorEastAsia"/>
          <w:color w:val="231F20"/>
          <w:spacing w:val="1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如课桌，课本等，让学生利用自己的“身体尺子”来完成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估测任务。估测的方式不同，那么相应的标准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也会存在差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异，估测难度也大不相同。第二，教师可以充分激发学生</w:t>
      </w:r>
      <w:r>
        <w:rPr>
          <w:rFonts w:hint="eastAsia" w:asciiTheme="minorEastAsia" w:hAnsiTheme="minorEastAsia" w:eastAsiaTheme="minorEastAsia" w:cstheme="minorEastAsia"/>
          <w:color w:val="231F20"/>
          <w:spacing w:val="15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小组合作的功能，以小组合作的方式让学生对较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大的物体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开展估测任务，选择适合的估测方法，进行较大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物体的估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测，学生之间能够通过相互合作，将估测方式实现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多样化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评估发展，学生会充分发挥个人才智来利用身边的可用工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  <w:sz w:val="21"/>
          <w:szCs w:val="21"/>
        </w:rPr>
        <w:t>作完成估测活动。学生通过个人以及小组参与估测活动，</w:t>
      </w:r>
      <w:r>
        <w:rPr>
          <w:rFonts w:hint="eastAsia" w:asciiTheme="minorEastAsia" w:hAnsiTheme="minorEastAsia" w:eastAsiaTheme="minorEastAsia" w:cstheme="minorEastAsia"/>
          <w:color w:val="231F20"/>
          <w:spacing w:val="1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实现了以小估大，螺旋上升估测方式。在这种情况下，有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了教师的引导，使得学生充分认识长度的概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念，即使对空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间概念不强的同学也能够准确地估测出物体的长度，一边 累积着胜利的体验，同时也可以增强自身的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协作能力和实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1"/>
          <w:szCs w:val="21"/>
        </w:rPr>
        <w:t>践动手能力。</w:t>
      </w:r>
    </w:p>
    <w:p w14:paraId="64585F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340" w:lineRule="exact"/>
        <w:ind w:left="68" w:right="61" w:firstLine="372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根据上述的教学方案，学生会通过“身体测量仪”选</w:t>
      </w:r>
      <w:r>
        <w:rPr>
          <w:rFonts w:hint="eastAsia" w:asciiTheme="minorEastAsia" w:hAnsiTheme="minorEastAsia" w:eastAsiaTheme="minorEastAsia" w:cstheme="minorEastAsia"/>
          <w:color w:val="231F20"/>
          <w:spacing w:val="1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择最有效的策略完成估测任务，让学生在不断的“你估我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量”实践中，对“量感”教学产生好奇心理，不断去强化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4"/>
          <w:sz w:val="21"/>
          <w:szCs w:val="21"/>
        </w:rPr>
        <w:t>量感学习体验。</w:t>
      </w:r>
    </w:p>
    <w:p w14:paraId="17A42E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4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-4"/>
          <w:position w:val="1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color w:val="231F20"/>
          <w:spacing w:val="-8"/>
          <w:position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4"/>
          <w:position w:val="1"/>
          <w:sz w:val="21"/>
          <w:szCs w:val="21"/>
        </w:rPr>
        <w:t>由直线转向曲折，全面促进学生的量感思维发展</w:t>
      </w:r>
    </w:p>
    <w:p w14:paraId="1B601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340" w:lineRule="exact"/>
        <w:ind w:right="408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教师可以让学生对周围物体“腰围”进行估测。这种</w:t>
      </w:r>
      <w:r>
        <w:rPr>
          <w:rFonts w:hint="eastAsia" w:asciiTheme="minorEastAsia" w:hAnsiTheme="minorEastAsia" w:eastAsiaTheme="minorEastAsia" w:cstheme="minorEastAsia"/>
          <w:color w:val="231F20"/>
          <w:spacing w:val="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任务是建立在学生已经获得实践经验的基础上，自己去摸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索估算周长，对于物体的形态转变具备正确认识，如线条转变成面积转变成空间等，让学生数学学习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中感知物体的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形态变化，这是对于“量感”培养的感知升华与扩展。学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生可以在教师的实践引导中逐渐掌握估测的技巧，深入探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寻估测的方式，加强对量感的认识。教师可以将数学中对</w:t>
      </w:r>
      <w:r>
        <w:rPr>
          <w:rFonts w:hint="eastAsia" w:asciiTheme="minorEastAsia" w:hAnsiTheme="minorEastAsia" w:eastAsiaTheme="minorEastAsia" w:cstheme="minorEastAsia"/>
          <w:color w:val="231F20"/>
          <w:spacing w:val="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周长的认识放在教学的第一步，让学生从周长估测开始感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知直边估测方式，使同学们认识到估测讲台的周长就是估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测长方形的周长，也就是估测长方形的长和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>宽。紧接着，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从直线到曲线，到第二步，估测洗手液瓶的周长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，让学生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能够在生活中学习到数学知识，通过“身体工具”可以测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量出曲线，双手环绕，感觉和手掌的尺寸相对比，顺利估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测出了洗手液的周长。上述的经验，使得学生能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够走向第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三步，学生可以通过利用绳索或者毛线等测量工具来对柱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子的“腰围”进行估测。实现从直边估测到周长估测的转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变，改变学生对估测主体的刻板印象，让学生对于估测形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态有明确的认识。采用阶梯式的教学模式，让同学们在不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断地摸索和练习中，加深对估测概念的了解，从而不断改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5"/>
          <w:sz w:val="21"/>
          <w:szCs w:val="21"/>
        </w:rPr>
        <w:t>善估测方式。</w:t>
      </w:r>
    </w:p>
    <w:p w14:paraId="232ED0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340" w:lineRule="exact"/>
        <w:ind w:right="487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5"/>
          <w:sz w:val="21"/>
          <w:szCs w:val="21"/>
        </w:rPr>
        <w:t>3.</w:t>
      </w:r>
      <w:r>
        <w:rPr>
          <w:rFonts w:hint="eastAsia" w:asciiTheme="minorEastAsia" w:hAnsiTheme="minorEastAsia" w:eastAsiaTheme="minorEastAsia" w:cstheme="minorEastAsia"/>
          <w:color w:val="231F20"/>
          <w:spacing w:val="-19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5"/>
          <w:sz w:val="21"/>
          <w:szCs w:val="21"/>
        </w:rPr>
        <w:t>从长度来对生活物体进行评估，培养学生的空间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观念</w:t>
      </w:r>
    </w:p>
    <w:p w14:paraId="2B5BD5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340" w:lineRule="exact"/>
        <w:ind w:right="403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教师可以设置关于长度估测的相关题目，让学生根据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已有的经验水平来对问题中的物体进行估测，假设学生估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测出教室课桌高度为</w:t>
      </w:r>
      <w:r>
        <w:rPr>
          <w:rFonts w:hint="eastAsia" w:asciiTheme="minorEastAsia" w:hAnsiTheme="minorEastAsia" w:eastAsiaTheme="minorEastAsia" w:cstheme="minorEastAsia"/>
          <w:color w:val="231F20"/>
          <w:spacing w:val="-2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7 分米，更靠近题目中的高度，可以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选择出正确的答案，并且强化了</w:t>
      </w:r>
      <w:r>
        <w:rPr>
          <w:rFonts w:hint="eastAsia" w:asciiTheme="minorEastAsia" w:hAnsiTheme="minorEastAsia" w:eastAsiaTheme="minorEastAsia" w:cstheme="minorEastAsia"/>
          <w:color w:val="231F20"/>
          <w:spacing w:val="-2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6 分米的长度概念，</w:t>
      </w:r>
      <w:r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  <w:t>养成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 一种不盲目判断和敢于质疑的能力。教师可以设置在一个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长度区间内估物的数学问题。对于二年级的学生而言，长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1"/>
          <w:szCs w:val="21"/>
        </w:rPr>
        <w:t>度区间的概念比较抽象，难以实现具象化预测，那么教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师就要采取有效策略去引导学生去形成长度区间的量感思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维。在量感实验中，教师可以利用一个长度不低于</w:t>
      </w:r>
      <w:r>
        <w:rPr>
          <w:rFonts w:hint="eastAsia" w:asciiTheme="minorEastAsia" w:hAnsiTheme="minorEastAsia" w:eastAsiaTheme="minorEastAsia" w:cstheme="minorEastAsia"/>
          <w:color w:val="231F20"/>
          <w:spacing w:val="-4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4 厘米 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>的学习用具让学生估测，使得学生充分发挥主观能动性。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学生的答案不会统一，思考方式不一样，答案就具备了多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样性，那么学生就会在不停地探索中找寻正确答案，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从而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  <w:t>加强对长度“量感”的抽象思维塑造。</w:t>
      </w:r>
    </w:p>
    <w:p w14:paraId="2AD91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7" w:line="340" w:lineRule="exact"/>
        <w:textAlignment w:val="auto"/>
        <w:outlineLvl w:val="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三、关于长度“量感”的数学课堂教学思考</w:t>
      </w:r>
    </w:p>
    <w:p w14:paraId="0BCB81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6" w:line="340" w:lineRule="exact"/>
        <w:textAlignment w:val="auto"/>
        <w:outlineLvl w:val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-3"/>
          <w:sz w:val="21"/>
          <w:szCs w:val="21"/>
        </w:rPr>
        <w:t>（一）量感思维构建，关注估测发展</w:t>
      </w:r>
    </w:p>
    <w:p w14:paraId="7F9A4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340" w:lineRule="exact"/>
        <w:ind w:right="77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学生在实操过程才能形成“量感，”二者是密不可分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的。所以，教师教育的重心不仅应放在“量感”上，同时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要注重对学生实际操作能力的培养。测量是一种数学思维</w:t>
      </w:r>
      <w:r>
        <w:rPr>
          <w:rFonts w:hint="eastAsia" w:asciiTheme="minorEastAsia" w:hAnsiTheme="minorEastAsia" w:eastAsiaTheme="minorEastAsia" w:cstheme="minorEastAsia"/>
          <w:color w:val="231F20"/>
          <w:spacing w:val="9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下的技能操作。但在现实生活中，大多数情况都是没有测</w:t>
      </w:r>
      <w:r>
        <w:rPr>
          <w:rFonts w:hint="eastAsia" w:asciiTheme="minorEastAsia" w:hAnsiTheme="minorEastAsia" w:eastAsiaTheme="minorEastAsia" w:cstheme="minorEastAsia"/>
          <w:color w:val="231F20"/>
          <w:spacing w:val="17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量设备来辅助测量任务开展的。因此，教师在设计数学作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业时，可以培养学生具备无实物的量感思维，让学生在大脑构建数学模型，将实验过程在大脑进行演练分析，让学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生在想象中去进行估测，从而培养数学估测探究能力。经 过一系列的估测试验，使学生能够通过实际的动手操作来 提升评估的水平，更深刻地体会到了“量感”的含义，促</w:t>
      </w:r>
      <w:r>
        <w:rPr>
          <w:rFonts w:hint="eastAsia" w:asciiTheme="minorEastAsia" w:hAnsiTheme="minorEastAsia" w:eastAsiaTheme="minorEastAsia" w:cstheme="minorEastAsia"/>
          <w:color w:val="231F20"/>
          <w:spacing w:val="3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3"/>
          <w:sz w:val="21"/>
          <w:szCs w:val="21"/>
        </w:rPr>
        <w:t>进学生估测长度的能力。</w:t>
      </w:r>
    </w:p>
    <w:p w14:paraId="03990D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" w:line="34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-5"/>
          <w:sz w:val="21"/>
          <w:szCs w:val="21"/>
        </w:rPr>
        <w:t>（二）创新估测方式，提升关键能力</w:t>
      </w:r>
    </w:p>
    <w:p w14:paraId="1C2D54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3" w:line="340" w:lineRule="exact"/>
        <w:ind w:right="5" w:firstLine="377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关键能力就是学生具备利用数学知识去处理实际问题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的能力。教师在制定数学实验计划时，要充分认识到估测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探究的重要地位。教师在教学实践中要引导学生学会以小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5"/>
          <w:sz w:val="21"/>
          <w:szCs w:val="21"/>
        </w:rPr>
        <w:t>估大，要先丰富估测的学习经验，然后再提升估测的标准。</w:t>
      </w:r>
      <w:r>
        <w:rPr>
          <w:rFonts w:hint="eastAsia" w:asciiTheme="minorEastAsia" w:hAnsiTheme="minorEastAsia" w:eastAsiaTheme="minorEastAsia" w:cstheme="minorEastAsia"/>
          <w:color w:val="231F20"/>
          <w:spacing w:val="15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其次估测的物体从直线到曲线，打破了估测标准和估测对</w:t>
      </w:r>
      <w:r>
        <w:rPr>
          <w:rFonts w:hint="eastAsia" w:asciiTheme="minorEastAsia" w:hAnsiTheme="minorEastAsia" w:eastAsiaTheme="minorEastAsia" w:cstheme="minorEastAsia"/>
          <w:color w:val="231F20"/>
          <w:spacing w:val="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象的限制，扩展学生的思考能力。最后，转变形式由长估</w:t>
      </w:r>
      <w:r>
        <w:rPr>
          <w:rFonts w:hint="eastAsia" w:asciiTheme="minorEastAsia" w:hAnsiTheme="minorEastAsia" w:eastAsiaTheme="minorEastAsia" w:cstheme="minorEastAsia"/>
          <w:color w:val="231F20"/>
          <w:spacing w:val="1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物，拓展了空间思维能力。在实际操作中，教师要根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据实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 际的教学实践情况来选择教学方法，然后在长期的教学实  </w:t>
      </w:r>
      <w:r>
        <w:rPr>
          <w:rFonts w:hint="eastAsia" w:asciiTheme="minorEastAsia" w:hAnsiTheme="minorEastAsia" w:eastAsiaTheme="minorEastAsia" w:cstheme="minorEastAsia"/>
          <w:color w:val="231F20"/>
          <w:spacing w:val="-5"/>
          <w:sz w:val="21"/>
          <w:szCs w:val="21"/>
        </w:rPr>
        <w:t>践中不断优化教学策略，实现教学策略的多元化创新。</w:t>
      </w:r>
    </w:p>
    <w:p w14:paraId="65D88D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line="340" w:lineRule="exact"/>
        <w:ind w:right="74" w:firstLine="368"/>
        <w:textAlignment w:val="auto"/>
        <w:rPr>
          <w:rFonts w:ascii="Arial"/>
          <w:sz w:val="21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9"/>
          <w:sz w:val="21"/>
          <w:szCs w:val="21"/>
        </w:rPr>
        <w:t xml:space="preserve">小学数学的课堂教学，与其他科目的课堂教学不一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样，数学既要严谨，也要科学。教师可以把教学的组织流 程公开，引入实验，将原本令人感到枯燥的数学课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程，变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成了一个充满了探索意义的数学实验课程。小学生可以在 教师创设的“量”感知实验中，对于“量感”有正确的认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识，并具备数学“量感”思想，这就是促进学生量感发展</w:t>
      </w: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的重要策略。在小学数学实验课堂，教师不仅要关注实验</w:t>
      </w:r>
      <w:r>
        <w:rPr>
          <w:rFonts w:hint="eastAsia" w:asciiTheme="minorEastAsia" w:hAnsiTheme="minorEastAsia" w:eastAsiaTheme="minorEastAsia" w:cstheme="minorEastAsia"/>
          <w:color w:val="231F20"/>
          <w:spacing w:val="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>结果，还要注意数学实验的流程，将数学实验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的实质作为</w:t>
      </w:r>
      <w:r>
        <w:rPr>
          <w:rFonts w:hint="eastAsia" w:asciiTheme="minorEastAsia" w:hAnsiTheme="minorEastAsia" w:eastAsiaTheme="minorEastAsia" w:cstheme="minorEastAsia"/>
          <w:color w:val="231F20"/>
          <w:sz w:val="21"/>
          <w:szCs w:val="21"/>
        </w:rPr>
        <w:t xml:space="preserve"> 教学的重心，加强对学生思维的培养，那么小学数学实验</w:t>
      </w:r>
      <w:r>
        <w:rPr>
          <w:rFonts w:hint="eastAsia" w:asciiTheme="minorEastAsia" w:hAnsiTheme="minorEastAsia" w:eastAsiaTheme="minorEastAsia" w:cstheme="minorEastAsia"/>
          <w:color w:val="231F20"/>
          <w:spacing w:val="4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课就可以更加开放、有重点、有主次地进行，更加强调了</w:t>
      </w:r>
      <w:r>
        <w:rPr>
          <w:rFonts w:hint="eastAsia" w:asciiTheme="minorEastAsia" w:hAnsiTheme="minorEastAsia" w:eastAsiaTheme="minorEastAsia" w:cstheme="minorEastAsia"/>
          <w:color w:val="231F20"/>
          <w:spacing w:val="15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-4"/>
          <w:sz w:val="21"/>
          <w:szCs w:val="21"/>
        </w:rPr>
        <w:t>学生的思维体验。</w:t>
      </w:r>
    </w:p>
    <w:p w14:paraId="0D912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340" w:lineRule="exact"/>
        <w:ind w:left="1"/>
        <w:textAlignment w:val="auto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-7"/>
          <w:sz w:val="19"/>
          <w:szCs w:val="19"/>
        </w:rPr>
        <w:t>参考文献：</w:t>
      </w:r>
    </w:p>
    <w:p w14:paraId="2D81D6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320" w:lineRule="exact"/>
        <w:ind w:left="9" w:right="74" w:firstLine="370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</w:rPr>
        <w:t>[1]</w:t>
      </w:r>
      <w:r>
        <w:rPr>
          <w:rFonts w:ascii="Times New Roman" w:hAnsi="Times New Roman" w:eastAsia="Times New Roman" w:cs="Times New Roman"/>
          <w:color w:val="231F20"/>
          <w:spacing w:val="31"/>
          <w:w w:val="101"/>
        </w:rPr>
        <w:t xml:space="preserve"> </w:t>
      </w:r>
      <w:r>
        <w:rPr>
          <w:color w:val="231F20"/>
        </w:rPr>
        <w:t>葛强</w:t>
      </w:r>
      <w:r>
        <w:rPr>
          <w:color w:val="231F20"/>
          <w:spacing w:val="-35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. </w:t>
      </w:r>
      <w:r>
        <w:rPr>
          <w:color w:val="231F20"/>
        </w:rPr>
        <w:t>例谈小学数学量感实验教学的有效路径</w:t>
      </w:r>
      <w:r>
        <w:rPr>
          <w:color w:val="231F20"/>
          <w:spacing w:val="-32"/>
        </w:rPr>
        <w:t xml:space="preserve"> </w:t>
      </w:r>
      <w:r>
        <w:rPr>
          <w:rFonts w:ascii="Times New Roman" w:hAnsi="Times New Roman" w:eastAsia="Times New Roman" w:cs="Times New Roman"/>
          <w:color w:val="231F20"/>
        </w:rPr>
        <w:t xml:space="preserve">[J]. </w:t>
      </w:r>
      <w:r>
        <w:rPr>
          <w:color w:val="231F20"/>
          <w:spacing w:val="-2"/>
        </w:rPr>
        <w:t>数学大世界</w:t>
      </w:r>
      <w:r>
        <w:rPr>
          <w:color w:val="231F20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(</w:t>
      </w:r>
      <w:r>
        <w:rPr>
          <w:rFonts w:ascii="Times New Roman" w:hAnsi="Times New Roman" w:eastAsia="Times New Roman" w:cs="Times New Roman"/>
          <w:color w:val="231F20"/>
          <w:spacing w:val="13"/>
        </w:rPr>
        <w:t xml:space="preserve"> </w:t>
      </w:r>
      <w:r>
        <w:rPr>
          <w:color w:val="231F20"/>
          <w:spacing w:val="-2"/>
        </w:rPr>
        <w:t>下旬版</w:t>
      </w:r>
      <w:r>
        <w:rPr>
          <w:color w:val="231F20"/>
          <w:spacing w:val="-4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),2021(4):26</w:t>
      </w:r>
      <w:r>
        <w:rPr>
          <w:color w:val="231F20"/>
          <w:spacing w:val="-2"/>
        </w:rPr>
        <w:t>-</w:t>
      </w:r>
      <w:r>
        <w:rPr>
          <w:rFonts w:ascii="Times New Roman" w:hAnsi="Times New Roman" w:eastAsia="Times New Roman" w:cs="Times New Roman"/>
          <w:color w:val="231F20"/>
          <w:spacing w:val="-2"/>
        </w:rPr>
        <w:t>27.</w:t>
      </w:r>
    </w:p>
    <w:p w14:paraId="4FA865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3" w:line="320" w:lineRule="exact"/>
        <w:ind w:left="11" w:right="74" w:firstLine="368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4"/>
        </w:rPr>
        <w:t>[2]</w:t>
      </w:r>
      <w:r>
        <w:rPr>
          <w:rFonts w:ascii="Times New Roman" w:hAnsi="Times New Roman" w:eastAsia="Times New Roman" w:cs="Times New Roman"/>
          <w:color w:val="231F20"/>
          <w:spacing w:val="30"/>
          <w:w w:val="101"/>
        </w:rPr>
        <w:t xml:space="preserve"> </w:t>
      </w:r>
      <w:r>
        <w:rPr>
          <w:color w:val="231F20"/>
          <w:spacing w:val="4"/>
        </w:rPr>
        <w:t>杜绅一</w:t>
      </w:r>
      <w:r>
        <w:rPr>
          <w:color w:val="231F20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4"/>
        </w:rPr>
        <w:t>.</w:t>
      </w:r>
      <w:r>
        <w:rPr>
          <w:rFonts w:ascii="Times New Roman" w:hAnsi="Times New Roman" w:eastAsia="Times New Roman" w:cs="Times New Roman"/>
          <w:color w:val="231F20"/>
          <w:spacing w:val="24"/>
          <w:w w:val="101"/>
        </w:rPr>
        <w:t xml:space="preserve"> </w:t>
      </w:r>
      <w:r>
        <w:rPr>
          <w:color w:val="231F20"/>
          <w:spacing w:val="4"/>
        </w:rPr>
        <w:t>小学中低年级数学量感教学模式的研究</w:t>
      </w:r>
      <w:r>
        <w:rPr>
          <w:color w:val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[J].</w:t>
      </w:r>
      <w:r>
        <w:rPr>
          <w:rFonts w:ascii="Times New Roman" w:hAnsi="Times New Roman" w:eastAsia="Times New Roman" w:cs="Times New Roman"/>
          <w:color w:val="231F20"/>
          <w:spacing w:val="21"/>
          <w:w w:val="101"/>
        </w:rPr>
        <w:t xml:space="preserve"> </w:t>
      </w:r>
      <w:r>
        <w:rPr>
          <w:color w:val="231F20"/>
          <w:spacing w:val="-2"/>
        </w:rPr>
        <w:t>时代教育</w:t>
      </w:r>
      <w:r>
        <w:rPr>
          <w:color w:val="231F20"/>
          <w:spacing w:val="-4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,2022(12):166</w:t>
      </w:r>
      <w:r>
        <w:rPr>
          <w:color w:val="231F20"/>
          <w:spacing w:val="-2"/>
        </w:rPr>
        <w:t>-</w:t>
      </w:r>
      <w:r>
        <w:rPr>
          <w:rFonts w:ascii="Times New Roman" w:hAnsi="Times New Roman" w:eastAsia="Times New Roman" w:cs="Times New Roman"/>
          <w:color w:val="231F20"/>
          <w:spacing w:val="-2"/>
        </w:rPr>
        <w:t>16</w:t>
      </w:r>
      <w:r>
        <w:rPr>
          <w:rFonts w:ascii="Times New Roman" w:hAnsi="Times New Roman" w:eastAsia="Times New Roman" w:cs="Times New Roman"/>
          <w:color w:val="231F20"/>
          <w:spacing w:val="-3"/>
        </w:rPr>
        <w:t>8.</w:t>
      </w:r>
    </w:p>
    <w:p w14:paraId="6049E0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2" w:line="320" w:lineRule="exact"/>
        <w:ind w:left="28" w:right="73" w:firstLine="351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4"/>
        </w:rPr>
        <w:t>[3]</w:t>
      </w:r>
      <w:r>
        <w:rPr>
          <w:rFonts w:ascii="Times New Roman" w:hAnsi="Times New Roman" w:eastAsia="Times New Roman" w:cs="Times New Roman"/>
          <w:color w:val="231F20"/>
          <w:spacing w:val="35"/>
        </w:rPr>
        <w:t xml:space="preserve"> </w:t>
      </w:r>
      <w:r>
        <w:rPr>
          <w:color w:val="231F20"/>
          <w:spacing w:val="-4"/>
        </w:rPr>
        <w:t>洪龙居</w:t>
      </w:r>
      <w:r>
        <w:rPr>
          <w:color w:val="231F20"/>
          <w:spacing w:val="-3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.</w:t>
      </w:r>
      <w:r>
        <w:rPr>
          <w:rFonts w:ascii="Times New Roman" w:hAnsi="Times New Roman" w:eastAsia="Times New Roman" w:cs="Times New Roman"/>
          <w:color w:val="231F20"/>
          <w:spacing w:val="25"/>
          <w:w w:val="101"/>
        </w:rPr>
        <w:t xml:space="preserve"> </w:t>
      </w:r>
      <w:r>
        <w:rPr>
          <w:color w:val="231F20"/>
          <w:spacing w:val="-4"/>
        </w:rPr>
        <w:t>关于小学数学量感可视化教学分析</w:t>
      </w:r>
      <w:r>
        <w:rPr>
          <w:color w:val="231F20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4"/>
        </w:rPr>
        <w:t>[J].</w:t>
      </w:r>
      <w:r>
        <w:rPr>
          <w:rFonts w:ascii="Times New Roman" w:hAnsi="Times New Roman" w:eastAsia="Times New Roman" w:cs="Times New Roman"/>
          <w:color w:val="231F20"/>
          <w:spacing w:val="33"/>
        </w:rPr>
        <w:t xml:space="preserve"> </w:t>
      </w:r>
      <w:r>
        <w:rPr>
          <w:color w:val="231F20"/>
          <w:spacing w:val="-4"/>
        </w:rPr>
        <w:t>国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家通用语言文字教学与研究</w:t>
      </w:r>
      <w:r>
        <w:rPr>
          <w:color w:val="231F20"/>
          <w:spacing w:val="-37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,2022(7):128</w:t>
      </w:r>
      <w:r>
        <w:rPr>
          <w:color w:val="231F20"/>
          <w:spacing w:val="-2"/>
        </w:rPr>
        <w:t>-</w:t>
      </w:r>
      <w:r>
        <w:rPr>
          <w:rFonts w:ascii="Times New Roman" w:hAnsi="Times New Roman" w:eastAsia="Times New Roman" w:cs="Times New Roman"/>
          <w:color w:val="231F20"/>
          <w:spacing w:val="-2"/>
        </w:rPr>
        <w:t>130.</w:t>
      </w:r>
    </w:p>
    <w:p w14:paraId="2AD8DA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3" w:line="320" w:lineRule="exact"/>
        <w:ind w:left="10" w:right="73" w:firstLine="370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>[4]</w:t>
      </w:r>
      <w:r>
        <w:rPr>
          <w:rFonts w:ascii="Times New Roman" w:hAnsi="Times New Roman" w:eastAsia="Times New Roman" w:cs="Times New Roman"/>
          <w:color w:val="231F20"/>
          <w:spacing w:val="25"/>
          <w:w w:val="101"/>
        </w:rPr>
        <w:t xml:space="preserve"> </w:t>
      </w:r>
      <w:r>
        <w:rPr>
          <w:color w:val="231F20"/>
          <w:spacing w:val="-2"/>
        </w:rPr>
        <w:t>雷家慧</w:t>
      </w:r>
      <w:r>
        <w:rPr>
          <w:color w:val="231F20"/>
          <w:spacing w:val="-35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.</w:t>
      </w:r>
      <w:r>
        <w:rPr>
          <w:rFonts w:ascii="Times New Roman" w:hAnsi="Times New Roman" w:eastAsia="Times New Roman" w:cs="Times New Roman"/>
          <w:color w:val="231F20"/>
          <w:spacing w:val="22"/>
          <w:w w:val="101"/>
        </w:rPr>
        <w:t xml:space="preserve"> </w:t>
      </w:r>
      <w:r>
        <w:rPr>
          <w:color w:val="231F20"/>
          <w:spacing w:val="-2"/>
        </w:rPr>
        <w:t>小学数学量感可视化教学探讨</w:t>
      </w:r>
      <w:r>
        <w:rPr>
          <w:color w:val="231F20"/>
          <w:spacing w:val="-33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[</w:t>
      </w:r>
      <w:r>
        <w:rPr>
          <w:rFonts w:ascii="Times New Roman" w:hAnsi="Times New Roman" w:eastAsia="Times New Roman" w:cs="Times New Roman"/>
          <w:color w:val="231F20"/>
          <w:spacing w:val="-3"/>
        </w:rPr>
        <w:t xml:space="preserve">J]. </w:t>
      </w:r>
      <w:r>
        <w:rPr>
          <w:color w:val="231F20"/>
          <w:spacing w:val="-3"/>
        </w:rPr>
        <w:t>课堂内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外</w:t>
      </w:r>
      <w:r>
        <w:rPr>
          <w:color w:val="231F20"/>
          <w:spacing w:val="-3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(</w:t>
      </w:r>
      <w:r>
        <w:rPr>
          <w:rFonts w:ascii="Times New Roman" w:hAnsi="Times New Roman" w:eastAsia="Times New Roman" w:cs="Times New Roman"/>
          <w:color w:val="231F20"/>
          <w:spacing w:val="21"/>
          <w:w w:val="101"/>
        </w:rPr>
        <w:t xml:space="preserve"> </w:t>
      </w:r>
      <w:r>
        <w:rPr>
          <w:color w:val="231F20"/>
          <w:spacing w:val="-3"/>
        </w:rPr>
        <w:t>小学教研</w:t>
      </w:r>
      <w:r>
        <w:rPr>
          <w:color w:val="231F20"/>
          <w:spacing w:val="-4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3"/>
        </w:rPr>
        <w:t>),2022(9):115</w:t>
      </w:r>
      <w:r>
        <w:rPr>
          <w:color w:val="231F20"/>
          <w:spacing w:val="-3"/>
        </w:rPr>
        <w:t>-</w:t>
      </w:r>
      <w:r>
        <w:rPr>
          <w:rFonts w:ascii="Times New Roman" w:hAnsi="Times New Roman" w:eastAsia="Times New Roman" w:cs="Times New Roman"/>
          <w:color w:val="231F20"/>
          <w:spacing w:val="-3"/>
        </w:rPr>
        <w:t>116.</w:t>
      </w:r>
    </w:p>
    <w:p w14:paraId="1BB93F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3" w:line="320" w:lineRule="exact"/>
        <w:ind w:left="12" w:right="72" w:firstLine="368"/>
        <w:textAlignment w:val="auto"/>
        <w:rPr>
          <w:rFonts w:ascii="Times New Roman" w:hAnsi="Times New Roman" w:eastAsia="Times New Roman" w:cs="Times New Roman"/>
          <w:color w:val="231F20"/>
          <w:spacing w:val="-2"/>
        </w:rPr>
      </w:pPr>
      <w:r>
        <w:rPr>
          <w:rFonts w:ascii="Times New Roman" w:hAnsi="Times New Roman" w:eastAsia="Times New Roman" w:cs="Times New Roman"/>
          <w:color w:val="231F20"/>
          <w:spacing w:val="-2"/>
        </w:rPr>
        <w:t xml:space="preserve">[5] </w:t>
      </w:r>
      <w:r>
        <w:rPr>
          <w:color w:val="231F20"/>
          <w:spacing w:val="-2"/>
        </w:rPr>
        <w:t>徐蓉菲</w:t>
      </w:r>
      <w:r>
        <w:rPr>
          <w:color w:val="231F20"/>
          <w:spacing w:val="-36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.</w:t>
      </w:r>
      <w:r>
        <w:rPr>
          <w:rFonts w:ascii="Times New Roman" w:hAnsi="Times New Roman" w:eastAsia="Times New Roman" w:cs="Times New Roman"/>
          <w:color w:val="231F20"/>
          <w:spacing w:val="22"/>
        </w:rPr>
        <w:t xml:space="preserve"> </w:t>
      </w:r>
      <w:r>
        <w:rPr>
          <w:color w:val="231F20"/>
          <w:spacing w:val="-2"/>
        </w:rPr>
        <w:t>小学数学课堂教学中“量感”</w:t>
      </w:r>
      <w:r>
        <w:rPr>
          <w:color w:val="231F20"/>
          <w:spacing w:val="-3"/>
        </w:rPr>
        <w:t>的培养策略</w:t>
      </w:r>
      <w:r>
        <w:rPr>
          <w:color w:val="231F20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[J].</w:t>
      </w:r>
      <w:r>
        <w:rPr>
          <w:rFonts w:ascii="Times New Roman" w:hAnsi="Times New Roman" w:eastAsia="Times New Roman" w:cs="Times New Roman"/>
          <w:color w:val="231F20"/>
          <w:spacing w:val="19"/>
          <w:w w:val="101"/>
        </w:rPr>
        <w:t xml:space="preserve"> </w:t>
      </w:r>
      <w:r>
        <w:rPr>
          <w:color w:val="231F20"/>
          <w:spacing w:val="-2"/>
        </w:rPr>
        <w:t>数学教学通讯</w:t>
      </w:r>
      <w:r>
        <w:rPr>
          <w:color w:val="231F20"/>
          <w:spacing w:val="-39"/>
        </w:rPr>
        <w:t xml:space="preserve"> </w:t>
      </w:r>
      <w:r>
        <w:rPr>
          <w:rFonts w:ascii="Times New Roman" w:hAnsi="Times New Roman" w:eastAsia="Times New Roman" w:cs="Times New Roman"/>
          <w:color w:val="231F20"/>
          <w:spacing w:val="-2"/>
        </w:rPr>
        <w:t>,2022(28):81</w:t>
      </w:r>
      <w:r>
        <w:rPr>
          <w:color w:val="231F20"/>
          <w:spacing w:val="-2"/>
        </w:rPr>
        <w:t>-</w:t>
      </w:r>
      <w:r>
        <w:rPr>
          <w:rFonts w:ascii="Times New Roman" w:hAnsi="Times New Roman" w:eastAsia="Times New Roman" w:cs="Times New Roman"/>
          <w:color w:val="231F20"/>
          <w:spacing w:val="-2"/>
        </w:rPr>
        <w:t>82.</w:t>
      </w:r>
    </w:p>
    <w:p w14:paraId="4CFC8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3" w:line="320" w:lineRule="exact"/>
        <w:ind w:right="72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【反思】</w:t>
      </w:r>
    </w:p>
    <w:p w14:paraId="21D17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小学低年级学生对于数学的认识大多来源于直观思维表达，他们的空间想象力是比较局限的。因此，学生对事物的认识大多都是利用直观物体来虚构大脑物体表象，学生之间可以通过互相指导学习探究实验，形成一套完善且标准的估测方式，在交流中不断提高自己的估测能力。但是，练习中大部分是靠对抽象图形的观测来进行估测，部分学生在现实生活中缺少对直观物体的感知，部分学生对厘米以及米的认识，大多停留在思想感知层面，在具体的练习中，常常出现判断错误的地方。大多数学生都能分辨出米和厘米，但在估计的长度上可能存在很大的误差。</w:t>
      </w:r>
    </w:p>
    <w:p w14:paraId="4AAB2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老师要使学生有足够的实践经验，比如说，可以用一根一厘米长度的棍子，让学生用食指和拇指捏住，感受一下一厘米的长度是多少，然后再用手指比出一厘米，然后仔细观察刻度尺，去认真观察刻度尺上表明的 1 厘米与自 己感知的 1 厘米存在的异同，然后在大脑构建 1 厘米的长 度，然后再去看看刻度尺上一厘米是从刻度几到刻度几之 间。思考一下，现实生活中有什么物体可以用厘米测量， 通过这样的方式可以强化学生的感官体验思维的构建。而 且，为提高学生对长度的感知能力，利用“身体测量仪”， 可以让同学们更好地估算周围的物品的长短。每位同学都 要量一下他们身体部位的长度，再以自己身体部位的长度来估量周围的物品。在这种“米”与“厘米”的教育中，</w:t>
      </w:r>
      <w:r>
        <w:rPr>
          <w:rFonts w:hint="eastAsia" w:asciiTheme="minorEastAsia" w:hAnsiTheme="minorEastAsia" w:eastAsiaTheme="minorEastAsia" w:cstheme="minorEastAsia"/>
          <w:color w:val="231F20"/>
          <w:spacing w:val="-1"/>
          <w:sz w:val="21"/>
          <w:szCs w:val="21"/>
        </w:rPr>
        <w:t>教师可以采取先预测后度量的方式来进行教学，提高学生</w:t>
      </w:r>
      <w:r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  <w:t>对量感的感知。</w:t>
      </w:r>
    </w:p>
    <w:p w14:paraId="32D95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在小学的数学课本里，“量感”始终处于一个较为尴尬的位置，隐隐约约，很难分清。由于其所包含的内容不多，并且在重大考试中所占据的分数较低，所以，在“量 感”的教学上，大部分老师都没有足够的关注。教师大多都习惯采用照本宣科的教学方法来实施教学活动，并没有 具备课本教学资源开发意识，也没有制定科学的估测教学计划，对于评估教学目标也没有明确思想。教师对于量感缺乏创新研究精神，造成学生没有足够的实践教学情境来培养量感意识。</w:t>
      </w:r>
    </w:p>
    <w:p w14:paraId="149BD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新课标对于当前小学数学小学模式指明了发展方向。在小学数学中，“估”是一项非常关键的技巧。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在对“厘 米和米”的单元教学中将长度的估测方式融入了教学内容，在针对“测量”章节的教学着重凸显了精确测量的内容，目的在于强调厘米与米存在的长度关系。与此同时， 学生在掌握准确的长度计算方式之后为后续的面积、体积 教学奠定了良好基础。那么，怎样在提高小学数学教学中“量感”的重视程度就尤为突出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而当前的小学数学教师在课堂缺少对“量感”的训练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5585C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231F20"/>
          <w:spacing w:val="-2"/>
          <w:sz w:val="21"/>
          <w:szCs w:val="21"/>
        </w:rPr>
      </w:pPr>
    </w:p>
    <w:p w14:paraId="6FAB4F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13865A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220C4"/>
    <w:rsid w:val="077D1961"/>
    <w:rsid w:val="08A24B62"/>
    <w:rsid w:val="1CDA3D50"/>
    <w:rsid w:val="25C632AB"/>
    <w:rsid w:val="2BBB1287"/>
    <w:rsid w:val="3276317E"/>
    <w:rsid w:val="35821152"/>
    <w:rsid w:val="45091C30"/>
    <w:rsid w:val="46332B55"/>
    <w:rsid w:val="4CBA64F3"/>
    <w:rsid w:val="52DA2130"/>
    <w:rsid w:val="5EA8712E"/>
    <w:rsid w:val="76C837C4"/>
    <w:rsid w:val="78497340"/>
    <w:rsid w:val="796D7346"/>
    <w:rsid w:val="7AF63774"/>
    <w:rsid w:val="7B2D58E2"/>
    <w:rsid w:val="7D93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5685</Words>
  <Characters>5736</Characters>
  <Lines>0</Lines>
  <Paragraphs>0</Paragraphs>
  <TotalTime>0</TotalTime>
  <ScaleCrop>false</ScaleCrop>
  <LinksUpToDate>false</LinksUpToDate>
  <CharactersWithSpaces>6112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2025-06-20T13:03:00Z</dcterms:created>
  <dc:creator>LiXiang</dc:creator>
  <cp:lastModifiedBy>酸酸甜甜</cp:lastModifiedBy>
  <dcterms:modified xsi:type="dcterms:W3CDTF">2025-10-23T06:01:42Z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eyJoZGlkIjoiZGFmMjVlNDlkYmQ1Mzg1OWJiNDIxMTJiOTE5NDhjZTQiLCJ1c2VySWQiOiIxMTY3MjkwOTAzIn0=</vt:lpwstr>
  </property>
  <property fmtid="{D5CDD505-2E9C-101B-9397-08002B2CF9AE}" pid="4" name="ICV">
    <vt:lpwstr>49C88FDF675844A0BC07B2336A024DD1_12</vt:lpwstr>
  </property>
</Properties>
</file>