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0F4E2" w14:textId="77777777" w:rsidR="00EC3FF5" w:rsidRDefault="00DE38DE">
      <w:pPr>
        <w:spacing w:line="460" w:lineRule="exact"/>
        <w:ind w:firstLineChars="400" w:firstLine="1285"/>
        <w:rPr>
          <w:rFonts w:ascii="宋体" w:hAnsi="宋体"/>
          <w:b/>
          <w:sz w:val="32"/>
          <w:szCs w:val="28"/>
        </w:rPr>
      </w:pPr>
      <w:bookmarkStart w:id="0" w:name="OLE_LINK1"/>
      <w:bookmarkStart w:id="1" w:name="OLE_LINK5"/>
      <w:bookmarkEnd w:id="0"/>
      <w:r>
        <w:rPr>
          <w:rFonts w:ascii="宋体" w:hAnsi="宋体" w:hint="eastAsia"/>
          <w:b/>
          <w:sz w:val="32"/>
          <w:szCs w:val="28"/>
        </w:rPr>
        <w:t>新</w:t>
      </w:r>
      <w:proofErr w:type="gramStart"/>
      <w:r>
        <w:rPr>
          <w:rFonts w:ascii="宋体" w:hAnsi="宋体" w:hint="eastAsia"/>
          <w:b/>
          <w:sz w:val="32"/>
          <w:szCs w:val="28"/>
        </w:rPr>
        <w:t>北区盛小青</w:t>
      </w:r>
      <w:proofErr w:type="gramEnd"/>
      <w:r>
        <w:rPr>
          <w:rFonts w:ascii="宋体" w:hAnsi="宋体" w:hint="eastAsia"/>
          <w:b/>
          <w:sz w:val="32"/>
          <w:szCs w:val="28"/>
        </w:rPr>
        <w:t>卓越教师成长营第27次活动</w:t>
      </w:r>
      <w:bookmarkEnd w:id="1"/>
      <w:r>
        <w:rPr>
          <w:rFonts w:ascii="宋体" w:hAnsi="宋体" w:hint="eastAsia"/>
          <w:b/>
          <w:sz w:val="32"/>
          <w:szCs w:val="28"/>
        </w:rPr>
        <w:t>通知</w:t>
      </w:r>
    </w:p>
    <w:p w14:paraId="00AC6EB9" w14:textId="77777777" w:rsidR="00EC3FF5" w:rsidRDefault="00DE38DE">
      <w:pPr>
        <w:spacing w:line="460" w:lineRule="exact"/>
        <w:rPr>
          <w:rFonts w:ascii="宋体" w:hAnsi="宋体" w:cs="Arial"/>
          <w:color w:val="000000"/>
          <w:sz w:val="24"/>
          <w:szCs w:val="32"/>
        </w:rPr>
      </w:pPr>
      <w:proofErr w:type="gramStart"/>
      <w:r>
        <w:rPr>
          <w:rFonts w:ascii="宋体" w:hAnsi="宋体" w:cs="Arial" w:hint="eastAsia"/>
          <w:color w:val="000000"/>
          <w:sz w:val="24"/>
          <w:szCs w:val="32"/>
        </w:rPr>
        <w:t>盛小青</w:t>
      </w:r>
      <w:proofErr w:type="gramEnd"/>
      <w:r>
        <w:rPr>
          <w:rFonts w:ascii="宋体" w:hAnsi="宋体" w:cs="Arial" w:hint="eastAsia"/>
          <w:color w:val="000000"/>
          <w:sz w:val="24"/>
          <w:szCs w:val="32"/>
        </w:rPr>
        <w:t>卓越教师成长营全体成员：</w:t>
      </w:r>
    </w:p>
    <w:p w14:paraId="20D5636A" w14:textId="77777777" w:rsidR="00EC3FF5" w:rsidRDefault="00DE38DE">
      <w:pPr>
        <w:spacing w:line="460" w:lineRule="exact"/>
        <w:ind w:firstLineChars="200" w:firstLine="480"/>
        <w:rPr>
          <w:rFonts w:ascii="宋体" w:hAnsi="宋体" w:cs="Arial"/>
          <w:color w:val="000000"/>
          <w:sz w:val="24"/>
          <w:szCs w:val="32"/>
        </w:rPr>
      </w:pPr>
      <w:r>
        <w:rPr>
          <w:rFonts w:ascii="宋体" w:hAnsi="宋体" w:cs="Arial" w:hint="eastAsia"/>
          <w:color w:val="000000"/>
          <w:sz w:val="24"/>
          <w:szCs w:val="32"/>
        </w:rPr>
        <w:t>依“新北区盛小青卓越教师成长营”成长及研修方案，开展成长营第27次活动，具体要求如下：</w:t>
      </w:r>
    </w:p>
    <w:p w14:paraId="0E009DD1" w14:textId="77777777" w:rsidR="00EC3FF5" w:rsidRDefault="00DE38DE">
      <w:pPr>
        <w:spacing w:line="390" w:lineRule="exact"/>
        <w:ind w:firstLineChars="200" w:firstLine="462"/>
        <w:rPr>
          <w:rFonts w:ascii="宋体" w:hAnsi="宋体"/>
          <w:b/>
          <w:bCs/>
          <w:sz w:val="23"/>
          <w:szCs w:val="23"/>
        </w:rPr>
      </w:pPr>
      <w:bookmarkStart w:id="2" w:name="OLE_LINK2"/>
      <w:bookmarkStart w:id="3" w:name="OLE_LINK3"/>
      <w:r>
        <w:rPr>
          <w:rFonts w:ascii="宋体" w:hAnsi="宋体" w:hint="eastAsia"/>
          <w:b/>
          <w:bCs/>
          <w:sz w:val="23"/>
          <w:szCs w:val="23"/>
        </w:rPr>
        <w:t>主题：数学专题研究课</w:t>
      </w:r>
    </w:p>
    <w:p w14:paraId="76DEFC90" w14:textId="77777777" w:rsidR="00EC3FF5" w:rsidRDefault="00DE38DE">
      <w:pPr>
        <w:spacing w:line="390" w:lineRule="exact"/>
        <w:ind w:firstLineChars="200" w:firstLine="462"/>
        <w:rPr>
          <w:rFonts w:ascii="宋体" w:hAnsi="宋体"/>
          <w:sz w:val="23"/>
          <w:szCs w:val="23"/>
        </w:rPr>
      </w:pPr>
      <w:r>
        <w:rPr>
          <w:rFonts w:ascii="宋体" w:hAnsi="宋体" w:hint="eastAsia"/>
          <w:b/>
          <w:bCs/>
          <w:sz w:val="23"/>
          <w:szCs w:val="23"/>
        </w:rPr>
        <w:t>时间：2025年 10月16号（周四）下午13:30——17:00</w:t>
      </w:r>
    </w:p>
    <w:p w14:paraId="59B39F98" w14:textId="40690A95" w:rsidR="00EC3FF5" w:rsidRDefault="00DE38DE">
      <w:r>
        <w:rPr>
          <w:rFonts w:ascii="宋体" w:hAnsi="宋体" w:cs="Arial"/>
          <w:b/>
          <w:bCs/>
          <w:color w:val="000000"/>
          <w:sz w:val="24"/>
          <w:szCs w:val="32"/>
        </w:rPr>
        <w:tab/>
      </w:r>
      <w:r>
        <w:rPr>
          <w:rFonts w:ascii="宋体" w:hAnsi="宋体" w:cs="Arial" w:hint="eastAsia"/>
          <w:b/>
          <w:bCs/>
          <w:color w:val="000000"/>
          <w:sz w:val="24"/>
          <w:szCs w:val="32"/>
        </w:rPr>
        <w:t>地点：常州市河海实验学校</w:t>
      </w:r>
    </w:p>
    <w:p w14:paraId="588D46CD" w14:textId="77777777" w:rsidR="00EC3FF5" w:rsidRDefault="00DE38DE">
      <w:pPr>
        <w:spacing w:line="390" w:lineRule="exact"/>
        <w:ind w:firstLineChars="200" w:firstLine="462"/>
        <w:rPr>
          <w:rFonts w:ascii="宋体" w:hAnsi="宋体"/>
          <w:b/>
          <w:bCs/>
          <w:sz w:val="23"/>
          <w:szCs w:val="23"/>
        </w:rPr>
      </w:pPr>
      <w:r>
        <w:rPr>
          <w:rFonts w:ascii="宋体" w:hAnsi="宋体" w:hint="eastAsia"/>
          <w:b/>
          <w:bCs/>
          <w:sz w:val="23"/>
          <w:szCs w:val="23"/>
        </w:rPr>
        <w:t>内容：</w:t>
      </w:r>
    </w:p>
    <w:bookmarkEnd w:id="2"/>
    <w:p w14:paraId="12CC6B1B" w14:textId="77777777" w:rsidR="00EC3FF5" w:rsidRDefault="00DE38DE">
      <w:pPr>
        <w:numPr>
          <w:ilvl w:val="0"/>
          <w:numId w:val="1"/>
        </w:numPr>
        <w:spacing w:line="390" w:lineRule="exact"/>
        <w:ind w:firstLineChars="300" w:firstLine="690"/>
        <w:rPr>
          <w:rFonts w:ascii="宋体" w:hAnsi="宋体"/>
          <w:sz w:val="23"/>
          <w:szCs w:val="23"/>
        </w:rPr>
      </w:pPr>
      <w:r>
        <w:rPr>
          <w:rFonts w:ascii="宋体" w:hAnsi="宋体" w:hint="eastAsia"/>
          <w:sz w:val="23"/>
          <w:szCs w:val="23"/>
        </w:rPr>
        <w:t>常州市新北区龙虎塘中学 孙亚燕老师 九（12）班《2.3确定圆的条件》</w:t>
      </w:r>
    </w:p>
    <w:p w14:paraId="548C319E" w14:textId="081358AB" w:rsidR="00EC3FF5" w:rsidRDefault="00DE38DE">
      <w:pPr>
        <w:spacing w:line="390" w:lineRule="exact"/>
        <w:ind w:firstLineChars="700" w:firstLine="1610"/>
        <w:rPr>
          <w:rFonts w:ascii="宋体" w:hAnsi="宋体"/>
          <w:sz w:val="23"/>
          <w:szCs w:val="23"/>
        </w:rPr>
      </w:pPr>
      <w:r>
        <w:rPr>
          <w:rFonts w:ascii="宋体" w:hAnsi="宋体" w:hint="eastAsia"/>
          <w:sz w:val="23"/>
          <w:szCs w:val="23"/>
        </w:rPr>
        <w:t>（13：</w:t>
      </w:r>
      <w:r>
        <w:rPr>
          <w:rFonts w:ascii="宋体" w:hAnsi="宋体"/>
          <w:sz w:val="23"/>
          <w:szCs w:val="23"/>
        </w:rPr>
        <w:t>3</w:t>
      </w:r>
      <w:r>
        <w:rPr>
          <w:rFonts w:ascii="宋体" w:hAnsi="宋体" w:hint="eastAsia"/>
          <w:sz w:val="23"/>
          <w:szCs w:val="23"/>
        </w:rPr>
        <w:t>0-14：</w:t>
      </w:r>
      <w:r>
        <w:rPr>
          <w:rFonts w:ascii="宋体" w:hAnsi="宋体"/>
          <w:sz w:val="23"/>
          <w:szCs w:val="23"/>
        </w:rPr>
        <w:t>10</w:t>
      </w:r>
      <w:r>
        <w:rPr>
          <w:rFonts w:ascii="宋体" w:hAnsi="宋体" w:hint="eastAsia"/>
          <w:sz w:val="23"/>
          <w:szCs w:val="23"/>
        </w:rPr>
        <w:t xml:space="preserve">  报告厅</w:t>
      </w:r>
      <w:r w:rsidR="00FB30C3">
        <w:rPr>
          <w:rFonts w:ascii="宋体" w:hAnsi="宋体" w:hint="eastAsia"/>
          <w:sz w:val="23"/>
          <w:szCs w:val="23"/>
        </w:rPr>
        <w:t>3</w:t>
      </w:r>
      <w:r>
        <w:rPr>
          <w:rFonts w:ascii="宋体" w:hAnsi="宋体" w:hint="eastAsia"/>
          <w:sz w:val="23"/>
          <w:szCs w:val="23"/>
        </w:rPr>
        <w:t>）</w:t>
      </w:r>
    </w:p>
    <w:p w14:paraId="6D2CF9DB" w14:textId="6A0517EF" w:rsidR="00EC3FF5" w:rsidRDefault="00DE38DE">
      <w:pPr>
        <w:numPr>
          <w:ilvl w:val="0"/>
          <w:numId w:val="1"/>
        </w:numPr>
        <w:spacing w:line="390" w:lineRule="exact"/>
        <w:ind w:firstLineChars="300" w:firstLine="690"/>
        <w:rPr>
          <w:rFonts w:ascii="宋体" w:hAnsi="宋体"/>
          <w:sz w:val="23"/>
          <w:szCs w:val="23"/>
        </w:rPr>
      </w:pPr>
      <w:r>
        <w:rPr>
          <w:rFonts w:ascii="宋体" w:hAnsi="宋体" w:hint="eastAsia"/>
          <w:sz w:val="23"/>
          <w:szCs w:val="23"/>
        </w:rPr>
        <w:t xml:space="preserve">常州市河海实验学校 </w:t>
      </w:r>
      <w:r w:rsidR="007B4532">
        <w:rPr>
          <w:rFonts w:ascii="宋体" w:hAnsi="宋体"/>
          <w:sz w:val="23"/>
          <w:szCs w:val="23"/>
        </w:rPr>
        <w:t xml:space="preserve"> </w:t>
      </w:r>
      <w:r>
        <w:rPr>
          <w:rFonts w:ascii="宋体" w:hAnsi="宋体" w:hint="eastAsia"/>
          <w:sz w:val="23"/>
          <w:szCs w:val="23"/>
        </w:rPr>
        <w:t>恽囡老师 九（1）班《2.3确定圆的条件》</w:t>
      </w:r>
    </w:p>
    <w:p w14:paraId="07F8EB48" w14:textId="6F6A5FAD" w:rsidR="00EC3FF5" w:rsidRDefault="00DE38DE">
      <w:pPr>
        <w:spacing w:line="390" w:lineRule="exact"/>
        <w:ind w:firstLineChars="700" w:firstLine="1610"/>
        <w:rPr>
          <w:rFonts w:ascii="宋体" w:hAnsi="宋体"/>
          <w:sz w:val="23"/>
          <w:szCs w:val="23"/>
        </w:rPr>
      </w:pPr>
      <w:r>
        <w:rPr>
          <w:rFonts w:ascii="宋体" w:hAnsi="宋体" w:hint="eastAsia"/>
          <w:sz w:val="23"/>
          <w:szCs w:val="23"/>
        </w:rPr>
        <w:t>（1</w:t>
      </w:r>
      <w:r>
        <w:rPr>
          <w:rFonts w:ascii="宋体" w:hAnsi="宋体"/>
          <w:sz w:val="23"/>
          <w:szCs w:val="23"/>
        </w:rPr>
        <w:t>4</w:t>
      </w:r>
      <w:r>
        <w:rPr>
          <w:rFonts w:ascii="宋体" w:hAnsi="宋体" w:hint="eastAsia"/>
          <w:sz w:val="23"/>
          <w:szCs w:val="23"/>
        </w:rPr>
        <w:t>：</w:t>
      </w:r>
      <w:r>
        <w:rPr>
          <w:rFonts w:ascii="宋体" w:hAnsi="宋体"/>
          <w:sz w:val="23"/>
          <w:szCs w:val="23"/>
        </w:rPr>
        <w:t>2</w:t>
      </w:r>
      <w:r>
        <w:rPr>
          <w:rFonts w:ascii="宋体" w:hAnsi="宋体" w:hint="eastAsia"/>
          <w:sz w:val="23"/>
          <w:szCs w:val="23"/>
        </w:rPr>
        <w:t>5-15：</w:t>
      </w:r>
      <w:r>
        <w:rPr>
          <w:rFonts w:ascii="宋体" w:hAnsi="宋体"/>
          <w:sz w:val="23"/>
          <w:szCs w:val="23"/>
        </w:rPr>
        <w:t>0</w:t>
      </w:r>
      <w:r>
        <w:rPr>
          <w:rFonts w:ascii="宋体" w:hAnsi="宋体" w:hint="eastAsia"/>
          <w:sz w:val="23"/>
          <w:szCs w:val="23"/>
        </w:rPr>
        <w:t>5  报告厅</w:t>
      </w:r>
      <w:r w:rsidR="00FB30C3">
        <w:rPr>
          <w:rFonts w:ascii="宋体" w:hAnsi="宋体" w:hint="eastAsia"/>
          <w:sz w:val="23"/>
          <w:szCs w:val="23"/>
        </w:rPr>
        <w:t>3</w:t>
      </w:r>
      <w:r>
        <w:rPr>
          <w:rFonts w:ascii="宋体" w:hAnsi="宋体" w:hint="eastAsia"/>
          <w:sz w:val="23"/>
          <w:szCs w:val="23"/>
        </w:rPr>
        <w:t>）</w:t>
      </w:r>
    </w:p>
    <w:p w14:paraId="01B39557" w14:textId="435FDBD4" w:rsidR="00EC3FF5" w:rsidRDefault="007B4532">
      <w:pPr>
        <w:spacing w:line="390" w:lineRule="exact"/>
        <w:ind w:firstLineChars="319" w:firstLine="734"/>
        <w:rPr>
          <w:rFonts w:ascii="宋体" w:hAnsi="宋体"/>
          <w:sz w:val="23"/>
          <w:szCs w:val="23"/>
        </w:rPr>
      </w:pPr>
      <w:r>
        <w:rPr>
          <w:rFonts w:ascii="宋体" w:hAnsi="宋体"/>
          <w:sz w:val="23"/>
          <w:szCs w:val="23"/>
        </w:rPr>
        <w:t>3</w:t>
      </w:r>
      <w:r w:rsidR="00DE38DE">
        <w:rPr>
          <w:rFonts w:ascii="宋体" w:hAnsi="宋体" w:hint="eastAsia"/>
          <w:sz w:val="23"/>
          <w:szCs w:val="23"/>
        </w:rPr>
        <w:t>、评课：齐立华；黄叶红</w:t>
      </w:r>
      <w:r w:rsidR="00DE38DE">
        <w:rPr>
          <w:rFonts w:ascii="宋体" w:hAnsi="宋体"/>
          <w:sz w:val="23"/>
          <w:szCs w:val="23"/>
        </w:rPr>
        <w:t xml:space="preserve"> </w:t>
      </w:r>
    </w:p>
    <w:bookmarkEnd w:id="3"/>
    <w:p w14:paraId="4904D8E7" w14:textId="28DA66F7" w:rsidR="00EC3FF5" w:rsidRDefault="007B4532">
      <w:pPr>
        <w:spacing w:line="390" w:lineRule="exact"/>
        <w:ind w:firstLineChars="319" w:firstLine="734"/>
        <w:rPr>
          <w:rFonts w:ascii="宋体" w:hAnsi="宋体"/>
          <w:sz w:val="23"/>
          <w:szCs w:val="23"/>
        </w:rPr>
      </w:pPr>
      <w:r>
        <w:rPr>
          <w:rFonts w:ascii="宋体" w:hAnsi="宋体"/>
          <w:sz w:val="23"/>
          <w:szCs w:val="23"/>
        </w:rPr>
        <w:t>4</w:t>
      </w:r>
      <w:r w:rsidR="00DE38DE">
        <w:rPr>
          <w:rFonts w:ascii="宋体" w:hAnsi="宋体" w:hint="eastAsia"/>
          <w:sz w:val="23"/>
          <w:szCs w:val="23"/>
        </w:rPr>
        <w:t>、美篇：</w:t>
      </w:r>
      <w:proofErr w:type="gramStart"/>
      <w:r w:rsidR="00DE38DE">
        <w:rPr>
          <w:rFonts w:ascii="宋体" w:hAnsi="宋体" w:hint="eastAsia"/>
          <w:sz w:val="23"/>
          <w:szCs w:val="23"/>
        </w:rPr>
        <w:t>姚</w:t>
      </w:r>
      <w:proofErr w:type="gramEnd"/>
      <w:r w:rsidR="00DE38DE">
        <w:rPr>
          <w:rFonts w:ascii="宋体" w:hAnsi="宋体" w:hint="eastAsia"/>
          <w:sz w:val="23"/>
          <w:szCs w:val="23"/>
        </w:rPr>
        <w:t>祎</w:t>
      </w:r>
    </w:p>
    <w:p w14:paraId="626166CA" w14:textId="6F8C5441" w:rsidR="00EC3FF5" w:rsidRDefault="00EC3FF5">
      <w:pPr>
        <w:spacing w:line="390" w:lineRule="exact"/>
        <w:ind w:firstLineChars="100" w:firstLine="230"/>
        <w:rPr>
          <w:rFonts w:ascii="宋体" w:hAnsi="宋体"/>
          <w:sz w:val="23"/>
          <w:szCs w:val="23"/>
        </w:rPr>
      </w:pPr>
    </w:p>
    <w:p w14:paraId="75894317" w14:textId="77777777" w:rsidR="0081025E" w:rsidRDefault="0081025E">
      <w:pPr>
        <w:spacing w:line="390" w:lineRule="exact"/>
        <w:ind w:firstLineChars="100" w:firstLine="231"/>
        <w:rPr>
          <w:rFonts w:ascii="宋体" w:hAnsi="宋体" w:hint="eastAsia"/>
          <w:b/>
          <w:bCs/>
          <w:sz w:val="23"/>
          <w:szCs w:val="23"/>
        </w:rPr>
      </w:pPr>
      <w:bookmarkStart w:id="4" w:name="_GoBack"/>
      <w:bookmarkEnd w:id="4"/>
    </w:p>
    <w:p w14:paraId="46FC886C" w14:textId="77777777" w:rsidR="00EC3FF5" w:rsidRDefault="00DE38DE">
      <w:pPr>
        <w:spacing w:line="390" w:lineRule="exact"/>
        <w:ind w:firstLineChars="100" w:firstLine="231"/>
        <w:rPr>
          <w:rFonts w:ascii="宋体" w:hAnsi="宋体"/>
          <w:b/>
          <w:bCs/>
          <w:sz w:val="23"/>
          <w:szCs w:val="23"/>
        </w:rPr>
      </w:pPr>
      <w:r>
        <w:rPr>
          <w:rFonts w:ascii="宋体" w:hAnsi="宋体" w:hint="eastAsia"/>
          <w:b/>
          <w:bCs/>
          <w:sz w:val="23"/>
          <w:szCs w:val="23"/>
        </w:rPr>
        <w:t>活动要求：</w:t>
      </w:r>
    </w:p>
    <w:p w14:paraId="765F95D4" w14:textId="77777777" w:rsidR="00EC3FF5" w:rsidRDefault="00DE38DE">
      <w:pPr>
        <w:spacing w:line="390" w:lineRule="exact"/>
        <w:ind w:firstLineChars="200" w:firstLine="460"/>
        <w:rPr>
          <w:rFonts w:ascii="宋体" w:hAnsi="宋体"/>
          <w:sz w:val="23"/>
          <w:szCs w:val="23"/>
        </w:rPr>
      </w:pPr>
      <w:r>
        <w:rPr>
          <w:rFonts w:ascii="宋体" w:hAnsi="宋体" w:hint="eastAsia"/>
          <w:sz w:val="23"/>
          <w:szCs w:val="23"/>
        </w:rPr>
        <w:t>1、按照新北区卓越教师成长营听评课要求认真参加培训并做好记录。</w:t>
      </w:r>
    </w:p>
    <w:p w14:paraId="6D531439" w14:textId="77777777" w:rsidR="00EC3FF5" w:rsidRDefault="00DE38DE">
      <w:pPr>
        <w:spacing w:line="390" w:lineRule="exact"/>
        <w:ind w:firstLineChars="200" w:firstLine="460"/>
        <w:rPr>
          <w:rFonts w:ascii="宋体" w:hAnsi="宋体"/>
          <w:sz w:val="23"/>
          <w:szCs w:val="23"/>
        </w:rPr>
      </w:pPr>
      <w:r>
        <w:rPr>
          <w:rFonts w:ascii="宋体" w:hAnsi="宋体" w:hint="eastAsia"/>
          <w:sz w:val="23"/>
          <w:szCs w:val="23"/>
        </w:rPr>
        <w:t>2、营员全员参与并撰写心得体会。</w:t>
      </w:r>
    </w:p>
    <w:p w14:paraId="51D74FA0" w14:textId="77777777" w:rsidR="00EC3FF5" w:rsidRDefault="00EC3FF5">
      <w:pPr>
        <w:spacing w:line="460" w:lineRule="exact"/>
        <w:rPr>
          <w:rFonts w:ascii="宋体" w:hAnsi="宋体" w:cs="Arial"/>
          <w:color w:val="000000"/>
          <w:sz w:val="24"/>
          <w:szCs w:val="32"/>
        </w:rPr>
      </w:pPr>
    </w:p>
    <w:p w14:paraId="5053F11A" w14:textId="77777777" w:rsidR="00EC3FF5" w:rsidRDefault="00DE38DE">
      <w:pPr>
        <w:spacing w:line="460" w:lineRule="exact"/>
        <w:ind w:firstLineChars="200" w:firstLine="480"/>
        <w:rPr>
          <w:rFonts w:ascii="宋体" w:hAnsi="宋体" w:cs="Arial"/>
          <w:color w:val="000000"/>
          <w:sz w:val="24"/>
          <w:szCs w:val="32"/>
        </w:rPr>
      </w:pPr>
      <w:r>
        <w:rPr>
          <w:rFonts w:ascii="宋体" w:hAnsi="宋体" w:cs="Arial" w:hint="eastAsia"/>
          <w:color w:val="000000"/>
          <w:sz w:val="24"/>
          <w:szCs w:val="32"/>
        </w:rPr>
        <w:t>如有问题请与领衔</w:t>
      </w:r>
      <w:proofErr w:type="gramStart"/>
      <w:r>
        <w:rPr>
          <w:rFonts w:ascii="宋体" w:hAnsi="宋体" w:cs="Arial" w:hint="eastAsia"/>
          <w:color w:val="000000"/>
          <w:sz w:val="24"/>
          <w:szCs w:val="32"/>
        </w:rPr>
        <w:t>人盛小青联</w:t>
      </w:r>
      <w:proofErr w:type="gramEnd"/>
      <w:r>
        <w:rPr>
          <w:rFonts w:ascii="宋体" w:hAnsi="宋体" w:cs="Arial" w:hint="eastAsia"/>
          <w:color w:val="000000"/>
          <w:sz w:val="24"/>
          <w:szCs w:val="32"/>
        </w:rPr>
        <w:t>系，电话13584557820。</w:t>
      </w:r>
    </w:p>
    <w:p w14:paraId="2DCFCC20" w14:textId="77777777" w:rsidR="00EC3FF5" w:rsidRDefault="00EC3FF5">
      <w:pPr>
        <w:spacing w:line="460" w:lineRule="exact"/>
        <w:ind w:firstLineChars="200" w:firstLine="480"/>
        <w:rPr>
          <w:rFonts w:ascii="宋体" w:hAnsi="宋体" w:cs="Arial"/>
          <w:color w:val="000000"/>
          <w:sz w:val="24"/>
          <w:szCs w:val="32"/>
        </w:rPr>
      </w:pPr>
    </w:p>
    <w:p w14:paraId="53562723" w14:textId="77777777" w:rsidR="00EC3FF5" w:rsidRDefault="00EC3FF5">
      <w:pPr>
        <w:spacing w:line="460" w:lineRule="exact"/>
        <w:ind w:firstLineChars="2100" w:firstLine="5040"/>
        <w:rPr>
          <w:rFonts w:ascii="宋体" w:hAnsi="宋体" w:cs="Arial"/>
          <w:color w:val="000000"/>
          <w:sz w:val="24"/>
          <w:szCs w:val="32"/>
        </w:rPr>
      </w:pPr>
    </w:p>
    <w:p w14:paraId="100B474D" w14:textId="77777777" w:rsidR="00EC3FF5" w:rsidRDefault="00EC3FF5">
      <w:pPr>
        <w:spacing w:line="460" w:lineRule="exact"/>
        <w:ind w:firstLineChars="2100" w:firstLine="5040"/>
        <w:rPr>
          <w:rFonts w:ascii="宋体" w:hAnsi="宋体" w:cs="Arial"/>
          <w:color w:val="000000"/>
          <w:sz w:val="24"/>
          <w:szCs w:val="32"/>
        </w:rPr>
      </w:pPr>
    </w:p>
    <w:p w14:paraId="5B6A273A" w14:textId="77777777" w:rsidR="00EC3FF5" w:rsidRDefault="00DE38DE">
      <w:pPr>
        <w:spacing w:line="460" w:lineRule="exact"/>
        <w:ind w:firstLineChars="2100" w:firstLine="5040"/>
        <w:rPr>
          <w:rFonts w:ascii="宋体" w:hAnsi="宋体" w:cs="Arial"/>
          <w:color w:val="000000"/>
          <w:sz w:val="24"/>
          <w:szCs w:val="32"/>
        </w:rPr>
      </w:pPr>
      <w:r>
        <w:rPr>
          <w:rFonts w:ascii="宋体" w:hAnsi="宋体" w:cs="Arial" w:hint="eastAsia"/>
          <w:color w:val="000000"/>
          <w:sz w:val="24"/>
          <w:szCs w:val="32"/>
        </w:rPr>
        <w:t>常州市新北区</w:t>
      </w:r>
      <w:proofErr w:type="gramStart"/>
      <w:r>
        <w:rPr>
          <w:rFonts w:ascii="宋体" w:hAnsi="宋体" w:cs="Arial" w:hint="eastAsia"/>
          <w:color w:val="000000"/>
          <w:sz w:val="24"/>
          <w:szCs w:val="32"/>
        </w:rPr>
        <w:t>盛小青名</w:t>
      </w:r>
      <w:proofErr w:type="gramEnd"/>
      <w:r>
        <w:rPr>
          <w:rFonts w:ascii="宋体" w:hAnsi="宋体" w:cs="Arial" w:hint="eastAsia"/>
          <w:color w:val="000000"/>
          <w:sz w:val="24"/>
          <w:szCs w:val="32"/>
        </w:rPr>
        <w:t>教师成长营</w:t>
      </w:r>
    </w:p>
    <w:p w14:paraId="2E4E00EB" w14:textId="77777777" w:rsidR="00EC3FF5" w:rsidRDefault="00DE38DE">
      <w:pPr>
        <w:spacing w:line="312" w:lineRule="auto"/>
        <w:ind w:firstLineChars="2700" w:firstLine="6480"/>
        <w:rPr>
          <w:b/>
          <w:bCs/>
          <w:sz w:val="36"/>
          <w:szCs w:val="36"/>
        </w:rPr>
      </w:pPr>
      <w:r>
        <w:rPr>
          <w:rFonts w:ascii="宋体" w:hAnsi="宋体" w:cs="Arial" w:hint="eastAsia"/>
          <w:color w:val="000000"/>
          <w:sz w:val="24"/>
          <w:szCs w:val="32"/>
        </w:rPr>
        <w:t>2025年</w:t>
      </w:r>
      <w:r>
        <w:rPr>
          <w:rFonts w:ascii="宋体" w:hAnsi="宋体" w:cs="Arial"/>
          <w:color w:val="000000"/>
          <w:sz w:val="24"/>
          <w:szCs w:val="32"/>
        </w:rPr>
        <w:t>10</w:t>
      </w:r>
      <w:r>
        <w:rPr>
          <w:rFonts w:ascii="宋体" w:hAnsi="宋体" w:cs="Arial" w:hint="eastAsia"/>
          <w:color w:val="000000"/>
          <w:sz w:val="24"/>
          <w:szCs w:val="32"/>
        </w:rPr>
        <w:t>月1</w:t>
      </w:r>
      <w:r>
        <w:rPr>
          <w:rFonts w:ascii="宋体" w:hAnsi="宋体" w:cs="Arial"/>
          <w:color w:val="000000"/>
          <w:sz w:val="24"/>
          <w:szCs w:val="32"/>
        </w:rPr>
        <w:t>0</w:t>
      </w:r>
      <w:r>
        <w:rPr>
          <w:rFonts w:ascii="宋体" w:hAnsi="宋体" w:cs="Arial" w:hint="eastAsia"/>
          <w:color w:val="000000"/>
          <w:sz w:val="24"/>
          <w:szCs w:val="32"/>
        </w:rPr>
        <w:t xml:space="preserve">日   </w:t>
      </w:r>
    </w:p>
    <w:p w14:paraId="0FA39FDF" w14:textId="77777777" w:rsidR="00EC3FF5" w:rsidRDefault="00EC3FF5">
      <w:pPr>
        <w:wordWrap w:val="0"/>
        <w:spacing w:line="460" w:lineRule="exact"/>
        <w:rPr>
          <w:rFonts w:ascii="宋体" w:hAnsi="宋体" w:cs="Arial"/>
          <w:b/>
          <w:bCs/>
          <w:color w:val="000000"/>
          <w:sz w:val="24"/>
          <w:szCs w:val="32"/>
        </w:rPr>
      </w:pPr>
    </w:p>
    <w:p w14:paraId="21A5727F" w14:textId="77777777" w:rsidR="00EC3FF5" w:rsidRDefault="00DE38DE"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14:paraId="3FDD2736" w14:textId="77777777" w:rsidR="00EC3FF5" w:rsidRDefault="00EC3FF5"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11B60F41" w14:textId="77777777" w:rsidR="00EC3FF5" w:rsidRDefault="00EC3FF5"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AA3A21D" w14:textId="77777777" w:rsidR="00EC3FF5" w:rsidRDefault="00EC3FF5"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C928DA3" w14:textId="77777777" w:rsidR="00EC3FF5" w:rsidRDefault="00EC3FF5"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23B2E7D" w14:textId="77777777" w:rsidR="00EC3FF5" w:rsidRDefault="00EC3FF5">
      <w:pPr>
        <w:spacing w:line="320" w:lineRule="exact"/>
        <w:rPr>
          <w:rFonts w:ascii="宋体" w:hAnsi="宋体" w:cs="宋体"/>
          <w:color w:val="000000"/>
          <w:kern w:val="0"/>
          <w:sz w:val="24"/>
          <w:szCs w:val="24"/>
        </w:rPr>
      </w:pPr>
    </w:p>
    <w:sectPr w:rsidR="00EC3FF5">
      <w:headerReference w:type="default" r:id="rId7"/>
      <w:pgSz w:w="11906" w:h="16838"/>
      <w:pgMar w:top="850" w:right="1134" w:bottom="85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1AC2A" w14:textId="77777777" w:rsidR="007013E0" w:rsidRDefault="007013E0">
      <w:r>
        <w:separator/>
      </w:r>
    </w:p>
  </w:endnote>
  <w:endnote w:type="continuationSeparator" w:id="0">
    <w:p w14:paraId="515B85FE" w14:textId="77777777" w:rsidR="007013E0" w:rsidRDefault="0070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2A121" w14:textId="77777777" w:rsidR="007013E0" w:rsidRDefault="007013E0">
      <w:r>
        <w:separator/>
      </w:r>
    </w:p>
  </w:footnote>
  <w:footnote w:type="continuationSeparator" w:id="0">
    <w:p w14:paraId="582BD046" w14:textId="77777777" w:rsidR="007013E0" w:rsidRDefault="00701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FA117" w14:textId="77777777" w:rsidR="00EC3FF5" w:rsidRDefault="00EC3FF5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25D6A"/>
    <w:multiLevelType w:val="singleLevel"/>
    <w:tmpl w:val="38625D6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E4ZDJiNzI5N2I4MzQ3OGE5OGYxYjI2NGY5OWNhNTEifQ=="/>
  </w:docVars>
  <w:rsids>
    <w:rsidRoot w:val="00CD2A4D"/>
    <w:rsid w:val="000B21DA"/>
    <w:rsid w:val="000C5446"/>
    <w:rsid w:val="00166368"/>
    <w:rsid w:val="001C4BCC"/>
    <w:rsid w:val="00212A16"/>
    <w:rsid w:val="00263DF6"/>
    <w:rsid w:val="002B7586"/>
    <w:rsid w:val="002D6D23"/>
    <w:rsid w:val="003A4130"/>
    <w:rsid w:val="00621FDE"/>
    <w:rsid w:val="007013E0"/>
    <w:rsid w:val="007247AC"/>
    <w:rsid w:val="0074656F"/>
    <w:rsid w:val="007B4532"/>
    <w:rsid w:val="0081025E"/>
    <w:rsid w:val="00810CBE"/>
    <w:rsid w:val="00836C9C"/>
    <w:rsid w:val="009C0A86"/>
    <w:rsid w:val="00A27144"/>
    <w:rsid w:val="00AF30A4"/>
    <w:rsid w:val="00B23D89"/>
    <w:rsid w:val="00C04D58"/>
    <w:rsid w:val="00C46DC1"/>
    <w:rsid w:val="00CA4743"/>
    <w:rsid w:val="00CC79A1"/>
    <w:rsid w:val="00CD2A4D"/>
    <w:rsid w:val="00D41B60"/>
    <w:rsid w:val="00DE38DE"/>
    <w:rsid w:val="00EC3FF5"/>
    <w:rsid w:val="00EF6738"/>
    <w:rsid w:val="00F552AB"/>
    <w:rsid w:val="00F95891"/>
    <w:rsid w:val="00FB30C3"/>
    <w:rsid w:val="063E2207"/>
    <w:rsid w:val="08CE2541"/>
    <w:rsid w:val="0F6A27BE"/>
    <w:rsid w:val="11671DB0"/>
    <w:rsid w:val="166E06E2"/>
    <w:rsid w:val="17581D55"/>
    <w:rsid w:val="1CBD04AB"/>
    <w:rsid w:val="1DCF493A"/>
    <w:rsid w:val="1F1869B8"/>
    <w:rsid w:val="1F57AC5D"/>
    <w:rsid w:val="1FD62287"/>
    <w:rsid w:val="20980636"/>
    <w:rsid w:val="20AC775B"/>
    <w:rsid w:val="234B6615"/>
    <w:rsid w:val="23657D1A"/>
    <w:rsid w:val="24036F25"/>
    <w:rsid w:val="25AD1090"/>
    <w:rsid w:val="26106572"/>
    <w:rsid w:val="283673B1"/>
    <w:rsid w:val="29004D4D"/>
    <w:rsid w:val="2A4D6B4B"/>
    <w:rsid w:val="2A973A4A"/>
    <w:rsid w:val="2C387EB1"/>
    <w:rsid w:val="33F27009"/>
    <w:rsid w:val="35335220"/>
    <w:rsid w:val="358B3986"/>
    <w:rsid w:val="386D1B2B"/>
    <w:rsid w:val="3E246184"/>
    <w:rsid w:val="3E43164B"/>
    <w:rsid w:val="3F8E1B07"/>
    <w:rsid w:val="41183BE9"/>
    <w:rsid w:val="41733316"/>
    <w:rsid w:val="41E659DF"/>
    <w:rsid w:val="421D3616"/>
    <w:rsid w:val="435E69E5"/>
    <w:rsid w:val="471C6291"/>
    <w:rsid w:val="4AF918FE"/>
    <w:rsid w:val="4EA04CD7"/>
    <w:rsid w:val="518E3BE9"/>
    <w:rsid w:val="54015A74"/>
    <w:rsid w:val="55A27C63"/>
    <w:rsid w:val="55CB4A16"/>
    <w:rsid w:val="572A4171"/>
    <w:rsid w:val="5A6C25A5"/>
    <w:rsid w:val="5CB70B31"/>
    <w:rsid w:val="5E4C3804"/>
    <w:rsid w:val="5FBC5DC5"/>
    <w:rsid w:val="62976FE8"/>
    <w:rsid w:val="62FD3630"/>
    <w:rsid w:val="63EB6D2D"/>
    <w:rsid w:val="67B8157C"/>
    <w:rsid w:val="69013874"/>
    <w:rsid w:val="6A69427C"/>
    <w:rsid w:val="6AD02A3E"/>
    <w:rsid w:val="6C976756"/>
    <w:rsid w:val="6CA44A17"/>
    <w:rsid w:val="6E97541D"/>
    <w:rsid w:val="6FAD3E5C"/>
    <w:rsid w:val="70DC0037"/>
    <w:rsid w:val="72543D99"/>
    <w:rsid w:val="733C21DD"/>
    <w:rsid w:val="751F7A28"/>
    <w:rsid w:val="777A05E8"/>
    <w:rsid w:val="77CE0822"/>
    <w:rsid w:val="77D80CB9"/>
    <w:rsid w:val="788A3544"/>
    <w:rsid w:val="792D04BF"/>
    <w:rsid w:val="7B16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82337B"/>
  <w15:docId w15:val="{9EC77C3C-58AC-4A16-9404-6D59404A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qFormat="1"/>
    <w:lsdException w:name="footer" w:qFormat="1"/>
    <w:lsdException w:name="caption" w:semiHidden="1" w:unhideWhenUsed="1"/>
    <w:lsdException w:name="Default Paragraph Font" w:semiHidden="1" w:uiPriority="1" w:unhideWhenUsed="1"/>
    <w:lsdException w:name="Date" w:qFormat="1"/>
    <w:lsdException w:name="HTML Top of Form" w:semiHidden="1" w:unhideWhenUsed="1"/>
    <w:lsdException w:name="HTML Bottom of Form" w:semiHidden="1" w:unhideWhenUsed="1"/>
    <w:lsdException w:name="Normal (Web)" w:qFormat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link w:val="a4"/>
    <w:autoRedefine/>
    <w:uiPriority w:val="99"/>
    <w:qFormat/>
    <w:pPr>
      <w:ind w:leftChars="2500" w:left="100"/>
    </w:p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标题 1 字符"/>
    <w:link w:val="1"/>
    <w:autoRedefine/>
    <w:uiPriority w:val="9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a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8">
    <w:name w:val="页眉 字符"/>
    <w:link w:val="a7"/>
    <w:autoRedefine/>
    <w:uiPriority w:val="99"/>
    <w:qFormat/>
    <w:rPr>
      <w:rFonts w:cs="Times New Roman"/>
      <w:sz w:val="18"/>
      <w:szCs w:val="18"/>
    </w:rPr>
  </w:style>
  <w:style w:type="character" w:customStyle="1" w:styleId="a6">
    <w:name w:val="页脚 字符"/>
    <w:link w:val="a5"/>
    <w:autoRedefine/>
    <w:uiPriority w:val="99"/>
    <w:qFormat/>
    <w:rPr>
      <w:rFonts w:cs="Times New Roman"/>
      <w:sz w:val="18"/>
      <w:szCs w:val="18"/>
    </w:rPr>
  </w:style>
  <w:style w:type="character" w:customStyle="1" w:styleId="a4">
    <w:name w:val="日期 字符"/>
    <w:link w:val="a3"/>
    <w:autoRedefine/>
    <w:uiPriority w:val="99"/>
    <w:qFormat/>
    <w:rPr>
      <w:rFonts w:cs="Times New Roman"/>
    </w:rPr>
  </w:style>
  <w:style w:type="character" w:customStyle="1" w:styleId="text-muted">
    <w:name w:val="text-muted"/>
    <w:autoRedefine/>
    <w:uiPriority w:val="99"/>
    <w:qFormat/>
    <w:rPr>
      <w:rFonts w:cs="Times New Roman"/>
    </w:rPr>
  </w:style>
  <w:style w:type="character" w:customStyle="1" w:styleId="apple-converted-space">
    <w:name w:val="apple-converted-space"/>
    <w:autoRedefine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346</Characters>
  <Application>Microsoft Office Word</Application>
  <DocSecurity>0</DocSecurity>
  <Lines>2</Lines>
  <Paragraphs>1</Paragraphs>
  <ScaleCrop>false</ScaleCrop>
  <Company>User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常州市新北区乡村初中语文骨干教师培育站活动通知</dc:title>
  <dc:creator>China</dc:creator>
  <cp:lastModifiedBy>Administrator</cp:lastModifiedBy>
  <cp:revision>58</cp:revision>
  <cp:lastPrinted>2025-09-05T01:13:00Z</cp:lastPrinted>
  <dcterms:created xsi:type="dcterms:W3CDTF">2018-01-08T11:10:00Z</dcterms:created>
  <dcterms:modified xsi:type="dcterms:W3CDTF">2025-10-10T06:26:00Z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99101DF83A6E45ADBA22978A12562A21_13</vt:lpwstr>
  </property>
  <property fmtid="{D5CDD505-2E9C-101B-9397-08002B2CF9AE}" pid="4" name="KSOTemplateDocerSaveRecord">
    <vt:lpwstr>eyJoZGlkIjoiNTU0ZmIwYTQ3NzlmZGUxZmU3Zjk0M2IyZTNmM2IxNjAiLCJ1c2VySWQiOiI0NDU2NjY4MDcifQ==</vt:lpwstr>
  </property>
</Properties>
</file>