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3C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rightChars="0"/>
        <w:jc w:val="center"/>
        <w:textAlignment w:val="auto"/>
        <w:outlineLvl w:val="9"/>
        <w:rPr>
          <w:rFonts w:hint="default" w:ascii="宋体" w:hAnsi="宋体" w:eastAsia="宋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val="en-US" w:eastAsia="zh-Hans"/>
        </w:rPr>
        <w:t>秋叶飘</w:t>
      </w:r>
    </w:p>
    <w:p w14:paraId="1496C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楷体" w:hAnsi="楷体" w:eastAsia="楷体" w:cs="楷体"/>
          <w:sz w:val="21"/>
          <w:szCs w:val="21"/>
          <w:lang w:eastAsia="zh-Hans"/>
        </w:rPr>
        <w:t>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2025年</w:t>
      </w:r>
      <w:r>
        <w:rPr>
          <w:rFonts w:hint="eastAsia" w:ascii="楷体" w:hAnsi="楷体" w:eastAsia="楷体" w:cs="楷体"/>
          <w:sz w:val="21"/>
          <w:szCs w:val="21"/>
          <w:lang w:eastAsia="zh-Hans"/>
        </w:rPr>
        <w:t>1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0</w:t>
      </w:r>
      <w:r>
        <w:rPr>
          <w:rFonts w:hint="eastAsia" w:ascii="楷体" w:hAnsi="楷体" w:eastAsia="楷体" w:cs="楷体"/>
          <w:sz w:val="21"/>
          <w:szCs w:val="21"/>
        </w:rPr>
        <w:t>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20</w:t>
      </w:r>
      <w:r>
        <w:rPr>
          <w:rFonts w:hint="eastAsia" w:ascii="楷体" w:hAnsi="楷体" w:eastAsia="楷体" w:cs="楷体"/>
          <w:sz w:val="21"/>
          <w:szCs w:val="21"/>
        </w:rPr>
        <w:t>日—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2025年</w:t>
      </w:r>
      <w:r>
        <w:rPr>
          <w:rFonts w:hint="eastAsia" w:ascii="楷体" w:hAnsi="楷体" w:eastAsia="楷体" w:cs="楷体"/>
          <w:sz w:val="21"/>
          <w:szCs w:val="21"/>
        </w:rPr>
        <w:t>1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</w:t>
      </w:r>
      <w:r>
        <w:rPr>
          <w:rFonts w:hint="eastAsia" w:ascii="楷体" w:hAnsi="楷体" w:eastAsia="楷体" w:cs="楷体"/>
          <w:sz w:val="21"/>
          <w:szCs w:val="21"/>
        </w:rPr>
        <w:t>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14</w:t>
      </w:r>
      <w:r>
        <w:rPr>
          <w:rFonts w:hint="eastAsia" w:ascii="楷体" w:hAnsi="楷体" w:eastAsia="楷体" w:cs="楷体"/>
          <w:sz w:val="21"/>
          <w:szCs w:val="21"/>
        </w:rPr>
        <w:t>日</w:t>
      </w:r>
      <w:r>
        <w:rPr>
          <w:rFonts w:hint="eastAsia" w:ascii="楷体" w:hAnsi="楷体" w:eastAsia="楷体" w:cs="楷体"/>
          <w:sz w:val="21"/>
          <w:szCs w:val="21"/>
          <w:lang w:eastAsia="zh-Hans"/>
        </w:rPr>
        <w:t>）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  </w:t>
      </w:r>
    </w:p>
    <w:p w14:paraId="738C8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 w14:paraId="0F585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 w14:paraId="372E1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天气渐渐变凉，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秋天已经来到我们身边，</w:t>
      </w:r>
      <w:r>
        <w:rPr>
          <w:rFonts w:hint="eastAsia" w:ascii="宋体" w:hAnsi="宋体" w:cs="宋体"/>
          <w:kern w:val="0"/>
          <w:szCs w:val="21"/>
        </w:rPr>
        <w:t>周围的环境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也</w:t>
      </w:r>
      <w:r>
        <w:rPr>
          <w:rFonts w:hint="eastAsia" w:ascii="宋体" w:hAnsi="宋体" w:cs="宋体"/>
          <w:kern w:val="0"/>
          <w:szCs w:val="21"/>
        </w:rPr>
        <w:t>在不知不觉中慢慢地变化着，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人们的衣着发生了变化，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纷纷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穿上了长袖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树叶也都染上了黄色、红色，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从树上轻轻地飘下来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许多水果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成熟了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五颜六色的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菊花也开了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……这些秋天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带来的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明显的变化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Hans"/>
        </w:rPr>
        <w:t>引起了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幼儿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Hans"/>
        </w:rPr>
        <w:t>们极大的关注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散步活动中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幼儿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们看见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树上一片片叶子飘落下来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看到了红红的石榴挂在梢头，还闻到了一阵阵桂花香。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他们捡起落叶，一边捡一边情不自禁地问：“老师，树叶为什么会从树上飘落下来呀？”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石榴快要成熟啦！”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哪里来的香味呀？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……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这些疑问顿时激起了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幼儿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们观察的兴趣和探索的欲望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06B7B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 w14:paraId="0DC70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小班幼儿的季节意识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比较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模糊，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对于秋天一些主要的季节特征还不太了解。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  <w:t xml:space="preserve"> 为了更好地结合实际开展各种有意义的活动，我们通过调查和日常观察谈话的方式对幼儿进行了初步的了解。</w:t>
      </w:r>
    </w:p>
    <w:p w14:paraId="135AC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138430</wp:posOffset>
            </wp:positionV>
            <wp:extent cx="4155440" cy="2120265"/>
            <wp:effectExtent l="6350" t="6350" r="29210" b="6985"/>
            <wp:wrapThrough wrapText="bothSides">
              <wp:wrapPolygon>
                <wp:start x="-33" y="-65"/>
                <wp:lineTo x="-33" y="21412"/>
                <wp:lineTo x="21488" y="21412"/>
                <wp:lineTo x="21488" y="-65"/>
                <wp:lineTo x="-33" y="-65"/>
              </wp:wrapPolygon>
            </wp:wrapThrough>
            <wp:docPr id="2" name="图表 2" descr="7b0a202020202263686172745265734964223a20223230323931393735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4E6D2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</w:pPr>
    </w:p>
    <w:p w14:paraId="7E03E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</w:pPr>
    </w:p>
    <w:p w14:paraId="6FE8F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 w14:paraId="049BB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 w14:paraId="08EBB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 w14:paraId="30CAF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 w14:paraId="49FF1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 w14:paraId="0A652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 w14:paraId="143D2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 w14:paraId="5A6E4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从日常谈话、观察中我们梳理得知：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83.9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%的幼儿知道现在天气凉了，入园时要穿上外套；61.3%的幼儿发现秋天树上的叶子变颜色了，风一吹就会落下一些树叶；41.9%的幼儿在户外活动时会与地上的落叶互动，如捡拾叶子摸一摸、看一看、踩一踩等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25.8%的幼儿在和家人买水果时知道石榴、柚子上市了；48.4%的幼儿想了解秋天的花卉。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为此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Hans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幼儿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Hans"/>
        </w:rPr>
        <w:t>们的兴趣需要和小班幼儿年龄及感知方面的特点，我们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预设了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Hans"/>
        </w:rPr>
        <w:t>《秋叶飘》主题活动，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旨在通过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秋天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的树叶、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天气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花卉、果实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元素，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引导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Hans"/>
        </w:rPr>
        <w:t>幼儿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学会在日常生活中发现、感知秋天的丰富多彩，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获得有关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秋天的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季节变化与特征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的经验，萌发热爱秋天、喜爱大自然的美好情感。</w:t>
      </w:r>
    </w:p>
    <w:p w14:paraId="46D29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宋体" w:hAnsi="宋体" w:eastAsia="宋体" w:cs="宋体"/>
          <w:b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615DF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Hans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初步了解秋天的主要特征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尝试有目的、有顺序地观察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秋天的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事物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BFA4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lang w:eastAsia="zh-Hans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</w:rPr>
        <w:t>学习用较连贯的语言，表达对秋天景象的感受，学会复述简单的儿歌和故事。</w:t>
      </w:r>
    </w:p>
    <w:p w14:paraId="292A4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Style w:val="10"/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lang w:eastAsia="zh-Hans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</w:rPr>
        <w:t>运用多种形式</w:t>
      </w:r>
      <w:r>
        <w:rPr>
          <w:rStyle w:val="10"/>
          <w:rFonts w:hint="eastAsia" w:ascii="宋体" w:hAnsi="宋体" w:eastAsia="宋体" w:cs="宋体"/>
          <w:i w:val="0"/>
          <w:sz w:val="21"/>
          <w:szCs w:val="21"/>
        </w:rPr>
        <w:t>感受秋天的美，产生热爱大自然的美好情感。</w:t>
      </w:r>
    </w:p>
    <w:p w14:paraId="6F13D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0D0D0D"/>
          <w:szCs w:val="21"/>
        </w:rPr>
      </w:pPr>
      <w:r>
        <w:rPr>
          <w:rStyle w:val="10"/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color w:val="0D0D0D"/>
          <w:szCs w:val="21"/>
        </w:rPr>
        <w:t>乐于参加排序</w:t>
      </w:r>
      <w:r>
        <w:rPr>
          <w:rFonts w:hint="eastAsia" w:ascii="宋体" w:hAnsi="宋体" w:cs="宋体"/>
          <w:color w:val="0D0D0D"/>
          <w:szCs w:val="21"/>
          <w:lang w:eastAsia="zh-CN"/>
        </w:rPr>
        <w:t>、</w:t>
      </w:r>
      <w:r>
        <w:rPr>
          <w:rFonts w:hint="eastAsia" w:ascii="宋体" w:hAnsi="宋体" w:cs="宋体"/>
          <w:color w:val="0D0D0D"/>
          <w:szCs w:val="21"/>
          <w:lang w:val="en-US" w:eastAsia="zh-CN"/>
        </w:rPr>
        <w:t>点数等</w:t>
      </w:r>
      <w:r>
        <w:rPr>
          <w:rFonts w:hint="eastAsia" w:ascii="宋体" w:hAnsi="宋体" w:cs="宋体"/>
          <w:color w:val="0D0D0D"/>
          <w:szCs w:val="21"/>
        </w:rPr>
        <w:t>操作</w:t>
      </w:r>
      <w:r>
        <w:rPr>
          <w:rFonts w:hint="eastAsia" w:ascii="宋体" w:hAnsi="宋体" w:cs="宋体"/>
          <w:color w:val="0D0D0D"/>
          <w:szCs w:val="21"/>
          <w:lang w:val="en-US" w:eastAsia="zh-CN"/>
        </w:rPr>
        <w:t>活动</w:t>
      </w:r>
      <w:r>
        <w:rPr>
          <w:rFonts w:hint="eastAsia" w:ascii="宋体" w:hAnsi="宋体" w:cs="宋体"/>
          <w:color w:val="0D0D0D"/>
          <w:szCs w:val="21"/>
        </w:rPr>
        <w:t>，</w:t>
      </w:r>
      <w:r>
        <w:rPr>
          <w:rFonts w:hint="eastAsia" w:ascii="宋体" w:hAnsi="宋体" w:cs="宋体"/>
          <w:color w:val="0D0D0D"/>
          <w:szCs w:val="21"/>
          <w:lang w:val="en-US" w:eastAsia="zh-CN"/>
        </w:rPr>
        <w:t>在</w:t>
      </w:r>
      <w:r>
        <w:rPr>
          <w:rFonts w:hint="eastAsia" w:ascii="宋体" w:hAnsi="宋体" w:cs="宋体"/>
          <w:color w:val="0D0D0D"/>
          <w:szCs w:val="21"/>
        </w:rPr>
        <w:t>游戏情境中</w:t>
      </w:r>
      <w:r>
        <w:rPr>
          <w:rFonts w:hint="eastAsia" w:ascii="宋体" w:hAnsi="宋体" w:cs="宋体"/>
          <w:color w:val="0D0D0D"/>
          <w:szCs w:val="21"/>
          <w:lang w:val="en-US" w:eastAsia="zh-CN"/>
        </w:rPr>
        <w:t>感知体验</w:t>
      </w:r>
      <w:r>
        <w:rPr>
          <w:rFonts w:hint="eastAsia" w:ascii="宋体" w:hAnsi="宋体" w:cs="宋体"/>
          <w:color w:val="0D0D0D"/>
          <w:szCs w:val="21"/>
        </w:rPr>
        <w:t>。</w:t>
      </w:r>
    </w:p>
    <w:p w14:paraId="44507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cs="宋体"/>
          <w:lang w:val="en-US" w:eastAsia="zh-Hans"/>
        </w:rPr>
      </w:pPr>
      <w:r>
        <w:rPr>
          <w:rFonts w:hint="eastAsia" w:ascii="宋体" w:hAnsi="宋体" w:cs="宋体"/>
          <w:color w:val="0D0D0D"/>
          <w:szCs w:val="21"/>
          <w:lang w:val="en-US" w:eastAsia="zh-CN"/>
        </w:rPr>
        <w:t>5.</w:t>
      </w:r>
      <w:r>
        <w:rPr>
          <w:rFonts w:hint="eastAsia" w:ascii="宋体" w:hAnsi="宋体" w:cs="宋体"/>
        </w:rPr>
        <w:t>了解</w:t>
      </w:r>
      <w:r>
        <w:rPr>
          <w:rFonts w:hint="eastAsia" w:ascii="宋体" w:hAnsi="宋体" w:cs="宋体"/>
          <w:lang w:val="en-US" w:eastAsia="zh-CN"/>
        </w:rPr>
        <w:t>身边植物</w:t>
      </w:r>
      <w:r>
        <w:rPr>
          <w:rFonts w:hint="eastAsia" w:ascii="宋体" w:hAnsi="宋体" w:cs="宋体"/>
        </w:rPr>
        <w:t>的作用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逐步增强爱护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保护植物</w:t>
      </w:r>
      <w:r>
        <w:rPr>
          <w:rFonts w:hint="eastAsia" w:ascii="宋体" w:hAnsi="宋体" w:cs="宋体"/>
        </w:rPr>
        <w:t>的意识。</w:t>
      </w:r>
    </w:p>
    <w:p w14:paraId="5FECA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三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、主题网络图</w:t>
      </w:r>
    </w:p>
    <w:p w14:paraId="63DEF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（一）开展前线索图</w:t>
      </w:r>
    </w:p>
    <w:p w14:paraId="23557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b w:val="0"/>
          <w:bCs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741680</wp:posOffset>
            </wp:positionH>
            <wp:positionV relativeFrom="page">
              <wp:posOffset>725805</wp:posOffset>
            </wp:positionV>
            <wp:extent cx="4465955" cy="3499485"/>
            <wp:effectExtent l="0" t="0" r="4445" b="5715"/>
            <wp:wrapTopAndBottom/>
            <wp:docPr id="1" name="C9F754DE-2CAD-44b6-B708-469DEB6407EB-1" descr="/Users/lola/Library/Containers/com.kingsoft.wpsoffice.mac/Data/tmp/wpsoffice.NIsTyPwp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 descr="/Users/lola/Library/Containers/com.kingsoft.wpsoffice.mac/Data/tmp/wpsoffice.NIsTyPwpsoffi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5955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EDD8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8311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default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Plantagenet Cherokee">
    <w:panose1 w:val="02020000000000000000"/>
    <w:charset w:val="00"/>
    <w:family w:val="auto"/>
    <w:pitch w:val="default"/>
    <w:sig w:usb0="80000003" w:usb1="00000000" w:usb2="00001000" w:usb3="00000000" w:csb0="200001F3" w:csb1="CDFC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CEBF2">
    <w:pPr>
      <w:pStyle w:val="3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75BBF">
    <w:pPr>
      <w:pStyle w:val="4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5E6F"/>
    <w:rsid w:val="00010004"/>
    <w:rsid w:val="00024565"/>
    <w:rsid w:val="00053896"/>
    <w:rsid w:val="000617EB"/>
    <w:rsid w:val="000718B3"/>
    <w:rsid w:val="0009521B"/>
    <w:rsid w:val="000B0439"/>
    <w:rsid w:val="000B3E09"/>
    <w:rsid w:val="000D28C9"/>
    <w:rsid w:val="000E1F9B"/>
    <w:rsid w:val="000F06CA"/>
    <w:rsid w:val="000F06FE"/>
    <w:rsid w:val="000F2B3F"/>
    <w:rsid w:val="00140EDF"/>
    <w:rsid w:val="00150941"/>
    <w:rsid w:val="00160384"/>
    <w:rsid w:val="00174276"/>
    <w:rsid w:val="00197787"/>
    <w:rsid w:val="00197D9F"/>
    <w:rsid w:val="001A11FD"/>
    <w:rsid w:val="001A557B"/>
    <w:rsid w:val="001A70A6"/>
    <w:rsid w:val="001B6B98"/>
    <w:rsid w:val="001C6E5B"/>
    <w:rsid w:val="001E0152"/>
    <w:rsid w:val="002129A0"/>
    <w:rsid w:val="0025139C"/>
    <w:rsid w:val="00252D31"/>
    <w:rsid w:val="00270011"/>
    <w:rsid w:val="00275494"/>
    <w:rsid w:val="00276373"/>
    <w:rsid w:val="002A2A77"/>
    <w:rsid w:val="002C4067"/>
    <w:rsid w:val="002F02C9"/>
    <w:rsid w:val="002F4316"/>
    <w:rsid w:val="00310037"/>
    <w:rsid w:val="003172DF"/>
    <w:rsid w:val="003448CC"/>
    <w:rsid w:val="003808F8"/>
    <w:rsid w:val="003D5711"/>
    <w:rsid w:val="0040023F"/>
    <w:rsid w:val="00452E11"/>
    <w:rsid w:val="00470D7C"/>
    <w:rsid w:val="004729D5"/>
    <w:rsid w:val="004754EA"/>
    <w:rsid w:val="004C74E4"/>
    <w:rsid w:val="004D6DF2"/>
    <w:rsid w:val="004E662C"/>
    <w:rsid w:val="004E798B"/>
    <w:rsid w:val="004F09C9"/>
    <w:rsid w:val="0056414D"/>
    <w:rsid w:val="005830E9"/>
    <w:rsid w:val="005F09B7"/>
    <w:rsid w:val="0060644B"/>
    <w:rsid w:val="00626E28"/>
    <w:rsid w:val="0064634F"/>
    <w:rsid w:val="00652581"/>
    <w:rsid w:val="006627C4"/>
    <w:rsid w:val="0069422F"/>
    <w:rsid w:val="006D548E"/>
    <w:rsid w:val="006E1E7A"/>
    <w:rsid w:val="007058E0"/>
    <w:rsid w:val="007064F6"/>
    <w:rsid w:val="00720462"/>
    <w:rsid w:val="00733D22"/>
    <w:rsid w:val="0074419F"/>
    <w:rsid w:val="00744415"/>
    <w:rsid w:val="007503E3"/>
    <w:rsid w:val="007877A0"/>
    <w:rsid w:val="007A615F"/>
    <w:rsid w:val="007E5D1F"/>
    <w:rsid w:val="00821809"/>
    <w:rsid w:val="00827780"/>
    <w:rsid w:val="00841E85"/>
    <w:rsid w:val="008448B8"/>
    <w:rsid w:val="008837F9"/>
    <w:rsid w:val="008847CD"/>
    <w:rsid w:val="0088691D"/>
    <w:rsid w:val="008927EE"/>
    <w:rsid w:val="008A6EAD"/>
    <w:rsid w:val="008B6CEE"/>
    <w:rsid w:val="008C2411"/>
    <w:rsid w:val="00907E8E"/>
    <w:rsid w:val="00921ACA"/>
    <w:rsid w:val="00931682"/>
    <w:rsid w:val="00942978"/>
    <w:rsid w:val="009442C2"/>
    <w:rsid w:val="0096295F"/>
    <w:rsid w:val="009A4148"/>
    <w:rsid w:val="009A7740"/>
    <w:rsid w:val="009E1BEB"/>
    <w:rsid w:val="009E4A81"/>
    <w:rsid w:val="009F42C6"/>
    <w:rsid w:val="00A15AD5"/>
    <w:rsid w:val="00A26DB9"/>
    <w:rsid w:val="00A32A9F"/>
    <w:rsid w:val="00A36F71"/>
    <w:rsid w:val="00A572BD"/>
    <w:rsid w:val="00A66738"/>
    <w:rsid w:val="00A82F6E"/>
    <w:rsid w:val="00AC7B98"/>
    <w:rsid w:val="00B15644"/>
    <w:rsid w:val="00B70E66"/>
    <w:rsid w:val="00B7391D"/>
    <w:rsid w:val="00BC36D1"/>
    <w:rsid w:val="00BD55E6"/>
    <w:rsid w:val="00BE0449"/>
    <w:rsid w:val="00BF230F"/>
    <w:rsid w:val="00C52FF2"/>
    <w:rsid w:val="00C72362"/>
    <w:rsid w:val="00C7583B"/>
    <w:rsid w:val="00C97B7B"/>
    <w:rsid w:val="00CB55A4"/>
    <w:rsid w:val="00CB79CD"/>
    <w:rsid w:val="00CF47E8"/>
    <w:rsid w:val="00D1070F"/>
    <w:rsid w:val="00D31C40"/>
    <w:rsid w:val="00D44FDD"/>
    <w:rsid w:val="00D45067"/>
    <w:rsid w:val="00D5168C"/>
    <w:rsid w:val="00D5285B"/>
    <w:rsid w:val="00D6026A"/>
    <w:rsid w:val="00D70BD4"/>
    <w:rsid w:val="00D73BD6"/>
    <w:rsid w:val="00D90AB2"/>
    <w:rsid w:val="00D93540"/>
    <w:rsid w:val="00D9791A"/>
    <w:rsid w:val="00DB067F"/>
    <w:rsid w:val="00DC1594"/>
    <w:rsid w:val="00DC5411"/>
    <w:rsid w:val="00E005A0"/>
    <w:rsid w:val="00E07556"/>
    <w:rsid w:val="00E10E76"/>
    <w:rsid w:val="00E13A46"/>
    <w:rsid w:val="00E61715"/>
    <w:rsid w:val="00E61CF9"/>
    <w:rsid w:val="00E66D07"/>
    <w:rsid w:val="00E94166"/>
    <w:rsid w:val="00EA2570"/>
    <w:rsid w:val="00EE537F"/>
    <w:rsid w:val="00EF4539"/>
    <w:rsid w:val="00F0527D"/>
    <w:rsid w:val="00F122F9"/>
    <w:rsid w:val="00F21C45"/>
    <w:rsid w:val="00F224AA"/>
    <w:rsid w:val="00F3255C"/>
    <w:rsid w:val="00F41417"/>
    <w:rsid w:val="00FB4AAE"/>
    <w:rsid w:val="00FC091B"/>
    <w:rsid w:val="00FE5D50"/>
    <w:rsid w:val="059E1D88"/>
    <w:rsid w:val="07E12AB0"/>
    <w:rsid w:val="088E4B7A"/>
    <w:rsid w:val="08BA1506"/>
    <w:rsid w:val="093E6E90"/>
    <w:rsid w:val="09E715CE"/>
    <w:rsid w:val="11B91F21"/>
    <w:rsid w:val="12A377F8"/>
    <w:rsid w:val="166C5287"/>
    <w:rsid w:val="1679249C"/>
    <w:rsid w:val="19F462EB"/>
    <w:rsid w:val="1A0F5608"/>
    <w:rsid w:val="1B206067"/>
    <w:rsid w:val="1BF7A62A"/>
    <w:rsid w:val="1C3C54AA"/>
    <w:rsid w:val="1DAD6D5E"/>
    <w:rsid w:val="1DFBD210"/>
    <w:rsid w:val="1E853DE9"/>
    <w:rsid w:val="1EED736D"/>
    <w:rsid w:val="1F233BBC"/>
    <w:rsid w:val="22567285"/>
    <w:rsid w:val="233A949E"/>
    <w:rsid w:val="23A20A20"/>
    <w:rsid w:val="269035DF"/>
    <w:rsid w:val="275E243F"/>
    <w:rsid w:val="27BB5DD4"/>
    <w:rsid w:val="28F87010"/>
    <w:rsid w:val="29C25A4F"/>
    <w:rsid w:val="2F5E6168"/>
    <w:rsid w:val="30FD4358"/>
    <w:rsid w:val="316B36BC"/>
    <w:rsid w:val="31D80978"/>
    <w:rsid w:val="341E4AAC"/>
    <w:rsid w:val="354C5AB0"/>
    <w:rsid w:val="36AD5B06"/>
    <w:rsid w:val="36BC0279"/>
    <w:rsid w:val="37DFAA9C"/>
    <w:rsid w:val="3AEA2EB9"/>
    <w:rsid w:val="3AF3D769"/>
    <w:rsid w:val="3EFFA978"/>
    <w:rsid w:val="3F8C504C"/>
    <w:rsid w:val="43DE2214"/>
    <w:rsid w:val="44F82790"/>
    <w:rsid w:val="45FD4093"/>
    <w:rsid w:val="4618660D"/>
    <w:rsid w:val="495935DD"/>
    <w:rsid w:val="4AAB0D55"/>
    <w:rsid w:val="4BDECC56"/>
    <w:rsid w:val="4C3C0721"/>
    <w:rsid w:val="51372C31"/>
    <w:rsid w:val="51C15A5D"/>
    <w:rsid w:val="53FE7163"/>
    <w:rsid w:val="54052331"/>
    <w:rsid w:val="54242899"/>
    <w:rsid w:val="566415A7"/>
    <w:rsid w:val="57F33EE8"/>
    <w:rsid w:val="593140E9"/>
    <w:rsid w:val="59C93711"/>
    <w:rsid w:val="5C88011A"/>
    <w:rsid w:val="5CFF29BD"/>
    <w:rsid w:val="5FB7499E"/>
    <w:rsid w:val="5FD67D39"/>
    <w:rsid w:val="5FEF965B"/>
    <w:rsid w:val="5FF5167C"/>
    <w:rsid w:val="620B33BB"/>
    <w:rsid w:val="63443FBC"/>
    <w:rsid w:val="65EE5F70"/>
    <w:rsid w:val="66B1699E"/>
    <w:rsid w:val="67C50BFC"/>
    <w:rsid w:val="67E82295"/>
    <w:rsid w:val="6B7EC375"/>
    <w:rsid w:val="6C165EE8"/>
    <w:rsid w:val="6C2A7304"/>
    <w:rsid w:val="6DBDEC0D"/>
    <w:rsid w:val="6DC83D7A"/>
    <w:rsid w:val="6EC5403E"/>
    <w:rsid w:val="6FDE58E3"/>
    <w:rsid w:val="74525E9D"/>
    <w:rsid w:val="748875E6"/>
    <w:rsid w:val="75B843A6"/>
    <w:rsid w:val="75F63976"/>
    <w:rsid w:val="76C900CB"/>
    <w:rsid w:val="77AC6A61"/>
    <w:rsid w:val="77EF7E36"/>
    <w:rsid w:val="79FBF769"/>
    <w:rsid w:val="79FCF837"/>
    <w:rsid w:val="7CB178C1"/>
    <w:rsid w:val="7D20220B"/>
    <w:rsid w:val="7D771257"/>
    <w:rsid w:val="7DFFF0E0"/>
    <w:rsid w:val="7EFBBFD1"/>
    <w:rsid w:val="7F5FB1FD"/>
    <w:rsid w:val="96F72238"/>
    <w:rsid w:val="9FD44961"/>
    <w:rsid w:val="AF672B12"/>
    <w:rsid w:val="DA7637AF"/>
    <w:rsid w:val="DD3F7DDE"/>
    <w:rsid w:val="DFCFACD1"/>
    <w:rsid w:val="DFEFA4CA"/>
    <w:rsid w:val="DFF68B14"/>
    <w:rsid w:val="EBD6FC1D"/>
    <w:rsid w:val="ED5EC445"/>
    <w:rsid w:val="EDE42896"/>
    <w:rsid w:val="EFEF73CE"/>
    <w:rsid w:val="F7FE6B69"/>
    <w:rsid w:val="FFAE0C71"/>
    <w:rsid w:val="FFEE0292"/>
    <w:rsid w:val="FFFE13C1"/>
    <w:rsid w:val="FFFFA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5" Type="http://schemas.microsoft.com/office/2011/relationships/chartColorStyle" Target="colors1.xml"/><Relationship Id="rId4" Type="http://schemas.microsoft.com/office/2011/relationships/chartStyle" Target="style1.xml"/><Relationship Id="rId3" Type="http://schemas.openxmlformats.org/officeDocument/2006/relationships/image" Target="../media/image2.png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rgbClr val="40404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lang="en-US" altLang="zh-CN"/>
              <a:t>我知道的秋天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32976874749365"/>
          <c:y val="0.263367729831144"/>
          <c:w val="0.338591097446865"/>
          <c:h val="0.59404315196998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 w="12700" cmpd="sng">
              <a:solidFill>
                <a:schemeClr val="accent2">
                  <a:lumMod val="25000"/>
                </a:schemeClr>
              </a:solidFill>
              <a:prstDash val="lgDash"/>
            </a:ln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12700" cmpd="sng">
                <a:solidFill>
                  <a:schemeClr val="accent2">
                    <a:lumMod val="25000"/>
                  </a:schemeClr>
                </a:solidFill>
                <a:prstDash val="lgDash"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2700" cmpd="sng">
                <a:solidFill>
                  <a:schemeClr val="accent2">
                    <a:lumMod val="25000"/>
                  </a:schemeClr>
                </a:solidFill>
                <a:prstDash val="lgDash"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2700" cmpd="sng">
                <a:solidFill>
                  <a:schemeClr val="accent2">
                    <a:lumMod val="25000"/>
                  </a:schemeClr>
                </a:solidFill>
                <a:prstDash val="lgDash"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2700" cmpd="sng">
                <a:solidFill>
                  <a:schemeClr val="accent2">
                    <a:lumMod val="25000"/>
                  </a:schemeClr>
                </a:solidFill>
                <a:prstDash val="lgDash"/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rgbClr val="404040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秋天的天气</c:v>
                </c:pt>
                <c:pt idx="1">
                  <c:v>秋天的树叶</c:v>
                </c:pt>
                <c:pt idx="2">
                  <c:v>秋天的活动</c:v>
                </c:pt>
                <c:pt idx="3">
                  <c:v>秋天的水果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0.839</c:v>
                </c:pt>
                <c:pt idx="1">
                  <c:v>0.613</c:v>
                </c:pt>
                <c:pt idx="2">
                  <c:v>0.419</c:v>
                </c:pt>
                <c:pt idx="3">
                  <c:v>0.258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81937652811736"/>
          <c:y val="0.358790056903264"/>
          <c:w val="0.197738386308068"/>
          <c:h val="0.37885594489368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rgbClr val="40404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c4e839-f516-4fca-be88-5d8afd8e9e7a}"/>
      </c:ext>
    </c:extLst>
  </c:chart>
  <c:spPr>
    <a:blipFill dpi="0" rotWithShape="1">
      <a:blip xmlns:r="http://schemas.openxmlformats.org/officeDocument/2006/relationships" r:embed="rId3"/>
      <a:srcRect/>
      <a:stretch>
        <a:fillRect/>
      </a:stretch>
    </a:blip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solidFill>
            <a:srgbClr val="404040"/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109">
    <a:dk1>
      <a:srgbClr val="000000"/>
    </a:dk1>
    <a:lt1>
      <a:srgbClr val="FFFFFF"/>
    </a:lt1>
    <a:dk2>
      <a:srgbClr val="44546A"/>
    </a:dk2>
    <a:lt2>
      <a:srgbClr val="E7E6E6"/>
    </a:lt2>
    <a:accent1>
      <a:srgbClr val="FFE285"/>
    </a:accent1>
    <a:accent2>
      <a:srgbClr val="FFEEB9"/>
    </a:accent2>
    <a:accent3>
      <a:srgbClr val="FFF7DD"/>
    </a:accent3>
    <a:accent4>
      <a:srgbClr val="FFC305"/>
    </a:accent4>
    <a:accent5>
      <a:srgbClr val="FFD653"/>
    </a:accent5>
    <a:accent6>
      <a:srgbClr val="FFD03B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3854</Words>
  <Characters>3942</Characters>
  <Lines>7</Lines>
  <Paragraphs>2</Paragraphs>
  <TotalTime>26</TotalTime>
  <ScaleCrop>false</ScaleCrop>
  <LinksUpToDate>false</LinksUpToDate>
  <CharactersWithSpaces>3964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2018-09-01T16:35:00Z</dcterms:created>
  <dc:creator>ľ�</dc:creator>
  <cp:lastModifiedBy>撰冩沵莪哋嬡</cp:lastModifiedBy>
  <cp:lastPrinted>2024-09-03T16:41:00Z</cp:lastPrinted>
  <dcterms:modified xsi:type="dcterms:W3CDTF">2025-10-17T16:55:01Z</dcterms:modified>
  <dc:title>׶԰¼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475ADF5E90954ECCBE02F268C02F510C_43</vt:lpwstr>
  </property>
</Properties>
</file>