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5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/>
        <w:jc w:val="center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《</w:t>
      </w:r>
      <w:r>
        <w:rPr>
          <w:rFonts w:hint="eastAsia" w:ascii="宋体" w:hAnsi="宋体" w:eastAsia="宋体" w:cs="宋体"/>
          <w:bCs/>
          <w:sz w:val="32"/>
          <w:szCs w:val="32"/>
          <w:u w:val="none"/>
        </w:rPr>
        <w:t>学业质量导向下小学科学课堂教学</w:t>
      </w:r>
      <w:r>
        <w:rPr>
          <w:rFonts w:hint="eastAsia" w:ascii="宋体" w:hAnsi="宋体" w:eastAsia="宋体" w:cs="宋体"/>
          <w:bCs/>
          <w:sz w:val="32"/>
          <w:szCs w:val="32"/>
          <w:u w:val="none"/>
          <w:lang w:eastAsia="zh-CN"/>
        </w:rPr>
        <w:t>实践</w:t>
      </w:r>
      <w:r>
        <w:rPr>
          <w:rFonts w:hint="eastAsia" w:ascii="宋体" w:hAnsi="宋体" w:eastAsia="宋体" w:cs="宋体"/>
          <w:bCs/>
          <w:sz w:val="32"/>
          <w:szCs w:val="32"/>
          <w:u w:val="none"/>
        </w:rPr>
        <w:t>研究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》</w:t>
      </w:r>
    </w:p>
    <w:p w14:paraId="1F9E8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firstLine="3080" w:firstLineChars="11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实施计划（2025.09-2026.02）</w:t>
      </w:r>
    </w:p>
    <w:p w14:paraId="7EEA1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461A6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本课题被作为常州市备案课题，经过一段时间的课题理论学习研</w:t>
      </w:r>
    </w:p>
    <w:p w14:paraId="691D6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究，在本学期开展实施研究实施计划。</w:t>
      </w:r>
    </w:p>
    <w:p w14:paraId="3058903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本学期课题研究目标</w:t>
      </w:r>
    </w:p>
    <w:p w14:paraId="2C070F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1.深化标准理解：依据新课标学业质量要求，优化年级指南。</w:t>
      </w:r>
    </w:p>
    <w:p w14:paraId="25EC0A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2.实践验证：继续开展2轮课例实践，验证教学设计模型与评价工具。</w:t>
      </w:r>
    </w:p>
    <w:p w14:paraId="22BAFB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3.工具迭代：优化3类课堂评价工具（观察量表、任务单、量规）。</w:t>
      </w:r>
    </w:p>
    <w:p w14:paraId="246F02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4.策略提炼：提炼学业质量导向教学的可行性策略及问题改进方案。</w:t>
      </w:r>
    </w:p>
    <w:p w14:paraId="35E6F4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二、具体研究内容</w:t>
      </w:r>
    </w:p>
    <w:p w14:paraId="10B9510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1.通过理论学习，进一步掌握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学业质量标准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的内涵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，完成三年级教材分析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。</w:t>
      </w:r>
    </w:p>
    <w:p w14:paraId="294D287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2.通过教学实践，进一步探索</w:t>
      </w:r>
      <w:r>
        <w:rPr>
          <w:rFonts w:hint="eastAsia" w:ascii="宋体" w:hAnsi="宋体" w:eastAsia="宋体" w:cs="宋体"/>
          <w:bCs/>
          <w:sz w:val="28"/>
          <w:szCs w:val="28"/>
          <w:u w:val="none"/>
        </w:rPr>
        <w:t>学业质量标准导向下小学科学课堂教学</w:t>
      </w:r>
      <w:r>
        <w:rPr>
          <w:rFonts w:hint="eastAsia" w:ascii="宋体" w:hAnsi="宋体" w:eastAsia="宋体" w:cs="宋体"/>
          <w:bCs/>
          <w:sz w:val="28"/>
          <w:szCs w:val="28"/>
          <w:u w:val="none"/>
          <w:lang w:eastAsia="zh-CN"/>
        </w:rPr>
        <w:t>策略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，并整理相关的教学案例。</w:t>
      </w:r>
    </w:p>
    <w:p w14:paraId="0DAF047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3.整理相关资料，撰写相关论文。</w:t>
      </w:r>
    </w:p>
    <w:p w14:paraId="6F3AE9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三、研究措施</w:t>
      </w:r>
    </w:p>
    <w:p w14:paraId="624520C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组织理论学习。课题组长组织课题组成员进行理论学习，明确课题实施阶段完成的具体工作。</w:t>
      </w:r>
    </w:p>
    <w:p w14:paraId="4A78A52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2.组织教学实践。本学期围绕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三年级新教材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继续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开展</w:t>
      </w:r>
      <w:r>
        <w:rPr>
          <w:rFonts w:hint="eastAsia" w:ascii="宋体" w:hAnsi="宋体" w:eastAsia="宋体" w:cs="宋体"/>
          <w:bCs/>
          <w:sz w:val="28"/>
          <w:szCs w:val="28"/>
          <w:u w:val="none"/>
        </w:rPr>
        <w:t>学业质量导向下</w:t>
      </w:r>
      <w:r>
        <w:rPr>
          <w:rFonts w:hint="eastAsia" w:ascii="宋体" w:hAnsi="宋体" w:eastAsia="宋体" w:cs="宋体"/>
          <w:bCs/>
          <w:sz w:val="28"/>
          <w:szCs w:val="28"/>
          <w:u w:val="none"/>
          <w:lang w:eastAsia="zh-CN"/>
        </w:rPr>
        <w:t>教材分析，形成课时作业与单元作业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。</w:t>
      </w:r>
    </w:p>
    <w:p w14:paraId="5C5BE8E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3.组织论文撰写。本学期各成员围绕研究的重点，结合教学实践和自身的研究，撰写一篇课题论文，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争取发表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。</w:t>
      </w:r>
    </w:p>
    <w:p w14:paraId="263B572B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 4.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组织材料收集。撰写中期评估报告。</w:t>
      </w:r>
    </w:p>
    <w:p w14:paraId="08DC4EC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24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四、具体工作安排</w:t>
      </w:r>
    </w:p>
    <w:p w14:paraId="0FAB48A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九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月份</w:t>
      </w:r>
    </w:p>
    <w:p w14:paraId="50CB1646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1.制定本学期课题研究实施计划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2FBD225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2.组织开展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学业质量要求及教学评一体化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的理论学习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1DC5C5B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月份</w:t>
      </w:r>
    </w:p>
    <w:p w14:paraId="0F6A73F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组织开展</w:t>
      </w:r>
      <w:r>
        <w:rPr>
          <w:rFonts w:hint="eastAsia" w:ascii="宋体" w:hAnsi="宋体" w:eastAsia="宋体" w:cs="宋体"/>
          <w:bCs/>
          <w:sz w:val="28"/>
          <w:szCs w:val="28"/>
          <w:u w:val="none"/>
        </w:rPr>
        <w:t>学业质量导向下小学科学</w:t>
      </w:r>
      <w:r>
        <w:rPr>
          <w:rFonts w:hint="eastAsia" w:ascii="宋体" w:hAnsi="宋体" w:eastAsia="宋体" w:cs="宋体"/>
          <w:bCs/>
          <w:sz w:val="28"/>
          <w:szCs w:val="28"/>
          <w:u w:val="none"/>
          <w:lang w:eastAsia="zh-CN"/>
        </w:rPr>
        <w:t>三四年级的</w:t>
      </w:r>
      <w:r>
        <w:rPr>
          <w:rFonts w:hint="eastAsia" w:ascii="宋体" w:hAnsi="宋体" w:eastAsia="宋体" w:cs="宋体"/>
          <w:bCs/>
          <w:sz w:val="28"/>
          <w:szCs w:val="28"/>
          <w:u w:val="none"/>
        </w:rPr>
        <w:t>课堂教学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实践研究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6AE2471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Chars="200" w:right="0" w:righ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2.学业质量导向下小学科学课堂教学范式整理归纳；</w:t>
      </w:r>
    </w:p>
    <w:p w14:paraId="72AA8B2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十一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月份</w:t>
      </w:r>
    </w:p>
    <w:p w14:paraId="479A9AD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组织开展</w:t>
      </w:r>
      <w:r>
        <w:rPr>
          <w:rFonts w:hint="eastAsia" w:ascii="宋体" w:hAnsi="宋体" w:eastAsia="宋体" w:cs="宋体"/>
          <w:bCs/>
          <w:sz w:val="28"/>
          <w:szCs w:val="28"/>
          <w:u w:val="none"/>
        </w:rPr>
        <w:t>学业质量导向下小学科学</w:t>
      </w:r>
      <w:r>
        <w:rPr>
          <w:rFonts w:hint="eastAsia" w:ascii="宋体" w:hAnsi="宋体" w:eastAsia="宋体" w:cs="宋体"/>
          <w:bCs/>
          <w:sz w:val="28"/>
          <w:szCs w:val="28"/>
          <w:u w:val="none"/>
          <w:lang w:eastAsia="zh-CN"/>
        </w:rPr>
        <w:t>单元作业，课时作业的开发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659BD75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十二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月份</w:t>
      </w:r>
    </w:p>
    <w:p w14:paraId="4508C6A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组织课题组成员围绕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课堂教学策略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撰写教学论文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55D5C1D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2.组织课题组收集整理课题研究的相关材料；</w:t>
      </w:r>
    </w:p>
    <w:p w14:paraId="0FE80B4B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一、二月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份</w:t>
      </w:r>
    </w:p>
    <w:p w14:paraId="40A93B1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做好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课题阶段小结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；</w:t>
      </w:r>
    </w:p>
    <w:p w14:paraId="52872C7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2.整理资料，准备课题结题。</w:t>
      </w:r>
      <w:bookmarkStart w:id="0" w:name="_GoBack"/>
      <w:bookmarkEnd w:id="0"/>
    </w:p>
    <w:p w14:paraId="095E846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            </w:t>
      </w:r>
    </w:p>
    <w:p w14:paraId="4F77E6E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2025年9月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6F21FE"/>
    <w:multiLevelType w:val="singleLevel"/>
    <w:tmpl w:val="FC6F21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jBmMWFkMDk5ZjZhNDEwNDI5ZmRhNjE0OTkxODAifQ=="/>
  </w:docVars>
  <w:rsids>
    <w:rsidRoot w:val="00000000"/>
    <w:rsid w:val="022F1875"/>
    <w:rsid w:val="04504F5A"/>
    <w:rsid w:val="05887005"/>
    <w:rsid w:val="06ED6FA7"/>
    <w:rsid w:val="0B82454C"/>
    <w:rsid w:val="101E4E80"/>
    <w:rsid w:val="18347783"/>
    <w:rsid w:val="1A651EAD"/>
    <w:rsid w:val="1E792503"/>
    <w:rsid w:val="219768F2"/>
    <w:rsid w:val="247B6E61"/>
    <w:rsid w:val="25255B19"/>
    <w:rsid w:val="2560231B"/>
    <w:rsid w:val="299D769A"/>
    <w:rsid w:val="30CB7394"/>
    <w:rsid w:val="33EA5FAF"/>
    <w:rsid w:val="37126BCC"/>
    <w:rsid w:val="44456D57"/>
    <w:rsid w:val="49A563CB"/>
    <w:rsid w:val="4A6B0070"/>
    <w:rsid w:val="51F46C1D"/>
    <w:rsid w:val="52A13BA5"/>
    <w:rsid w:val="53232220"/>
    <w:rsid w:val="53B2326A"/>
    <w:rsid w:val="5620556A"/>
    <w:rsid w:val="56BE0ACC"/>
    <w:rsid w:val="5B877851"/>
    <w:rsid w:val="6CB128D2"/>
    <w:rsid w:val="70EE5D63"/>
    <w:rsid w:val="718D2089"/>
    <w:rsid w:val="72EA61CC"/>
    <w:rsid w:val="75AD6686"/>
    <w:rsid w:val="7C6164C5"/>
    <w:rsid w:val="7E87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692</Characters>
  <Lines>0</Lines>
  <Paragraphs>0</Paragraphs>
  <TotalTime>5</TotalTime>
  <ScaleCrop>false</ScaleCrop>
  <LinksUpToDate>false</LinksUpToDate>
  <CharactersWithSpaces>732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</dc:creator>
  <cp:lastModifiedBy>石韵</cp:lastModifiedBy>
  <dcterms:modified xsi:type="dcterms:W3CDTF">2025-10-16T02:29:43Z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30F5491FD1A54056AB3C66C5E3A51B18</vt:lpwstr>
  </property>
  <property fmtid="{D5CDD505-2E9C-101B-9397-08002B2CF9AE}" pid="4" name="KSOTemplateDocerSaveRecord">
    <vt:lpwstr>eyJoZGlkIjoiZDJjNjBmMWFkMDk5ZjZhNDEwNDI5ZmRhNjE0OTkxODAiLCJ1c2VySWQiOiI2NTcyNDA0NDUifQ==</vt:lpwstr>
  </property>
</Properties>
</file>