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5B04F69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57E3185B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        </w:t>
      </w:r>
      <w:r>
        <w:rPr>
          <w:rFonts w:hint="eastAsia" w:ascii="宋体" w:hAnsi="宋体"/>
          <w:color w:val="000000"/>
          <w:szCs w:val="21"/>
          <w:u w:val="single"/>
          <w:lang w:eastAsia="zh-Hans"/>
        </w:rPr>
        <w:t>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ascii="宋体" w:hAnsi="宋体"/>
          <w:color w:val="000000"/>
          <w:szCs w:val="21"/>
          <w:u w:val="single"/>
        </w:rPr>
        <w:t>5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  <w:u w:val="single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</w:rPr>
        <w:t>9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</w:rPr>
        <w:t>10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</w:rPr>
        <w:t>1</w:t>
      </w:r>
      <w:r>
        <w:rPr>
          <w:rFonts w:ascii="宋体" w:hAnsi="宋体"/>
          <w:color w:val="000000"/>
          <w:szCs w:val="21"/>
          <w:u w:val="single"/>
        </w:rPr>
        <w:t>1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</w:rPr>
        <w:t>六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0DE92E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E2A3127">
            <w:pPr>
              <w:pStyle w:val="2"/>
              <w:spacing w:after="0" w:line="340" w:lineRule="exact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73AC73B1">
            <w:pPr>
              <w:pStyle w:val="2"/>
              <w:spacing w:after="0" w:line="340" w:lineRule="exact"/>
              <w:jc w:val="center"/>
              <w:rPr>
                <w:rFonts w:asciiTheme="majorEastAsia" w:hAnsiTheme="majorEastAsia" w:cstheme="majorEastAsia"/>
                <w:b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cstheme="majorEastAsia"/>
                <w:b/>
                <w:kern w:val="2"/>
                <w:sz w:val="21"/>
                <w:szCs w:val="21"/>
              </w:rPr>
              <w:t>祖国妈妈我爱你（二）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39DF34ED">
            <w:pPr>
              <w:spacing w:line="34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 xml:space="preserve">幼儿基础分析： </w:t>
            </w:r>
          </w:p>
          <w:p w14:paraId="770241CB">
            <w:pPr>
              <w:adjustRightInd w:val="0"/>
              <w:snapToGrid w:val="0"/>
              <w:spacing w:line="360" w:lineRule="exact"/>
              <w:ind w:firstLine="420" w:firstLineChars="200"/>
              <w:jc w:val="lef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</w:rPr>
              <w:t>通过上周活动的开展，孩子们都知道自己所在的国家叫中国、自己是中国人，十月一日是祖国妈妈的生日，也是全国人民的节日——国庆节。</w:t>
            </w:r>
          </w:p>
          <w:p w14:paraId="306AD7E5">
            <w:pPr>
              <w:spacing w:line="340" w:lineRule="exact"/>
              <w:ind w:firstLine="420" w:firstLineChars="200"/>
              <w:jc w:val="lef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</w:rPr>
              <w:t>通过与幼儿的谈话得知，有2</w:t>
            </w:r>
            <w:r>
              <w:rPr>
                <w:rFonts w:hint="eastAsia" w:ascii="宋体" w:hAnsi="宋体" w:cs="宋体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</w:rPr>
              <w:t>名幼儿通过在电视里看过阅兵典礼、各地人民庆国庆的视频，知道中国的首都是北京，1</w:t>
            </w:r>
            <w:r>
              <w:rPr>
                <w:rFonts w:hint="eastAsia" w:ascii="宋体" w:hAnsi="宋体" w:cs="宋体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</w:rPr>
              <w:t>名幼儿知道中国的建筑有万里长城，</w:t>
            </w:r>
            <w:r>
              <w:rPr>
                <w:rFonts w:hint="eastAsia" w:ascii="宋体" w:hAnsi="宋体" w:cs="宋体"/>
                <w:lang w:val="en-US" w:eastAsia="zh-CN"/>
              </w:rPr>
              <w:t>13</w:t>
            </w:r>
            <w:bookmarkStart w:id="0" w:name="_GoBack"/>
            <w:bookmarkEnd w:id="0"/>
            <w:r>
              <w:rPr>
                <w:rFonts w:hint="eastAsia" w:ascii="宋体" w:hAnsi="宋体" w:cs="宋体"/>
              </w:rPr>
              <w:t>名幼儿知道中国的国宝是大熊猫，孩子们对于祖国妈妈的了解少之又少。本周我们将继续开展主题活动《祖国妈妈我爱你》，引导孩子们进一步了解关于祖国母亲的相关知识，如大熊猫、万里长城等，而本周更是围绕祖国妈妈标志性象征物等的有关活动，针对孩子的未知开展一系列活动，进一步培养孩子对祖国的热爱之情。</w:t>
            </w:r>
          </w:p>
        </w:tc>
      </w:tr>
      <w:tr w14:paraId="61C19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5A9DB30">
            <w:pPr>
              <w:widowControl/>
              <w:jc w:val="lef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04A8F7D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活动总目标：</w:t>
            </w:r>
          </w:p>
          <w:p w14:paraId="1FAE4D38">
            <w:pPr>
              <w:adjustRightInd w:val="0"/>
              <w:snapToGrid w:val="0"/>
              <w:spacing w:line="320" w:lineRule="exact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1.初步了解我国的几个“世界之最”，知道祖国地域辽阔。</w:t>
            </w:r>
          </w:p>
          <w:p w14:paraId="3AAB895D">
            <w:pPr>
              <w:spacing w:line="300" w:lineRule="exac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2.运用多种方式展示对祖国的认知，萌发对祖国的向往、热爱之情。</w:t>
            </w:r>
          </w:p>
        </w:tc>
      </w:tr>
      <w:tr w14:paraId="4F597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5AE87">
            <w:pPr>
              <w:adjustRightInd w:val="0"/>
              <w:snapToGrid w:val="0"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5754A35">
            <w:pPr>
              <w:spacing w:line="360" w:lineRule="exact"/>
              <w:rPr>
                <w:rFonts w:ascii="新宋体" w:hAnsi="新宋体" w:eastAsiaTheme="minorEastAsia"/>
                <w:color w:val="0000FF"/>
                <w:szCs w:val="21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宋体" w:hAnsi="宋体" w:cs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和幼</w:t>
            </w:r>
            <w:r>
              <w:rPr>
                <w:rFonts w:ascii="宋体" w:hAnsi="宋体" w:cs="宋体"/>
              </w:rPr>
              <w:t>儿一起</w:t>
            </w:r>
            <w:r>
              <w:rPr>
                <w:rFonts w:hint="eastAsia" w:ascii="宋体" w:hAnsi="宋体" w:cs="宋体"/>
              </w:rPr>
              <w:t>完善“国庆节”的</w:t>
            </w:r>
            <w:r>
              <w:rPr>
                <w:rFonts w:ascii="宋体" w:hAnsi="宋体" w:cs="宋体"/>
              </w:rPr>
              <w:t>班级环境，</w:t>
            </w:r>
            <w:r>
              <w:rPr>
                <w:rFonts w:hint="eastAsia" w:ascii="宋体" w:hAnsi="宋体" w:cs="宋体"/>
              </w:rPr>
              <w:t>增添</w:t>
            </w:r>
            <w:r>
              <w:rPr>
                <w:rFonts w:hint="eastAsia" w:ascii="宋体" w:hAnsi="宋体"/>
                <w:szCs w:val="21"/>
              </w:rPr>
              <w:t>幼儿的绘画作品</w:t>
            </w: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bidi="ar"/>
              </w:rPr>
              <w:t>《长城》。</w:t>
            </w:r>
          </w:p>
          <w:p w14:paraId="6FACB2EF">
            <w:pPr>
              <w:spacing w:line="300" w:lineRule="exact"/>
              <w:rPr>
                <w:rFonts w:ascii="宋体" w:hAnsi="宋体" w:cs="宋体"/>
              </w:rPr>
            </w:pPr>
            <w:r>
              <w:rPr>
                <w:rFonts w:hint="eastAsia" w:ascii="新宋体" w:hAnsi="新宋体" w:eastAsia="新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.区域材料：美工区：增添蜡笔、彩纸、颜料等工具，供幼儿创意制作有关区域的不同设计图；建构区：增添雪花片、乐高、大型积木，供幼儿搭建；科探区：增添磁铁、放大镜、滴管、量杯等工具材料，供幼儿进行探索发现，提供筷子，供幼儿练习；万能工匠区：增添小汽车、机器人等支持性图片，供幼儿进行搭建。图书区：增添绘本、指偶，供幼儿进行阅读、讲述。</w:t>
            </w:r>
          </w:p>
        </w:tc>
      </w:tr>
      <w:tr w14:paraId="0F4B7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FCCE3">
            <w:pPr>
              <w:adjustRightInd w:val="0"/>
              <w:snapToGrid w:val="0"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4CFEB07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1.天气逐步变冷，能自己自主增加衣物，加强运动，多喝水，预防感冒。</w:t>
            </w:r>
          </w:p>
          <w:p w14:paraId="6E1DFBA2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2.能安静、快速地入睡，并能整齐叠放自己的衣裤。</w:t>
            </w:r>
          </w:p>
        </w:tc>
      </w:tr>
      <w:tr w14:paraId="76DEB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47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D55E4E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33B263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F3603F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64206F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E1250CE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FB2BA3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69E9F7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E5900E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3783B7B7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32BCA9C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208A86C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1322AB3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C9CEB58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FD726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81A8E6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DD57C47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20D837D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B7A2821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8624C09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E0BCB2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7CDDB3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251E9A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B7D8C6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A80121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E4247C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FC7A3B0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F51F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3A58E91E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45AD9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美工区：泥工《大熊猫》、绘画《快乐的国庆节》、手工《小彩旗》等；</w:t>
            </w:r>
          </w:p>
          <w:p w14:paraId="5D20F68F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 w:cs="宋体" w:asciiTheme="minorEastAsia" w:hAnsiTheme="minorEastAsia" w:eastAsiaTheme="minorEastAsia"/>
                <w:kern w:val="1"/>
                <w:szCs w:val="21"/>
                <w:lang w:bidi="ar"/>
              </w:rPr>
              <w:t>绘本《我爱五星红旗》《我们的中国》</w:t>
            </w:r>
            <w:r>
              <w:rPr>
                <w:rFonts w:hint="eastAsia" w:ascii="宋体" w:hAnsi="宋体"/>
                <w:szCs w:val="21"/>
              </w:rPr>
              <w:t>等；</w:t>
            </w:r>
          </w:p>
          <w:p w14:paraId="549FA61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益智区：探索路线、登高等；</w:t>
            </w:r>
          </w:p>
          <w:p w14:paraId="6FD7AE0E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科探区：地图拼图、镜中谜等；</w:t>
            </w:r>
          </w:p>
          <w:p w14:paraId="41A2928C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建构区：地面：故宫，桌面：五星红旗。</w:t>
            </w:r>
          </w:p>
          <w:p w14:paraId="55BF21B7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指导要点：</w:t>
            </w:r>
          </w:p>
          <w:p w14:paraId="012D6B39">
            <w:pPr>
              <w:adjustRightInd w:val="0"/>
              <w:spacing w:line="300" w:lineRule="exact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老师关注美工区幼儿的参与度</w:t>
            </w:r>
            <w:r>
              <w:rPr>
                <w:rFonts w:hint="eastAsia" w:ascii="宋体" w:hAnsi="宋体" w:cs="宋体"/>
                <w:color w:val="000000"/>
              </w:rPr>
              <w:t>，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用观察记录、今日动态、分享交流等方面落实与调整。</w:t>
            </w:r>
          </w:p>
          <w:p w14:paraId="6180895B">
            <w:pPr>
              <w:adjustRightInd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老师关注建构区幼儿是否能提前设定游戏计划，并尝试按照计划来搭建</w:t>
            </w:r>
            <w:r>
              <w:rPr>
                <w:rFonts w:hint="eastAsia" w:cs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用观察记录、今日动态、分享交流等方面落实与调整。</w:t>
            </w:r>
          </w:p>
          <w:p w14:paraId="1B224C17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0DCDE01B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2E1B25CE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628619F0">
            <w:pPr>
              <w:spacing w:line="320" w:lineRule="exact"/>
              <w:rPr>
                <w:rFonts w:ascii="宋体" w:hAnsi="宋体"/>
                <w:szCs w:val="21"/>
              </w:rPr>
            </w:pPr>
          </w:p>
          <w:p w14:paraId="4D9DFEAD">
            <w:pPr>
              <w:spacing w:line="32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投放《蚂蚁和西瓜》、立体书玩具，有声阅读等。</w:t>
            </w:r>
          </w:p>
          <w:p w14:paraId="414021AB">
            <w:pPr>
              <w:spacing w:line="320" w:lineRule="exact"/>
              <w:rPr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娃娃家：给娃娃换夏装、我来做小主人等。</w:t>
            </w:r>
          </w:p>
          <w:p w14:paraId="54586966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6.图书区：</w:t>
            </w:r>
            <w:r>
              <w:rPr>
                <w:rFonts w:hint="eastAsia" w:ascii="宋体" w:hAnsi="宋体" w:cs="宋体"/>
                <w:szCs w:val="21"/>
              </w:rPr>
              <w:t>《我们的节日》等；</w:t>
            </w:r>
          </w:p>
          <w:p w14:paraId="5ED04472">
            <w:pPr>
              <w:pStyle w:val="8"/>
              <w:shd w:val="clear" w:color="auto" w:fill="FFFFFF"/>
              <w:spacing w:before="0" w:beforeAutospacing="0" w:after="0" w:afterAutospacing="0" w:line="300" w:lineRule="exact"/>
              <w:jc w:val="both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Cs w:val="21"/>
              </w:rPr>
              <w:t>7.娃娃家：巧手宝宝、六一聚餐等。</w:t>
            </w:r>
          </w:p>
        </w:tc>
      </w:tr>
      <w:tr w14:paraId="10858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2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8A509B4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7221D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0B88508E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BB0D99">
            <w:pPr>
              <w:spacing w:line="280" w:lineRule="exact"/>
              <w:rPr>
                <w:rFonts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晴天：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户外混龄游戏—球类游戏、跑跨游戏、钻爬游戏、攀爬游戏、滑梯、跳跃游戏、平衡游戏、综合情景游戏等。</w:t>
            </w:r>
          </w:p>
          <w:p w14:paraId="7567CA13">
            <w:pPr>
              <w:spacing w:line="28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雨天：</w:t>
            </w:r>
            <w:r>
              <w:rPr>
                <w:rFonts w:hint="eastAsia" w:ascii="宋体" w:hAnsi="宋体" w:cs="宋体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室内走廊混班游戏-爬爬乐、桌椅变变变、跳格子、赶小猪、跳圈圈等。</w:t>
            </w:r>
          </w:p>
        </w:tc>
      </w:tr>
      <w:tr w14:paraId="1AEB7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9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D032BA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E69C7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171CD57B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7CB08501">
            <w:pPr>
              <w:numPr>
                <w:numId w:val="0"/>
              </w:num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 xml:space="preserve">诗歌：我的祖国真大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cs="宋体"/>
                <w:szCs w:val="21"/>
              </w:rPr>
              <w:t>2</w:t>
            </w:r>
            <w:r>
              <w:rPr>
                <w:rFonts w:hint="eastAsia" w:ascii="宋体" w:hAnsi="宋体" w:cs="宋体"/>
                <w:szCs w:val="21"/>
              </w:rPr>
              <w:t>.</w:t>
            </w:r>
            <w:r>
              <w:rPr>
                <w:rFonts w:hint="eastAsia" w:ascii="宋体" w:hAnsi="宋体"/>
                <w:color w:val="000000"/>
                <w:szCs w:val="21"/>
              </w:rPr>
              <w:t>科学：国宝大熊猫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 xml:space="preserve">3.美术：我们登上了万里长城            </w:t>
            </w:r>
          </w:p>
        </w:tc>
      </w:tr>
      <w:tr w14:paraId="6B9A8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2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5797174">
            <w:pPr>
              <w:spacing w:line="290" w:lineRule="exact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260E2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2ED6DBA0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Cs w:val="21"/>
              </w:rPr>
              <w:t>1</w:t>
            </w:r>
            <w:r>
              <w:rPr>
                <w:rFonts w:cs="宋体" w:asciiTheme="minorEastAsia" w:hAnsiTheme="minorEastAsia" w:eastAsiaTheme="minorEastAsia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“小小探索家”活动：</w:t>
            </w:r>
          </w:p>
          <w:p w14:paraId="03B4466C">
            <w:pPr>
              <w:spacing w:line="320" w:lineRule="exact"/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科创小游戏：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纸桥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       科学养殖：种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山芋</w:t>
            </w:r>
          </w:p>
          <w:p w14:paraId="35FE40AD">
            <w:pPr>
              <w:spacing w:line="320" w:lineRule="exact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2.专用活动室：创意室：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常泰大桥</w:t>
            </w:r>
          </w:p>
          <w:p w14:paraId="1D193888">
            <w:pPr>
              <w:tabs>
                <w:tab w:val="left" w:pos="267"/>
                <w:tab w:val="center" w:pos="839"/>
              </w:tabs>
              <w:spacing w:line="300" w:lineRule="exact"/>
              <w:jc w:val="left"/>
              <w:rPr>
                <w:rFonts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3.户外大课堂：翻山越岭</w:t>
            </w:r>
          </w:p>
        </w:tc>
      </w:tr>
    </w:tbl>
    <w:p w14:paraId="22AE1978">
      <w:pPr>
        <w:wordWrap w:val="0"/>
        <w:spacing w:line="310" w:lineRule="exact"/>
        <w:ind w:right="210"/>
        <w:jc w:val="right"/>
        <w:rPr>
          <w:rFonts w:ascii="宋体" w:hAnsi="宋体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>吴文来、王苏娴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王苏娴</w:t>
      </w:r>
      <w:r>
        <w:rPr>
          <w:rFonts w:hint="eastAsia" w:ascii="宋体" w:hAnsi="宋体"/>
          <w:u w:val="single"/>
        </w:rPr>
        <w:t xml:space="preserve">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361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楷体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59310">
    <w:pPr>
      <w:pStyle w:val="5"/>
      <w:ind w:right="720"/>
      <w:rPr>
        <w:rFonts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08563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8BDB0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840853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87EA1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6C032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YxYzIzYWJlODlhMDBhYWYyZmY4YjM4ZjAwZmY4NjYifQ=="/>
  </w:docVars>
  <w:rsids>
    <w:rsidRoot w:val="00172A27"/>
    <w:rsid w:val="00001678"/>
    <w:rsid w:val="00013F91"/>
    <w:rsid w:val="00023284"/>
    <w:rsid w:val="00025DC8"/>
    <w:rsid w:val="00026636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13D"/>
    <w:rsid w:val="000518C5"/>
    <w:rsid w:val="0005213C"/>
    <w:rsid w:val="00053281"/>
    <w:rsid w:val="00056B12"/>
    <w:rsid w:val="00061117"/>
    <w:rsid w:val="0006183D"/>
    <w:rsid w:val="0006499B"/>
    <w:rsid w:val="00065BFF"/>
    <w:rsid w:val="00065E4B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26F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355C1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1494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2C44"/>
    <w:rsid w:val="003D4066"/>
    <w:rsid w:val="003E2272"/>
    <w:rsid w:val="003E32B9"/>
    <w:rsid w:val="003E737A"/>
    <w:rsid w:val="003E79A2"/>
    <w:rsid w:val="003F186C"/>
    <w:rsid w:val="003F20B5"/>
    <w:rsid w:val="003F3B18"/>
    <w:rsid w:val="003F3DF0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07C6F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16A0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1803"/>
    <w:rsid w:val="00662F92"/>
    <w:rsid w:val="00664E84"/>
    <w:rsid w:val="00666A0C"/>
    <w:rsid w:val="00666BE3"/>
    <w:rsid w:val="00667810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E70FE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2CF8"/>
    <w:rsid w:val="00723863"/>
    <w:rsid w:val="00723B02"/>
    <w:rsid w:val="00740127"/>
    <w:rsid w:val="007403BE"/>
    <w:rsid w:val="00744F55"/>
    <w:rsid w:val="00745473"/>
    <w:rsid w:val="00751205"/>
    <w:rsid w:val="007514D2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5275E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049E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8F76F1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3662"/>
    <w:rsid w:val="00A64444"/>
    <w:rsid w:val="00A669E8"/>
    <w:rsid w:val="00A71990"/>
    <w:rsid w:val="00A753DC"/>
    <w:rsid w:val="00A7577D"/>
    <w:rsid w:val="00A847BA"/>
    <w:rsid w:val="00A849E3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1798E"/>
    <w:rsid w:val="00B239EC"/>
    <w:rsid w:val="00B32E66"/>
    <w:rsid w:val="00B34E65"/>
    <w:rsid w:val="00B41CC6"/>
    <w:rsid w:val="00B43C4F"/>
    <w:rsid w:val="00B45129"/>
    <w:rsid w:val="00B46FEF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2265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0D9B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0617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0ECB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0CDF"/>
    <w:rsid w:val="00E112FB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051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30A4"/>
    <w:rsid w:val="00E7736B"/>
    <w:rsid w:val="00E80BE0"/>
    <w:rsid w:val="00E82408"/>
    <w:rsid w:val="00E92E91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3E16"/>
    <w:rsid w:val="00F13E3C"/>
    <w:rsid w:val="00F15EA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052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0FF7D77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80926"/>
    <w:rsid w:val="055D4367"/>
    <w:rsid w:val="056A4339"/>
    <w:rsid w:val="05724B0B"/>
    <w:rsid w:val="059EA257"/>
    <w:rsid w:val="06224324"/>
    <w:rsid w:val="064E4FF6"/>
    <w:rsid w:val="07337563"/>
    <w:rsid w:val="08DD2784"/>
    <w:rsid w:val="09C000DC"/>
    <w:rsid w:val="0A264FDB"/>
    <w:rsid w:val="0A38274A"/>
    <w:rsid w:val="0A942C74"/>
    <w:rsid w:val="0B187AA4"/>
    <w:rsid w:val="0B9C2483"/>
    <w:rsid w:val="0BCB0A54"/>
    <w:rsid w:val="0CDF36FD"/>
    <w:rsid w:val="0CFB142B"/>
    <w:rsid w:val="0D072869"/>
    <w:rsid w:val="0D732BFC"/>
    <w:rsid w:val="0DC14297"/>
    <w:rsid w:val="0DC724AD"/>
    <w:rsid w:val="0DE93979"/>
    <w:rsid w:val="0EBE4DBE"/>
    <w:rsid w:val="0F170F7D"/>
    <w:rsid w:val="0F1C0B4A"/>
    <w:rsid w:val="1045133B"/>
    <w:rsid w:val="107A3433"/>
    <w:rsid w:val="10A23E43"/>
    <w:rsid w:val="10B54054"/>
    <w:rsid w:val="10FA3393"/>
    <w:rsid w:val="138008DC"/>
    <w:rsid w:val="13D11138"/>
    <w:rsid w:val="13DF5603"/>
    <w:rsid w:val="14B545B5"/>
    <w:rsid w:val="14D40A38"/>
    <w:rsid w:val="15605757"/>
    <w:rsid w:val="16021A7C"/>
    <w:rsid w:val="16AD2D27"/>
    <w:rsid w:val="17243EB6"/>
    <w:rsid w:val="179FF159"/>
    <w:rsid w:val="18352A53"/>
    <w:rsid w:val="186A1B6B"/>
    <w:rsid w:val="18784278"/>
    <w:rsid w:val="190E24E6"/>
    <w:rsid w:val="19EC2827"/>
    <w:rsid w:val="1ACD2659"/>
    <w:rsid w:val="1B1555F7"/>
    <w:rsid w:val="1B305E3B"/>
    <w:rsid w:val="1B6F7EEE"/>
    <w:rsid w:val="1BAF4334"/>
    <w:rsid w:val="1C9B0EAF"/>
    <w:rsid w:val="1CB472DD"/>
    <w:rsid w:val="1D0A7BB8"/>
    <w:rsid w:val="1D2944EF"/>
    <w:rsid w:val="1DD739D2"/>
    <w:rsid w:val="1E03738D"/>
    <w:rsid w:val="1EDA5AFC"/>
    <w:rsid w:val="1FAC5847"/>
    <w:rsid w:val="20B32887"/>
    <w:rsid w:val="218714E4"/>
    <w:rsid w:val="228A52D3"/>
    <w:rsid w:val="22A55F1B"/>
    <w:rsid w:val="230E2678"/>
    <w:rsid w:val="23113E10"/>
    <w:rsid w:val="231B5F2B"/>
    <w:rsid w:val="23484377"/>
    <w:rsid w:val="2504444E"/>
    <w:rsid w:val="252E63EA"/>
    <w:rsid w:val="25AB0955"/>
    <w:rsid w:val="25CF7214"/>
    <w:rsid w:val="26F90582"/>
    <w:rsid w:val="282D2989"/>
    <w:rsid w:val="28322D6E"/>
    <w:rsid w:val="28D217E3"/>
    <w:rsid w:val="296E08DE"/>
    <w:rsid w:val="299B4153"/>
    <w:rsid w:val="29E52C9C"/>
    <w:rsid w:val="2A420242"/>
    <w:rsid w:val="2BE23A8A"/>
    <w:rsid w:val="2C617297"/>
    <w:rsid w:val="2C946A15"/>
    <w:rsid w:val="2CD66DA0"/>
    <w:rsid w:val="2D4A5D8B"/>
    <w:rsid w:val="2DCC771C"/>
    <w:rsid w:val="2DEF248E"/>
    <w:rsid w:val="2E1B77DB"/>
    <w:rsid w:val="2F7A5EF9"/>
    <w:rsid w:val="30127F1B"/>
    <w:rsid w:val="302747C8"/>
    <w:rsid w:val="30B76421"/>
    <w:rsid w:val="311346E6"/>
    <w:rsid w:val="31664EC0"/>
    <w:rsid w:val="3169622D"/>
    <w:rsid w:val="31833619"/>
    <w:rsid w:val="319E0453"/>
    <w:rsid w:val="320E4EAE"/>
    <w:rsid w:val="320F5558"/>
    <w:rsid w:val="32376BE6"/>
    <w:rsid w:val="325E7BE3"/>
    <w:rsid w:val="32A22753"/>
    <w:rsid w:val="33590AD6"/>
    <w:rsid w:val="33641229"/>
    <w:rsid w:val="35DE1766"/>
    <w:rsid w:val="35FB40C6"/>
    <w:rsid w:val="360E1887"/>
    <w:rsid w:val="36540266"/>
    <w:rsid w:val="37D15026"/>
    <w:rsid w:val="38B72832"/>
    <w:rsid w:val="38D9545A"/>
    <w:rsid w:val="3934664D"/>
    <w:rsid w:val="398964F2"/>
    <w:rsid w:val="398F7496"/>
    <w:rsid w:val="39C93324"/>
    <w:rsid w:val="3AB6569A"/>
    <w:rsid w:val="3B08622F"/>
    <w:rsid w:val="3B0A6B5A"/>
    <w:rsid w:val="3B383C42"/>
    <w:rsid w:val="3B460492"/>
    <w:rsid w:val="3B84690C"/>
    <w:rsid w:val="3BBB4173"/>
    <w:rsid w:val="3BDB50F0"/>
    <w:rsid w:val="3C3F333E"/>
    <w:rsid w:val="3CAA45A6"/>
    <w:rsid w:val="3CE84C78"/>
    <w:rsid w:val="3D122796"/>
    <w:rsid w:val="3E77217A"/>
    <w:rsid w:val="3E8802DD"/>
    <w:rsid w:val="3E8D3D29"/>
    <w:rsid w:val="3F1510EC"/>
    <w:rsid w:val="3F7F45D3"/>
    <w:rsid w:val="3FD747F6"/>
    <w:rsid w:val="3FEA1851"/>
    <w:rsid w:val="401F4E55"/>
    <w:rsid w:val="415E1C32"/>
    <w:rsid w:val="41D51D8D"/>
    <w:rsid w:val="41E66CB6"/>
    <w:rsid w:val="421B40B9"/>
    <w:rsid w:val="42D737C5"/>
    <w:rsid w:val="43262F66"/>
    <w:rsid w:val="43D3507D"/>
    <w:rsid w:val="44481938"/>
    <w:rsid w:val="44A0697A"/>
    <w:rsid w:val="44AE5144"/>
    <w:rsid w:val="44FE13B8"/>
    <w:rsid w:val="45174B15"/>
    <w:rsid w:val="454666F9"/>
    <w:rsid w:val="45D9244B"/>
    <w:rsid w:val="468D7838"/>
    <w:rsid w:val="472B3EB7"/>
    <w:rsid w:val="4A2D63C1"/>
    <w:rsid w:val="4A394D65"/>
    <w:rsid w:val="4B796E72"/>
    <w:rsid w:val="4B864BF3"/>
    <w:rsid w:val="4BAE52DF"/>
    <w:rsid w:val="4C194E4E"/>
    <w:rsid w:val="4D8D177C"/>
    <w:rsid w:val="4DD11390"/>
    <w:rsid w:val="4E230314"/>
    <w:rsid w:val="4E361E32"/>
    <w:rsid w:val="4EBC7D13"/>
    <w:rsid w:val="4F1D4C56"/>
    <w:rsid w:val="4F3F4BCC"/>
    <w:rsid w:val="4F8E1915"/>
    <w:rsid w:val="5092785A"/>
    <w:rsid w:val="50B84777"/>
    <w:rsid w:val="50D457E8"/>
    <w:rsid w:val="50EF4991"/>
    <w:rsid w:val="52195C5B"/>
    <w:rsid w:val="52500E9E"/>
    <w:rsid w:val="525564B4"/>
    <w:rsid w:val="527641DA"/>
    <w:rsid w:val="5288688A"/>
    <w:rsid w:val="53530C46"/>
    <w:rsid w:val="539F20DD"/>
    <w:rsid w:val="54260108"/>
    <w:rsid w:val="544F4811"/>
    <w:rsid w:val="54534955"/>
    <w:rsid w:val="5471739E"/>
    <w:rsid w:val="547E7AFF"/>
    <w:rsid w:val="54FB3828"/>
    <w:rsid w:val="5523289A"/>
    <w:rsid w:val="56301712"/>
    <w:rsid w:val="5697113A"/>
    <w:rsid w:val="5735666A"/>
    <w:rsid w:val="57D43CE2"/>
    <w:rsid w:val="57E570AF"/>
    <w:rsid w:val="582847AB"/>
    <w:rsid w:val="589C4E3D"/>
    <w:rsid w:val="58B73D71"/>
    <w:rsid w:val="59CD76A4"/>
    <w:rsid w:val="59CE679A"/>
    <w:rsid w:val="5A4B47A0"/>
    <w:rsid w:val="5AA3228C"/>
    <w:rsid w:val="5BCE0D19"/>
    <w:rsid w:val="5C500BA3"/>
    <w:rsid w:val="5C6F429A"/>
    <w:rsid w:val="5C734107"/>
    <w:rsid w:val="5CFF0E18"/>
    <w:rsid w:val="5D0A5949"/>
    <w:rsid w:val="5D3F048D"/>
    <w:rsid w:val="5EAA7B88"/>
    <w:rsid w:val="5EF7F358"/>
    <w:rsid w:val="5FD07741"/>
    <w:rsid w:val="5FD69210"/>
    <w:rsid w:val="5FDA43B6"/>
    <w:rsid w:val="5FEF6376"/>
    <w:rsid w:val="600C44FD"/>
    <w:rsid w:val="601B3ED7"/>
    <w:rsid w:val="602A28D0"/>
    <w:rsid w:val="602C50D8"/>
    <w:rsid w:val="611D5608"/>
    <w:rsid w:val="61944625"/>
    <w:rsid w:val="61BE5E24"/>
    <w:rsid w:val="625E13B5"/>
    <w:rsid w:val="628726BA"/>
    <w:rsid w:val="636D70BA"/>
    <w:rsid w:val="642A77A1"/>
    <w:rsid w:val="64625BF4"/>
    <w:rsid w:val="65080F90"/>
    <w:rsid w:val="6545019F"/>
    <w:rsid w:val="65D11E9E"/>
    <w:rsid w:val="66285F62"/>
    <w:rsid w:val="66EA6B58"/>
    <w:rsid w:val="67002A3B"/>
    <w:rsid w:val="68B32048"/>
    <w:rsid w:val="69E73118"/>
    <w:rsid w:val="6B4E6A40"/>
    <w:rsid w:val="6B701EFC"/>
    <w:rsid w:val="6C571AC0"/>
    <w:rsid w:val="6CED3A62"/>
    <w:rsid w:val="6DA44F6A"/>
    <w:rsid w:val="6DE45056"/>
    <w:rsid w:val="6E043E55"/>
    <w:rsid w:val="6E9A5805"/>
    <w:rsid w:val="702560E3"/>
    <w:rsid w:val="70753CE3"/>
    <w:rsid w:val="709C1826"/>
    <w:rsid w:val="70B15DC0"/>
    <w:rsid w:val="70B414C3"/>
    <w:rsid w:val="71E8538D"/>
    <w:rsid w:val="721A0A58"/>
    <w:rsid w:val="7243383A"/>
    <w:rsid w:val="72435ED2"/>
    <w:rsid w:val="72786355"/>
    <w:rsid w:val="72933FAE"/>
    <w:rsid w:val="72B81005"/>
    <w:rsid w:val="72BC1DC7"/>
    <w:rsid w:val="73374382"/>
    <w:rsid w:val="73AF05F5"/>
    <w:rsid w:val="76C92E49"/>
    <w:rsid w:val="773FB0D8"/>
    <w:rsid w:val="78002BF0"/>
    <w:rsid w:val="78D930EC"/>
    <w:rsid w:val="78F3F20D"/>
    <w:rsid w:val="795C61F7"/>
    <w:rsid w:val="7B7A2964"/>
    <w:rsid w:val="7CBD6589"/>
    <w:rsid w:val="7CC82109"/>
    <w:rsid w:val="7CDFD641"/>
    <w:rsid w:val="7D7D6E53"/>
    <w:rsid w:val="7E1A31F1"/>
    <w:rsid w:val="7E4B05E8"/>
    <w:rsid w:val="7EAF7DA7"/>
    <w:rsid w:val="7EFE38AC"/>
    <w:rsid w:val="7F5820C3"/>
    <w:rsid w:val="7F623E4F"/>
    <w:rsid w:val="FBBBF998"/>
    <w:rsid w:val="FEEFF556"/>
    <w:rsid w:val="FEFF5BFA"/>
    <w:rsid w:val="FF6FB1B0"/>
    <w:rsid w:val="FFEDEAAB"/>
    <w:rsid w:val="FFF78CE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qFormat/>
    <w:uiPriority w:val="0"/>
    <w:rPr>
      <w:b/>
      <w:bCs/>
    </w:rPr>
  </w:style>
  <w:style w:type="character" w:styleId="13">
    <w:name w:val="page number"/>
    <w:basedOn w:val="11"/>
    <w:qFormat/>
    <w:uiPriority w:val="99"/>
    <w:rPr>
      <w:rFonts w:cs="Times New Roman"/>
    </w:rPr>
  </w:style>
  <w:style w:type="character" w:styleId="14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qFormat/>
    <w:uiPriority w:val="99"/>
  </w:style>
  <w:style w:type="character" w:customStyle="1" w:styleId="21">
    <w:name w:val="ca-41"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字符"/>
    <w:link w:val="2"/>
    <w:qFormat/>
    <w:locked/>
    <w:uiPriority w:val="99"/>
    <w:rPr>
      <w:sz w:val="20"/>
    </w:rPr>
  </w:style>
  <w:style w:type="paragraph" w:customStyle="1" w:styleId="25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qFormat/>
    <w:uiPriority w:val="99"/>
    <w:pPr>
      <w:ind w:firstLine="420" w:firstLineChars="200"/>
    </w:pPr>
  </w:style>
  <w:style w:type="paragraph" w:customStyle="1" w:styleId="32">
    <w:name w:val="列出段落2"/>
    <w:basedOn w:val="1"/>
    <w:qFormat/>
    <w:uiPriority w:val="99"/>
    <w:pPr>
      <w:ind w:firstLine="420" w:firstLineChars="200"/>
    </w:pPr>
  </w:style>
  <w:style w:type="character" w:customStyle="1" w:styleId="33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1189</Words>
  <Characters>1210</Characters>
  <Lines>9</Lines>
  <Paragraphs>2</Paragraphs>
  <TotalTime>2</TotalTime>
  <ScaleCrop>false</ScaleCrop>
  <LinksUpToDate>false</LinksUpToDate>
  <CharactersWithSpaces>1254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2025-09-28T03:01:00Z</dcterms:created>
  <dc:creator>雨林木风</dc:creator>
  <cp:lastModifiedBy>王苏娴</cp:lastModifiedBy>
  <cp:lastPrinted>2024-09-30T04:28:00Z</cp:lastPrinted>
  <dcterms:modified xsi:type="dcterms:W3CDTF">2025-10-08T02:23:21Z</dcterms:modified>
  <dc:title>第七周   2011年3月31日   星期四</dc:title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7C857969286B422D9E1EA9D4565843CD_13</vt:lpwstr>
  </property>
  <property fmtid="{D5CDD505-2E9C-101B-9397-08002B2CF9AE}" pid="4" name="KSOTemplateDocerSaveRecord">
    <vt:lpwstr>eyJoZGlkIjoiMzhmNDE0ZjY0OWYyYTNkZDg2MGUzMGE3ZGU4ODQ0MjEiLCJ1c2VySWQiOiIxMTY3NjUyODYwIn0=</vt:lpwstr>
  </property>
</Properties>
</file>