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5A28B7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常州市新北区新桥街道中心幼儿园（新龙湖园区）周日活动安排</w:t>
      </w:r>
    </w:p>
    <w:p w14:paraId="52D8BD63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eastAsia="zh-Hans"/>
        </w:rPr>
        <w:t>中</w:t>
      </w:r>
      <w:r>
        <w:rPr>
          <w:rFonts w:hint="eastAsia" w:ascii="宋体" w:hAnsi="宋体"/>
          <w:color w:val="000000"/>
          <w:szCs w:val="21"/>
          <w:lang w:val="en-US" w:eastAsia="zh-CN"/>
        </w:rPr>
        <w:t>六</w:t>
      </w:r>
      <w:r>
        <w:rPr>
          <w:rFonts w:hint="eastAsia" w:ascii="宋体" w:hAnsi="宋体"/>
          <w:color w:val="000000"/>
          <w:szCs w:val="21"/>
        </w:rPr>
        <w:t>班   202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ascii="宋体" w:hAnsi="宋体"/>
          <w:color w:val="000000"/>
          <w:szCs w:val="21"/>
        </w:rPr>
        <w:t>9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8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ascii="宋体" w:hAnsi="宋体"/>
          <w:color w:val="000000"/>
          <w:szCs w:val="21"/>
        </w:rPr>
        <w:t>9</w:t>
      </w:r>
      <w:r>
        <w:rPr>
          <w:rFonts w:hint="eastAsia" w:ascii="宋体" w:hAnsi="宋体"/>
          <w:color w:val="000000"/>
          <w:szCs w:val="21"/>
        </w:rPr>
        <w:t>月1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eastAsia="zh-Hans"/>
        </w:rPr>
        <w:t>二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6B0C1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FE64EB0">
            <w:pPr>
              <w:pStyle w:val="2"/>
              <w:spacing w:after="0" w:line="300" w:lineRule="exact"/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216599F8">
            <w:pPr>
              <w:pStyle w:val="2"/>
              <w:spacing w:after="0" w:line="300" w:lineRule="exact"/>
              <w:jc w:val="center"/>
              <w:rPr>
                <w:rFonts w:hint="eastAsia" w:ascii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eastAsia="zh-Hans"/>
              </w:rPr>
              <w:t>我升中班了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eastAsia="zh-Hans"/>
              </w:rPr>
              <w:t>二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1D08560">
            <w:pPr>
              <w:spacing w:line="30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 w14:paraId="2F1E14E3">
            <w:pPr>
              <w:spacing w:line="300" w:lineRule="exact"/>
              <w:ind w:firstLine="420" w:firstLineChars="200"/>
              <w:jc w:val="left"/>
              <w:rPr>
                <w:kern w:val="1"/>
              </w:rPr>
            </w:pPr>
            <w:r>
              <w:rPr>
                <w:rFonts w:hint="eastAsia"/>
                <w:kern w:val="1"/>
              </w:rPr>
              <w:t>在第一周的中班学习生活中，孩子们从彷徨到逐渐适应，对于自己新的身份—中班小朋友感到兴奋和期待。在这一周中发现孩子们的服务意识在增强，他们总是想承担班级中的一些小任务。</w:t>
            </w:r>
            <w:r>
              <w:rPr>
                <w:rFonts w:hint="eastAsia"/>
                <w:kern w:val="1"/>
                <w:lang w:val="en-US" w:eastAsia="zh-CN"/>
              </w:rPr>
              <w:t>90</w:t>
            </w:r>
            <w:r>
              <w:rPr>
                <w:rFonts w:hint="eastAsia"/>
                <w:kern w:val="1"/>
              </w:rPr>
              <w:t>%的小朋友想成为老师的小帮手，</w:t>
            </w:r>
            <w:r>
              <w:rPr>
                <w:rFonts w:hint="eastAsia"/>
                <w:kern w:val="1"/>
                <w:lang w:val="en-US" w:eastAsia="zh-CN"/>
              </w:rPr>
              <w:t>58</w:t>
            </w:r>
            <w:r>
              <w:rPr>
                <w:rFonts w:hint="eastAsia"/>
                <w:kern w:val="1"/>
              </w:rPr>
              <w:t>%的孩子对教室里新的区域设置及制定区域规则感兴趣。</w:t>
            </w:r>
          </w:p>
          <w:p w14:paraId="47999C40">
            <w:pPr>
              <w:spacing w:line="300" w:lineRule="exact"/>
              <w:ind w:firstLine="420" w:firstLineChars="200"/>
              <w:jc w:val="left"/>
            </w:pPr>
            <w:r>
              <w:rPr>
                <w:rFonts w:hint="eastAsia"/>
                <w:kern w:val="1"/>
              </w:rPr>
              <w:t>为此我们将追随幼儿的兴趣与需求围绕“我的教室我做主”这一内容开展活动，</w:t>
            </w:r>
            <w:r>
              <w:rPr>
                <w:rFonts w:hint="eastAsia"/>
                <w:kern w:val="1"/>
                <w:lang w:val="en-US" w:eastAsia="zh-CN"/>
              </w:rPr>
              <w:t>和孩子一起规划区域，鼓励</w:t>
            </w:r>
            <w:r>
              <w:rPr>
                <w:rFonts w:hint="eastAsia"/>
                <w:kern w:val="1"/>
              </w:rPr>
              <w:t>幼儿尝试设计教室的区域规则等，在活动中增强自信心，体验成长的快乐，激发我为集体服务带来的自豪与喜悦的情感。</w:t>
            </w:r>
          </w:p>
        </w:tc>
      </w:tr>
      <w:tr w14:paraId="2A0F7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EA2B59">
            <w:pPr>
              <w:widowControl/>
              <w:spacing w:line="300" w:lineRule="exact"/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48DBF97">
            <w:pPr>
              <w:spacing w:line="300" w:lineRule="exact"/>
              <w:rPr>
                <w:rFonts w:hint="eastAsia"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周发展目标：</w:t>
            </w:r>
          </w:p>
          <w:p w14:paraId="70A54CE6">
            <w:pPr>
              <w:spacing w:line="360" w:lineRule="exact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1.能</w:t>
            </w:r>
            <w:r>
              <w:rPr>
                <w:rFonts w:hint="eastAsia"/>
                <w:color w:val="000000"/>
                <w:szCs w:val="21"/>
              </w:rPr>
              <w:t>积极参与班级区域的设计工作，并能用较连贯的语言讲述自己的想法。</w:t>
            </w:r>
          </w:p>
          <w:p w14:paraId="7FBDA929">
            <w:pPr>
              <w:spacing w:line="300" w:lineRule="exact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.</w:t>
            </w:r>
            <w:r>
              <w:rPr>
                <w:rFonts w:hint="eastAsia"/>
              </w:rPr>
              <w:t>在交流、讨论中制定</w:t>
            </w:r>
            <w:r>
              <w:rPr>
                <w:rFonts w:hint="eastAsia"/>
                <w:lang w:val="en-US" w:eastAsia="zh-CN"/>
              </w:rPr>
              <w:t>区域</w:t>
            </w:r>
            <w:r>
              <w:rPr>
                <w:rFonts w:hint="eastAsia"/>
              </w:rPr>
              <w:t>规则，并尝试用表征的形式记录，体验成长的自豪感。</w:t>
            </w:r>
          </w:p>
        </w:tc>
      </w:tr>
      <w:tr w14:paraId="10D87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628DF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CBB8D26">
            <w:pPr>
              <w:spacing w:line="30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1.营造主题氛围：和幼儿一起布置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区域规则、“我的区域我做主”等墙面环境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。</w:t>
            </w:r>
          </w:p>
          <w:p w14:paraId="1222A46D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</w:t>
            </w:r>
            <w:r>
              <w:rPr>
                <w:rFonts w:hint="eastAsia" w:ascii="宋体" w:hAnsi="宋体" w:cs="宋体"/>
                <w:szCs w:val="21"/>
              </w:rPr>
              <w:t>区域环境：</w:t>
            </w:r>
          </w:p>
          <w:p w14:paraId="560AB739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生活区：提供筷子、豆子，供幼儿练习使用筷子；</w:t>
            </w:r>
          </w:p>
          <w:p w14:paraId="7423E670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美工区：投放彩纸、粘土等材料，供幼儿进行绘画《我长大了》练习；</w:t>
            </w:r>
          </w:p>
          <w:p w14:paraId="204C43A3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图书区：投放《我长大了》《自己的事情自己做》等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绘本</w:t>
            </w:r>
            <w:r>
              <w:rPr>
                <w:rFonts w:hint="eastAsia" w:ascii="宋体" w:hAnsi="宋体" w:cs="宋体"/>
                <w:szCs w:val="21"/>
              </w:rPr>
              <w:t>供幼儿自主阅读讲述；</w:t>
            </w:r>
          </w:p>
          <w:p w14:paraId="28CB7BE3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益智区：投放《纸杯叠叠乐》、《铺路》等玩具供幼儿进行游戏；</w:t>
            </w:r>
          </w:p>
          <w:p w14:paraId="215C8BBC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科探区：投放《鲁班椅》《瓶子里面有什么》的记录纸，供幼儿进行游戏、记录；</w:t>
            </w:r>
          </w:p>
          <w:p w14:paraId="71C44002">
            <w:pPr>
              <w:spacing w:line="30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szCs w:val="21"/>
                <w:lang w:eastAsia="zh-Hans"/>
              </w:rPr>
              <w:t>建构区：</w:t>
            </w:r>
            <w:r>
              <w:rPr>
                <w:rFonts w:hint="eastAsia" w:ascii="宋体" w:hAnsi="宋体" w:cs="宋体"/>
                <w:szCs w:val="21"/>
              </w:rPr>
              <w:t>根据幼儿的兴趣，提供相关图片支架，供幼儿自主创作。</w:t>
            </w:r>
          </w:p>
        </w:tc>
      </w:tr>
      <w:tr w14:paraId="0192B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C7A59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</w:t>
            </w:r>
          </w:p>
          <w:p w14:paraId="02DE967B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03FA09C">
            <w:pPr>
              <w:spacing w:line="30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1.能和老师一起布置区域并做好各类卫生工作，在温馨、安全的环境中快乐生活。</w:t>
            </w:r>
          </w:p>
          <w:p w14:paraId="140155CC">
            <w:pPr>
              <w:spacing w:line="30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2.能遵守班级常规，能很快适应新的环境，同时养成良好的生活习惯和学习习惯。</w:t>
            </w:r>
          </w:p>
          <w:p w14:paraId="1245246A">
            <w:pPr>
              <w:spacing w:line="300" w:lineRule="exact"/>
              <w:jc w:val="left"/>
              <w:rPr>
                <w:color w:val="000000"/>
                <w:szCs w:val="21"/>
              </w:rPr>
            </w:pPr>
            <w:r>
              <w:rPr>
                <w:rFonts w:hint="eastAsia" w:ascii="宋体" w:hAnsi="宋体" w:cs="宋体"/>
              </w:rPr>
              <w:t>3.能根据自己的需要喝水、入厕等，在活动中学会自主管理和自我保护。</w:t>
            </w:r>
          </w:p>
        </w:tc>
      </w:tr>
      <w:tr w14:paraId="70CF2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5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58C97D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A916A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AD6CF1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D2CD8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B24057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FF29A5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918F6D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DC194B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3672A2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6E3CFC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A7CA0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BFE779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3E97C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85252F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944954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71ED72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53196C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A729B1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9B5E8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2B87EB0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AE1101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733E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DC2774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866FEC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248777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11C47B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8A48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61CDAA5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BE740A3">
            <w:pPr>
              <w:spacing w:line="300" w:lineRule="exact"/>
              <w:rPr>
                <w:rFonts w:hint="eastAsia" w:ascii="宋体" w:hAnsi="宋体"/>
                <w:color w:val="3D3D3D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3D3D3D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建构区：雪花片《劳动工具》、积木建构《我的新教室》等；</w:t>
            </w:r>
          </w:p>
          <w:p w14:paraId="31A790B9">
            <w:pPr>
              <w:spacing w:line="300" w:lineRule="exact"/>
              <w:rPr>
                <w:rFonts w:hint="eastAsia" w:ascii="宋体" w:hAnsi="宋体"/>
                <w:color w:val="3D3D3D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3D3D3D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图书区：绘本阅读《我长大了》、《自己的事情自己做》；</w:t>
            </w:r>
          </w:p>
          <w:p w14:paraId="0467C514">
            <w:pPr>
              <w:spacing w:line="300" w:lineRule="exact"/>
              <w:rPr>
                <w:rFonts w:hint="eastAsia" w:ascii="宋体" w:hAnsi="宋体"/>
                <w:color w:val="3D3D3D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3D3D3D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益智区：《</w:t>
            </w:r>
            <w:r>
              <w:rPr>
                <w:rFonts w:hint="eastAsia" w:ascii="宋体" w:hAnsi="宋体"/>
                <w:color w:val="3D3D3D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积木小镇</w:t>
            </w:r>
            <w:r>
              <w:rPr>
                <w:rFonts w:hint="eastAsia" w:ascii="宋体" w:hAnsi="宋体"/>
                <w:color w:val="3D3D3D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》、</w:t>
            </w:r>
            <w:r>
              <w:rPr>
                <w:rFonts w:hint="eastAsia" w:ascii="宋体" w:hAnsi="宋体"/>
                <w:color w:val="3D3D3D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3D3D3D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蛇形棋</w:t>
            </w:r>
            <w:r>
              <w:rPr>
                <w:rFonts w:hint="eastAsia" w:ascii="宋体" w:hAnsi="宋体"/>
                <w:color w:val="3D3D3D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》、</w:t>
            </w:r>
            <w:r>
              <w:rPr>
                <w:rFonts w:hint="eastAsia" w:ascii="宋体" w:hAnsi="宋体"/>
                <w:color w:val="3D3D3D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《图形分分类》等；</w:t>
            </w:r>
          </w:p>
          <w:p w14:paraId="1C0048C4">
            <w:pPr>
              <w:spacing w:line="300" w:lineRule="exact"/>
              <w:rPr>
                <w:rFonts w:hint="eastAsia" w:ascii="宋体" w:hAnsi="宋体"/>
                <w:color w:val="3D3D3D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3D3D3D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科探区：《鲁班椅》、《瓶子里面有什么》；</w:t>
            </w:r>
          </w:p>
          <w:p w14:paraId="51F43908">
            <w:pPr>
              <w:spacing w:line="300" w:lineRule="exact"/>
              <w:rPr>
                <w:rFonts w:hint="eastAsia" w:ascii="宋体" w:hAnsi="宋体"/>
                <w:color w:val="3D3D3D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3D3D3D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美工区：绘画《我长大了》、《我的区域设计图》等</w:t>
            </w:r>
          </w:p>
          <w:p w14:paraId="31ADFBE6">
            <w:pPr>
              <w:spacing w:line="300" w:lineRule="exac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关注要点：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陈</w:t>
            </w:r>
            <w:r>
              <w:rPr>
                <w:rFonts w:hint="eastAsia"/>
                <w:color w:val="000000"/>
                <w:szCs w:val="21"/>
              </w:rPr>
              <w:t>老师关注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美工区</w:t>
            </w:r>
            <w:r>
              <w:rPr>
                <w:rFonts w:hint="eastAsia"/>
                <w:color w:val="000000"/>
                <w:szCs w:val="21"/>
              </w:rPr>
              <w:t>、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小书房、角色区</w:t>
            </w:r>
            <w:r>
              <w:rPr>
                <w:rFonts w:hint="eastAsia"/>
                <w:color w:val="000000"/>
                <w:szCs w:val="21"/>
              </w:rPr>
              <w:t>游戏情况，观察幼儿玩游戏的方法和状态，倾听幼儿的对话；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姚</w:t>
            </w:r>
            <w:r>
              <w:rPr>
                <w:rFonts w:hint="eastAsia"/>
                <w:color w:val="000000"/>
                <w:szCs w:val="21"/>
              </w:rPr>
              <w:t>老师关注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科探区</w:t>
            </w:r>
            <w:r>
              <w:rPr>
                <w:rFonts w:hint="eastAsia"/>
                <w:color w:val="000000"/>
                <w:szCs w:val="21"/>
              </w:rPr>
              <w:t>、建构区</w:t>
            </w:r>
            <w:r>
              <w:rPr>
                <w:rFonts w:hint="eastAsia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聪明屋</w:t>
            </w:r>
            <w:r>
              <w:rPr>
                <w:rFonts w:hint="eastAsia"/>
                <w:color w:val="000000"/>
                <w:szCs w:val="21"/>
              </w:rPr>
              <w:t>幼儿区域材料的使用和整理情况</w:t>
            </w:r>
            <w:r>
              <w:rPr>
                <w:rFonts w:hint="eastAsia"/>
                <w:color w:val="000000"/>
                <w:szCs w:val="21"/>
                <w:lang w:eastAsia="zh-CN"/>
              </w:rPr>
              <w:t>。</w:t>
            </w:r>
          </w:p>
          <w:p w14:paraId="7AA56C89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3741B6A3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6F085039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2CFA7FB6">
            <w:pPr>
              <w:spacing w:line="30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图书区：</w:t>
            </w:r>
            <w:r>
              <w:rPr>
                <w:rFonts w:hint="eastAsia"/>
                <w:szCs w:val="21"/>
              </w:rPr>
              <w:t>投放《蚂蚁和西瓜》、立体书玩具，有声阅读等。</w:t>
            </w:r>
          </w:p>
          <w:p w14:paraId="21023D44">
            <w:pPr>
              <w:spacing w:line="30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娃娃家：给娃娃换夏装、我来做小主人等。</w:t>
            </w:r>
          </w:p>
          <w:p w14:paraId="6DF50C81"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6.图书区：</w:t>
            </w:r>
            <w:r>
              <w:rPr>
                <w:rFonts w:hint="eastAsia" w:ascii="宋体" w:hAnsi="宋体" w:cs="宋体"/>
                <w:szCs w:val="21"/>
              </w:rPr>
              <w:t>《我们的节日》等；</w:t>
            </w:r>
          </w:p>
          <w:p w14:paraId="6CED908B">
            <w:pPr>
              <w:pStyle w:val="8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hint="eastAsia"/>
                <w:color w:val="3D3D3D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Cs w:val="21"/>
              </w:rPr>
              <w:t>7.娃娃家：巧手宝宝、六一聚餐等。</w:t>
            </w:r>
          </w:p>
        </w:tc>
      </w:tr>
      <w:tr w14:paraId="6E1CA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5807B9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34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2828306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682A035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晴天：户外混班游戏—万能工匠、球类游戏、跑跨游戏、钻爬游戏、攀爬游戏、大型玩具、滑梯、跳跃游戏、平衡游戏、生态游戏场、综合情景游戏等。</w:t>
            </w:r>
          </w:p>
          <w:p w14:paraId="21E1CA5A"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雨天：跑酷游戏、球类游戏、彩虹伞、遛遛布、室内走廊混班游戏-爬爬乐、桌椅变变变、踩高跷、羊角球、跳圈圈等。</w:t>
            </w:r>
          </w:p>
        </w:tc>
      </w:tr>
      <w:tr w14:paraId="57E8A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BE393D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B8E8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0487885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6319325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语言：别说我小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2.综合：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我们在一组      </w:t>
            </w:r>
            <w:r>
              <w:rPr>
                <w:rFonts w:hint="eastAsia" w:ascii="宋体" w:hAnsi="宋体" w:cs="宋体"/>
                <w:szCs w:val="21"/>
              </w:rPr>
              <w:t>3.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美术：这就是我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 </w:t>
            </w:r>
          </w:p>
          <w:p w14:paraId="6153E2B9">
            <w:pPr>
              <w:numPr>
                <w:ilvl w:val="0"/>
                <w:numId w:val="0"/>
              </w:numPr>
              <w:spacing w:line="300" w:lineRule="exact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4.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体育：学新操（二）  5.数学：认识数字12345</w:t>
            </w:r>
            <w:bookmarkStart w:id="0" w:name="_GoBack"/>
            <w:bookmarkEnd w:id="0"/>
          </w:p>
          <w:p w14:paraId="7673EA18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</w:t>
            </w:r>
            <w:r>
              <w:rPr>
                <w:rFonts w:ascii="宋体" w:hAnsi="宋体" w:cs="宋体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</w:t>
            </w:r>
          </w:p>
        </w:tc>
      </w:tr>
      <w:tr w14:paraId="32E01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2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2F65130">
            <w:pPr>
              <w:spacing w:line="300" w:lineRule="exac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56A4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51A85A7">
            <w:pPr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spacing w:line="300" w:lineRule="exact"/>
              <w:jc w:val="left"/>
              <w:rPr>
                <w:rFonts w:hint="eastAsia" w:ascii="宋体" w:hAnsi="宋体" w:cs="宋体"/>
                <w:color w:val="3D3D3D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3D3D3D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宋体" w:hAnsi="宋体" w:cs="宋体"/>
                <w:color w:val="3D3D3D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小小探索家</w:t>
            </w:r>
            <w:r>
              <w:rPr>
                <w:rFonts w:hint="eastAsia" w:ascii="宋体" w:hAnsi="宋体" w:cs="宋体"/>
                <w:color w:val="3D3D3D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”游戏</w:t>
            </w:r>
            <w:r>
              <w:rPr>
                <w:rFonts w:ascii="宋体" w:hAnsi="宋体" w:cs="宋体"/>
                <w:color w:val="3D3D3D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35860E11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cs="宋体"/>
                <w:color w:val="3D3D3D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3D3D3D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享科探：</w:t>
            </w:r>
            <w:r>
              <w:rPr>
                <w:rFonts w:hint="eastAsia" w:ascii="宋体" w:hAnsi="宋体" w:cs="宋体"/>
                <w:color w:val="3D3D3D" w:themeColor="text1"/>
                <w:kern w:val="0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鲁班椅</w:t>
            </w:r>
            <w:r>
              <w:rPr>
                <w:rFonts w:hint="eastAsia" w:ascii="宋体" w:hAnsi="宋体" w:cs="宋体"/>
                <w:color w:val="3D3D3D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72D67711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cs="宋体"/>
                <w:color w:val="3D3D3D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3D3D3D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悦生活：我是小小值日生；</w:t>
            </w:r>
          </w:p>
          <w:p w14:paraId="28A2BFAA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cs="宋体"/>
                <w:color w:val="3D3D3D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3D3D3D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乐运动</w:t>
            </w:r>
            <w:r>
              <w:rPr>
                <w:rFonts w:hint="eastAsia" w:ascii="宋体" w:hAnsi="宋体" w:cs="宋体"/>
                <w:color w:val="3D3D3D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：听指令做动作。</w:t>
            </w:r>
          </w:p>
          <w:p w14:paraId="069F933C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eastAsia="宋体" w:cs="宋体"/>
                <w:color w:val="0000FF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D3D3D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2.专用活动室：音体室：</w:t>
            </w:r>
            <w:r>
              <w:rPr>
                <w:rFonts w:hint="eastAsia" w:ascii="宋体" w:hAnsi="宋体" w:cs="宋体"/>
                <w:color w:val="3D3D3D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孩子的天空</w:t>
            </w:r>
          </w:p>
        </w:tc>
      </w:tr>
    </w:tbl>
    <w:p w14:paraId="5A5DA39C">
      <w:pPr>
        <w:wordWrap w:val="0"/>
        <w:spacing w:line="310" w:lineRule="exact"/>
        <w:ind w:right="210"/>
        <w:jc w:val="right"/>
        <w:rPr>
          <w:rFonts w:hint="eastAsia" w:ascii="宋体" w:hAnsi="宋体"/>
          <w:u w:val="single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陈蕾、姚雪栋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陈蕾</w:t>
      </w:r>
      <w:r>
        <w:rPr>
          <w:rFonts w:hint="eastAsia" w:ascii="宋体" w:hAnsi="宋体"/>
          <w:u w:val="single"/>
        </w:rPr>
        <w:t xml:space="preserve"> </w:t>
      </w:r>
    </w:p>
    <w:p w14:paraId="555A74E2">
      <w:pPr>
        <w:spacing w:line="310" w:lineRule="exact"/>
        <w:ind w:right="210"/>
        <w:jc w:val="right"/>
        <w:rPr>
          <w:rFonts w:hint="eastAsia" w:ascii="宋体" w:hAnsi="宋体"/>
          <w:u w:val="single"/>
        </w:rPr>
      </w:pP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87306">
    <w:pPr>
      <w:pStyle w:val="5"/>
      <w:ind w:right="720"/>
      <w:rPr>
        <w:rFonts w:hint="eastAsia"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DBE9C7"/>
    <w:multiLevelType w:val="singleLevel"/>
    <w:tmpl w:val="7EDBE9C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172A27"/>
    <w:rsid w:val="00001678"/>
    <w:rsid w:val="00013F91"/>
    <w:rsid w:val="00016069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67FA3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205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1F6BBB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B071A"/>
    <w:rsid w:val="002C46EB"/>
    <w:rsid w:val="002D3ED5"/>
    <w:rsid w:val="002D776A"/>
    <w:rsid w:val="002E0671"/>
    <w:rsid w:val="002E285C"/>
    <w:rsid w:val="002E3FBF"/>
    <w:rsid w:val="002E4B0D"/>
    <w:rsid w:val="002F3F13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267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47FAD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0736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C7E01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4B57"/>
    <w:rsid w:val="0096647E"/>
    <w:rsid w:val="0097194C"/>
    <w:rsid w:val="009835A9"/>
    <w:rsid w:val="009852CF"/>
    <w:rsid w:val="00987AA9"/>
    <w:rsid w:val="00991479"/>
    <w:rsid w:val="00991833"/>
    <w:rsid w:val="00992035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4F1B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1EE7"/>
    <w:rsid w:val="00DA2D49"/>
    <w:rsid w:val="00DA3EDB"/>
    <w:rsid w:val="00DB047A"/>
    <w:rsid w:val="00DB337D"/>
    <w:rsid w:val="00DB7C0E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740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87A1B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7E48A7"/>
    <w:rsid w:val="01BD17FD"/>
    <w:rsid w:val="020225D0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C000DC"/>
    <w:rsid w:val="0A38274A"/>
    <w:rsid w:val="0A942C74"/>
    <w:rsid w:val="0B187AA4"/>
    <w:rsid w:val="0B9C2483"/>
    <w:rsid w:val="0BCB0A54"/>
    <w:rsid w:val="0CDF36FD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64120B"/>
    <w:rsid w:val="138008DC"/>
    <w:rsid w:val="13D11138"/>
    <w:rsid w:val="13DF5603"/>
    <w:rsid w:val="14B545B5"/>
    <w:rsid w:val="14D40A38"/>
    <w:rsid w:val="15605757"/>
    <w:rsid w:val="16021A7C"/>
    <w:rsid w:val="17243EB6"/>
    <w:rsid w:val="186A1B6B"/>
    <w:rsid w:val="18784278"/>
    <w:rsid w:val="187B075B"/>
    <w:rsid w:val="190E24E6"/>
    <w:rsid w:val="19EC2827"/>
    <w:rsid w:val="1ACD2659"/>
    <w:rsid w:val="1B1555F7"/>
    <w:rsid w:val="1B6F7EEE"/>
    <w:rsid w:val="1BAF4334"/>
    <w:rsid w:val="1C9B0EAF"/>
    <w:rsid w:val="1CB472DD"/>
    <w:rsid w:val="1D0A7BB8"/>
    <w:rsid w:val="1D2944EF"/>
    <w:rsid w:val="1D5675C9"/>
    <w:rsid w:val="1EA026C8"/>
    <w:rsid w:val="1EDA5AFC"/>
    <w:rsid w:val="1FAC5847"/>
    <w:rsid w:val="1FB78BD0"/>
    <w:rsid w:val="20B32887"/>
    <w:rsid w:val="218714E4"/>
    <w:rsid w:val="228A52D3"/>
    <w:rsid w:val="22A55F1B"/>
    <w:rsid w:val="230E2678"/>
    <w:rsid w:val="23113E10"/>
    <w:rsid w:val="231B5F2B"/>
    <w:rsid w:val="23484377"/>
    <w:rsid w:val="24321126"/>
    <w:rsid w:val="2504444E"/>
    <w:rsid w:val="252E63EA"/>
    <w:rsid w:val="25AB0955"/>
    <w:rsid w:val="25CF7214"/>
    <w:rsid w:val="282D2989"/>
    <w:rsid w:val="29E52C9C"/>
    <w:rsid w:val="2A420242"/>
    <w:rsid w:val="2BE23A8A"/>
    <w:rsid w:val="2C617297"/>
    <w:rsid w:val="2C946A15"/>
    <w:rsid w:val="2CD66DA0"/>
    <w:rsid w:val="2D4A5D8B"/>
    <w:rsid w:val="2DCC771C"/>
    <w:rsid w:val="2DEF248E"/>
    <w:rsid w:val="2F7A5EF9"/>
    <w:rsid w:val="30127F1B"/>
    <w:rsid w:val="302747C8"/>
    <w:rsid w:val="30B76421"/>
    <w:rsid w:val="311346E6"/>
    <w:rsid w:val="3169622D"/>
    <w:rsid w:val="31833619"/>
    <w:rsid w:val="319E0453"/>
    <w:rsid w:val="320E4EAE"/>
    <w:rsid w:val="320F5558"/>
    <w:rsid w:val="32376BE6"/>
    <w:rsid w:val="325E7BE3"/>
    <w:rsid w:val="32A22753"/>
    <w:rsid w:val="33590AD6"/>
    <w:rsid w:val="33641229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7F45D3"/>
    <w:rsid w:val="3FEA1851"/>
    <w:rsid w:val="3FED6AE9"/>
    <w:rsid w:val="401F4E55"/>
    <w:rsid w:val="40F167F2"/>
    <w:rsid w:val="41D51D8D"/>
    <w:rsid w:val="421B40B9"/>
    <w:rsid w:val="42D737C5"/>
    <w:rsid w:val="43262F66"/>
    <w:rsid w:val="43D3507D"/>
    <w:rsid w:val="44481938"/>
    <w:rsid w:val="44772B7F"/>
    <w:rsid w:val="44AE5144"/>
    <w:rsid w:val="45174B15"/>
    <w:rsid w:val="468D7838"/>
    <w:rsid w:val="472B3EB7"/>
    <w:rsid w:val="49792BB2"/>
    <w:rsid w:val="4A2D63C1"/>
    <w:rsid w:val="4A394D65"/>
    <w:rsid w:val="4B796E72"/>
    <w:rsid w:val="4B864BF3"/>
    <w:rsid w:val="4BAE52DF"/>
    <w:rsid w:val="4BFB3C1E"/>
    <w:rsid w:val="4C194E4E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195C5B"/>
    <w:rsid w:val="525564B4"/>
    <w:rsid w:val="5288688A"/>
    <w:rsid w:val="52DE78FA"/>
    <w:rsid w:val="53530C46"/>
    <w:rsid w:val="538454FB"/>
    <w:rsid w:val="539F20DD"/>
    <w:rsid w:val="54534955"/>
    <w:rsid w:val="5471739E"/>
    <w:rsid w:val="547E7AFF"/>
    <w:rsid w:val="54FB3828"/>
    <w:rsid w:val="5523289A"/>
    <w:rsid w:val="5592481B"/>
    <w:rsid w:val="56301712"/>
    <w:rsid w:val="5697113A"/>
    <w:rsid w:val="57B44B4D"/>
    <w:rsid w:val="57D43CE2"/>
    <w:rsid w:val="57E570AF"/>
    <w:rsid w:val="589C4E3D"/>
    <w:rsid w:val="58B73D71"/>
    <w:rsid w:val="59CD76A4"/>
    <w:rsid w:val="59CE679A"/>
    <w:rsid w:val="5A4B47A0"/>
    <w:rsid w:val="5A7832EA"/>
    <w:rsid w:val="5BCE0D19"/>
    <w:rsid w:val="5C500BA3"/>
    <w:rsid w:val="5C6F429A"/>
    <w:rsid w:val="5CE82630"/>
    <w:rsid w:val="5CFF0E18"/>
    <w:rsid w:val="5D0A5949"/>
    <w:rsid w:val="5D3F048D"/>
    <w:rsid w:val="5EAA7B88"/>
    <w:rsid w:val="5FD07741"/>
    <w:rsid w:val="5FDA43B6"/>
    <w:rsid w:val="5FEF6376"/>
    <w:rsid w:val="600C44FD"/>
    <w:rsid w:val="602A28D0"/>
    <w:rsid w:val="602C50D8"/>
    <w:rsid w:val="61944625"/>
    <w:rsid w:val="61BE5E24"/>
    <w:rsid w:val="625E13B5"/>
    <w:rsid w:val="628726BA"/>
    <w:rsid w:val="636D70BA"/>
    <w:rsid w:val="63B65674"/>
    <w:rsid w:val="64625BF4"/>
    <w:rsid w:val="65080F90"/>
    <w:rsid w:val="6545019F"/>
    <w:rsid w:val="65D11E9E"/>
    <w:rsid w:val="66285F62"/>
    <w:rsid w:val="66EA6B58"/>
    <w:rsid w:val="693C516B"/>
    <w:rsid w:val="6B4E6A40"/>
    <w:rsid w:val="6B701EFC"/>
    <w:rsid w:val="6BE26BB3"/>
    <w:rsid w:val="6C571AC0"/>
    <w:rsid w:val="6CD31260"/>
    <w:rsid w:val="6CED3A62"/>
    <w:rsid w:val="6DA44F6A"/>
    <w:rsid w:val="6DE45056"/>
    <w:rsid w:val="6E043E55"/>
    <w:rsid w:val="6E9A5805"/>
    <w:rsid w:val="702560E3"/>
    <w:rsid w:val="709C1826"/>
    <w:rsid w:val="70B414C3"/>
    <w:rsid w:val="71E8538D"/>
    <w:rsid w:val="721A0A58"/>
    <w:rsid w:val="72435ED2"/>
    <w:rsid w:val="72786355"/>
    <w:rsid w:val="72933FAE"/>
    <w:rsid w:val="72B81005"/>
    <w:rsid w:val="72BC1DC7"/>
    <w:rsid w:val="73374382"/>
    <w:rsid w:val="76C92E49"/>
    <w:rsid w:val="78002BF0"/>
    <w:rsid w:val="78D930EC"/>
    <w:rsid w:val="78F3F20D"/>
    <w:rsid w:val="795C61F7"/>
    <w:rsid w:val="7AD4466B"/>
    <w:rsid w:val="7B7A2964"/>
    <w:rsid w:val="7CBD6589"/>
    <w:rsid w:val="7CC82109"/>
    <w:rsid w:val="7D7D6E53"/>
    <w:rsid w:val="7D8A5F4B"/>
    <w:rsid w:val="7E4B05E8"/>
    <w:rsid w:val="7EAF7DA7"/>
    <w:rsid w:val="7EFE38AC"/>
    <w:rsid w:val="7F5820C3"/>
    <w:rsid w:val="7F623E4F"/>
    <w:rsid w:val="7F9A2B49"/>
    <w:rsid w:val="FBBBF998"/>
    <w:rsid w:val="FFF78C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1250</Words>
  <Characters>1275</Characters>
  <Lines>10</Lines>
  <Paragraphs>2</Paragraphs>
  <TotalTime>59</TotalTime>
  <ScaleCrop>false</ScaleCrop>
  <LinksUpToDate>false</LinksUpToDate>
  <CharactersWithSpaces>1316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2022-03-10T05:37:00Z</dcterms:created>
  <dc:creator>雨林木风</dc:creator>
  <cp:lastModifiedBy>莫莫兮露矣</cp:lastModifiedBy>
  <cp:lastPrinted>2025-09-08T00:02:00Z</cp:lastPrinted>
  <dcterms:modified xsi:type="dcterms:W3CDTF">2025-09-29T01:27:10Z</dcterms:modified>
  <dc:title>第七周   2011年3月31日   星期四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88F0F40B9DD1A84D74E2B768B999F18A_43</vt:lpwstr>
  </property>
  <property fmtid="{D5CDD505-2E9C-101B-9397-08002B2CF9AE}" pid="4" name="KSOTemplateDocerSaveRecord">
    <vt:lpwstr>eyJoZGlkIjoiZDA3ZDQwMmNiOWFlYzZjYTcwOWJiZGQ0YTA5ODBmZGUiLCJ1c2VySWQiOiIyNjk0NjkyNzgifQ==</vt:lpwstr>
  </property>
</Properties>
</file>