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870"/>
        <w:gridCol w:w="1771"/>
        <w:gridCol w:w="1926"/>
        <w:gridCol w:w="15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认识除法平均分第1课时教案"/>
            <w:r>
              <w:rPr>
                <w:rFonts w:hint="eastAsia" w:ascii="宋体" w:hAnsi="宋体" w:eastAsia="宋体" w:cs="宋体"/>
                <w:sz w:val="24"/>
                <w:szCs w:val="24"/>
              </w:rPr>
              <w:t>课时教学设计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</w:t>
            </w:r>
          </w:p>
        </w:tc>
        <w:tc>
          <w:tcPr>
            <w:tcW w:w="21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认识除法——平均分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课型：新授课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课时：1课时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授课时间</w:t>
            </w:r>
          </w:p>
        </w:tc>
        <w:tc>
          <w:tcPr>
            <w:tcW w:w="41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1.核心素养目标：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情境与问题：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通过展示生活中物品分配的情境，引导学生观察并提出与平均分相关的数学问题，培养学生从生活中发现数学问题的能力，让学生体会数学与生活的紧密联系。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知识与技能：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使学生理解平均分的概念，掌握平均分的方法，能够用平均分的知识解决简单的实际问题，提高学生的数学运算和应用能力。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思维与表达：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在探究平均分的过程中，培养学生的逻辑思维能力，让学生学会有条理地思考问题，并用准确的语言表达平均分的过程和结果，提高学生的数学表达能力。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交流与反思：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组织学生进行小组交流和讨论，分享平均分的方法和经验，引导学生反思自己的学习过程，发现问题并及时纠正，培养学生的合作交流能力和自我反思能力。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2、学习重点难点：</w:t>
            </w:r>
          </w:p>
          <w:p>
            <w:pPr>
              <w:pStyle w:val="2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理解平均分的概念，掌握平均分的方法，能够判断一种分法是否是平均分，学会用平均分解决简单的实际问题。</w:t>
            </w:r>
          </w:p>
          <w:p>
            <w:pPr>
              <w:pStyle w:val="2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难点：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深入理解平均分的本质特征，灵活运用平均分的方法解决不同情境下的实际问题，培养学生的创新思维和实践能力。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3.教学准备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：多媒体课件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4.学习活动设计：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教学环节一：情境导入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教师活动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学生活动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活动意图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二次备课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 展示教材中把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六个桃子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分成两堆的情境图片，提问学生：“同学们，看看这些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桃子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，我们要把它们分成两堆，可以怎么分呢？”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(2) 引导学生观察不同的分法，鼓励学生积极思考并举手发言。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观察图片，思考圆片的分法。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积极举手，向全班分享自己想到的分法。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通过展示具体的分物情境，引起学生的学习兴趣，激发学生的探究欲望，为引出平均分的概念做铺垫。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教学环节二：探究平均分的概念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教师活动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学生活动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活动意图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二次备课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 展示把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桃子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分成两堆，两堆都是3个的分法，以及其他不同的分法，引导学生对比观察，提问：“大家看看这几种分法，哪种分法比较特殊呢？”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(2) 讲解：“像这种分得分同样多，就叫作平均分。”并举例说明生活中还有哪些平均分的例子。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(3) 提出问题：“除了把6个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桃子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分成两堆都是3个这种分法，还可以怎样平均分呢？”让学生思考并尝试回答。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对比不同分法，找出特殊的平均分法。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倾听教师讲解，理解平均分的概念。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 思考并回答还有哪些平均分的方法。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通过对比不同的分法，让学生直观地感受平均分的特点，从而准确理解平均分的概念，培养学生的观察能力和归纳总结能力。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教学环节三：平均分的实践操作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教师活动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学生活动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活动意图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二次备课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 提出问题：“如果有8个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松果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，要平均分给2只松鼠，每只松鼠分几个呢？”让学生用圆形卡片代替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松果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，动手分一分。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(2) 巡视学生的分法，给予指导和帮助，鼓励学生用不同的方法进行平均分。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(3) 请学生展示自己的分法，并说一说自己是怎么分的。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(4) 总结学生的分法，强调平均分的过程和结果。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用圆形卡片进行平均分的操作。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尝试用不同的方法进行平均分。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 向全班展示自己的分法，并描述分的过程。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让学生通过实际操作，亲身体验平均分的过程，加深对平均分概念的理解，培养学生的动手实践能力和数学思维能力。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教学环节四：拓展平均分的应用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教师活动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学生活动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活动意图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二次备课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 提出“试一试”的问题：“12个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小正方体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，平均分成2份，每份几个？平均分成3份、4份、6份呢？”让学生用正方形卡片进行分一分，并和小组同学交流分的结果。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(2) 巡视小组交流情况，参与学生的讨论，给予适当的引导和启发。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(3) 请小组代表汇报交流结果，共同总结平均分不同份数的方法和规律。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用正方形卡片进行平均分的操作。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与小组同学交流分的结果和方法。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 小组代表向全班汇报交流结果。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通过拓展平均分的应用，让学生进一步掌握平均分的方法，培养学生的合作交流能力和归纳总结能力，提高学生解决实际问题的能力。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教学环节五：课堂练习巩固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教师活动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学生活动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活动意图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二次备课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 出示“想想做做”第1题，展示不同的分法图片，让学生判断哪种分法是平均分。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(2) 出示第2题，让学生先分一分，再填空，如“10个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，平均放在2个盘里，每个盘放（ ）个”等题目。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(3) 巡视学生的做题情况，及时纠正学生的错误，给予个别指导。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判断图片中的分法是否是平均分。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用卡片进行分一分的操作，完成填空题目。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 接受教师的指导，纠正自己的错误。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通过课堂练习，及时巩固学生对平均分概念的理解和平均分方法的掌握，检验学生的学习效果，发现学生存在的问题并及时解决。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作业设计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基础性作业：判断生活中5种分物情况是否为平均分，并用简单的图形记录下来。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巩固性作业：用小棒代替物品，将15根小棒平均分成不同的份数，记录每次分的结果并与家长交流分法。</w:t>
            </w:r>
          </w:p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拓展性作业：自己设计一个平均分的问题，如“有20颗糖果，要平均分给几个小朋友，每个小朋友分几颗”，并尝试用不同的方法解决问题。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板书设计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认识除法——平均分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平均分：分得同样多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举例：6个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桃子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分成两堆都是3个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松果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平均分给2只松鼠，每只分4个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教学反思与改进：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0" w:after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ODAxZGNkYjE0YTYwN2FmMjIzZWJiOGM0ZGE0ZWEifQ=="/>
  </w:docVars>
  <w:rsids>
    <w:rsidRoot w:val="00000000"/>
    <w:rsid w:val="0D9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宋体" w:hAnsi="宋体" w:eastAsia="宋体" w:cstheme="minorBidi"/>
      <w:sz w:val="20"/>
      <w:szCs w:val="24"/>
      <w:lang w:val="en-US" w:eastAsia="en-US" w:bidi="ar-SA"/>
    </w:rPr>
  </w:style>
  <w:style w:type="paragraph" w:styleId="2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customStyle="1" w:styleId="6">
    <w:name w:val="Compact"/>
    <w:basedOn w:val="3"/>
    <w:qFormat/>
    <w:uiPriority w:val="0"/>
    <w:pPr>
      <w:spacing w:before="36" w:after="36"/>
    </w:pPr>
  </w:style>
  <w:style w:type="table" w:customStyle="1" w:styleId="7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2025-09-29T06:29:52Z</dcterms:created>
  <dc:creator>HP</dc:creator>
  <cp:lastModifiedBy>HP</cp:lastModifiedBy>
  <dcterms:modified xsi:type="dcterms:W3CDTF">2025-09-29T06:30:01Z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006CBF16BD094985BFB9205D98B75082</vt:lpwstr>
  </property>
</Properties>
</file>