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31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25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线上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25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</w:p>
    <w:p w14:paraId="05BBBB93"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/>
          <w:sz w:val="24"/>
          <w:lang w:val="en-US" w:eastAsia="zh-CN"/>
        </w:rPr>
        <w:t>腾讯会议室 ：222-144-953</w:t>
      </w:r>
    </w:p>
    <w:p w14:paraId="6AE9904F">
      <w:pPr>
        <w:numPr>
          <w:ilvl w:val="0"/>
          <w:numId w:val="0"/>
        </w:numPr>
        <w:spacing w:line="360" w:lineRule="auto"/>
        <w:ind w:left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新北区小学数学教学荆亚琴优秀教师培育室全体成员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24"/>
          <w:lang w:val="en-US" w:eastAsia="zh-CN"/>
        </w:rPr>
        <w:t>深度学习导向下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学习任务</w:t>
      </w:r>
      <w:r>
        <w:rPr>
          <w:rFonts w:hint="eastAsia" w:ascii="仿宋_GB2312" w:eastAsia="仿宋_GB2312" w:cs="Times New Roman"/>
          <w:sz w:val="24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设计与实践</w:t>
      </w:r>
    </w:p>
    <w:p w14:paraId="5DF1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lang w:val="en-US" w:eastAsia="zh-CN"/>
        </w:rPr>
        <w:t>五、组织引领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sz w:val="24"/>
          <w:lang w:val="en-US" w:eastAsia="zh-CN"/>
        </w:rPr>
        <w:t>荆亚琴</w:t>
      </w:r>
    </w:p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六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2"/>
        <w:tblW w:w="1002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3613"/>
        <w:gridCol w:w="1324"/>
        <w:gridCol w:w="1305"/>
      </w:tblGrid>
      <w:tr w14:paraId="5065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14D944C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2A1A186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3613" w:type="dxa"/>
            <w:noWrap w:val="0"/>
            <w:vAlign w:val="top"/>
          </w:tcPr>
          <w:p w14:paraId="65F9BD0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324" w:type="dxa"/>
            <w:noWrap w:val="0"/>
            <w:vAlign w:val="top"/>
          </w:tcPr>
          <w:p w14:paraId="5B65768B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负责人</w:t>
            </w:r>
          </w:p>
        </w:tc>
        <w:tc>
          <w:tcPr>
            <w:tcW w:w="1305" w:type="dxa"/>
            <w:noWrap w:val="0"/>
            <w:vAlign w:val="top"/>
          </w:tcPr>
          <w:p w14:paraId="1F73BF6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组织引领</w:t>
            </w:r>
          </w:p>
        </w:tc>
      </w:tr>
      <w:tr w14:paraId="275D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2C3705A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7月25日</w:t>
            </w:r>
          </w:p>
        </w:tc>
        <w:tc>
          <w:tcPr>
            <w:tcW w:w="1500" w:type="dxa"/>
            <w:noWrap w:val="0"/>
            <w:vAlign w:val="center"/>
          </w:tcPr>
          <w:p w14:paraId="5F62332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18:00-18:10</w:t>
            </w:r>
          </w:p>
        </w:tc>
        <w:tc>
          <w:tcPr>
            <w:tcW w:w="1226" w:type="dxa"/>
            <w:noWrap w:val="0"/>
            <w:vAlign w:val="center"/>
          </w:tcPr>
          <w:p w14:paraId="32A0D84A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3613" w:type="dxa"/>
            <w:noWrap w:val="0"/>
            <w:vAlign w:val="center"/>
          </w:tcPr>
          <w:p w14:paraId="4A811820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324" w:type="dxa"/>
            <w:noWrap w:val="0"/>
            <w:vAlign w:val="center"/>
          </w:tcPr>
          <w:p w14:paraId="4F1DF95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5E6C724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  <w:tr w14:paraId="4D60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39CE20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16BBF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18:15-18:45</w:t>
            </w:r>
          </w:p>
        </w:tc>
        <w:tc>
          <w:tcPr>
            <w:tcW w:w="1226" w:type="dxa"/>
            <w:noWrap w:val="0"/>
            <w:vAlign w:val="center"/>
          </w:tcPr>
          <w:p w14:paraId="5CE549B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理论导学</w:t>
            </w:r>
          </w:p>
        </w:tc>
        <w:tc>
          <w:tcPr>
            <w:tcW w:w="3613" w:type="dxa"/>
            <w:noWrap w:val="0"/>
            <w:vAlign w:val="center"/>
          </w:tcPr>
          <w:p w14:paraId="4E093713"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许芸婷阅读分享《儿童精神哲学》</w:t>
            </w:r>
          </w:p>
        </w:tc>
        <w:tc>
          <w:tcPr>
            <w:tcW w:w="1324" w:type="dxa"/>
            <w:noWrap w:val="0"/>
            <w:vAlign w:val="center"/>
          </w:tcPr>
          <w:p w14:paraId="169C5398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许芸婷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 w14:paraId="2B908EBF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5D57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1C92777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3DAF3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18:50-19:20</w:t>
            </w:r>
          </w:p>
        </w:tc>
        <w:tc>
          <w:tcPr>
            <w:tcW w:w="1226" w:type="dxa"/>
            <w:noWrap w:val="0"/>
            <w:vAlign w:val="center"/>
          </w:tcPr>
          <w:p w14:paraId="77C5C16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理论导学</w:t>
            </w:r>
          </w:p>
        </w:tc>
        <w:tc>
          <w:tcPr>
            <w:tcW w:w="3613" w:type="dxa"/>
            <w:noWrap w:val="0"/>
            <w:vAlign w:val="center"/>
          </w:tcPr>
          <w:p w14:paraId="5A149C05">
            <w:pPr>
              <w:widowControl/>
              <w:spacing w:before="105" w:after="105"/>
              <w:jc w:val="left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何晶晶阅读分享《厘米的认识》</w:t>
            </w:r>
          </w:p>
        </w:tc>
        <w:tc>
          <w:tcPr>
            <w:tcW w:w="1324" w:type="dxa"/>
            <w:noWrap w:val="0"/>
            <w:vAlign w:val="center"/>
          </w:tcPr>
          <w:p w14:paraId="68E14A7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何晶晶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 w14:paraId="5E8E824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541F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584A1D84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85EDF9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19:25-20:15</w:t>
            </w:r>
          </w:p>
        </w:tc>
        <w:tc>
          <w:tcPr>
            <w:tcW w:w="1226" w:type="dxa"/>
            <w:noWrap w:val="0"/>
            <w:vAlign w:val="center"/>
          </w:tcPr>
          <w:p w14:paraId="4DB9ABD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讲座</w:t>
            </w:r>
          </w:p>
        </w:tc>
        <w:tc>
          <w:tcPr>
            <w:tcW w:w="3613" w:type="dxa"/>
            <w:noWrap w:val="0"/>
            <w:vAlign w:val="center"/>
          </w:tcPr>
          <w:p w14:paraId="1C7C907E"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《高质量论文的撰写逻辑与路径 》</w:t>
            </w:r>
          </w:p>
        </w:tc>
        <w:tc>
          <w:tcPr>
            <w:tcW w:w="1324" w:type="dxa"/>
            <w:noWrap w:val="0"/>
            <w:vAlign w:val="center"/>
          </w:tcPr>
          <w:p w14:paraId="69C6EBE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 w14:paraId="5DBFB290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  <w:bookmarkStart w:id="0" w:name="_GoBack"/>
      <w:bookmarkEnd w:id="0"/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徐艺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15</w:t>
      </w:r>
      <w:r>
        <w:rPr>
          <w:rFonts w:hint="eastAsia" w:ascii="宋体" w:hAnsi="宋体"/>
          <w:szCs w:val="21"/>
        </w:rPr>
        <w:t xml:space="preserve">日 </w:t>
      </w:r>
    </w:p>
    <w:p w14:paraId="7BF4A7F5">
      <w:pPr>
        <w:spacing w:line="360" w:lineRule="auto"/>
        <w:jc w:val="right"/>
        <w:rPr>
          <w:rFonts w:hint="eastAsia" w:ascii="宋体" w:hAnsi="宋体"/>
          <w:szCs w:val="21"/>
        </w:rPr>
      </w:pPr>
    </w:p>
    <w:p w14:paraId="2339475A">
      <w:pPr>
        <w:spacing w:line="360" w:lineRule="auto"/>
        <w:jc w:val="right"/>
        <w:rPr>
          <w:rFonts w:hint="eastAsia" w:ascii="宋体" w:hAnsi="宋体"/>
          <w:szCs w:val="21"/>
        </w:rPr>
      </w:pPr>
    </w:p>
    <w:p w14:paraId="14435658">
      <w:pPr>
        <w:spacing w:line="360" w:lineRule="auto"/>
        <w:jc w:val="right"/>
        <w:rPr>
          <w:rFonts w:hint="eastAsia" w:ascii="宋体" w:hAnsi="宋体"/>
          <w:szCs w:val="21"/>
        </w:rPr>
      </w:pPr>
    </w:p>
    <w:p w14:paraId="24E99C49">
      <w:pPr>
        <w:spacing w:line="360" w:lineRule="auto"/>
        <w:jc w:val="right"/>
        <w:rPr>
          <w:rFonts w:hint="eastAsia" w:ascii="宋体" w:hAnsi="宋体"/>
          <w:szCs w:val="21"/>
        </w:rPr>
      </w:pPr>
    </w:p>
    <w:p w14:paraId="27011F39">
      <w:pPr>
        <w:spacing w:line="360" w:lineRule="auto"/>
        <w:jc w:val="right"/>
        <w:rPr>
          <w:rFonts w:hint="eastAsia" w:ascii="宋体" w:hAnsi="宋体"/>
          <w:szCs w:val="21"/>
        </w:rPr>
      </w:pPr>
    </w:p>
    <w:p w14:paraId="135AA6A3">
      <w:pPr>
        <w:spacing w:line="360" w:lineRule="auto"/>
        <w:jc w:val="right"/>
        <w:rPr>
          <w:rFonts w:hint="eastAsia" w:ascii="宋体" w:hAnsi="宋体"/>
          <w:szCs w:val="21"/>
        </w:rPr>
      </w:pPr>
    </w:p>
    <w:p w14:paraId="6BE72878">
      <w:pPr>
        <w:spacing w:line="360" w:lineRule="auto"/>
        <w:jc w:val="both"/>
        <w:rPr>
          <w:rFonts w:hint="eastAsia" w:ascii="宋体" w:hAnsi="宋体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02BCE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850F84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1D0A71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8200D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9BE7E39"/>
    <w:rsid w:val="4A6F0074"/>
    <w:rsid w:val="4A720B3B"/>
    <w:rsid w:val="4A993413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2F425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AEF309B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521</Characters>
  <Lines>0</Lines>
  <Paragraphs>0</Paragraphs>
  <TotalTime>2</TotalTime>
  <ScaleCrop>false</ScaleCrop>
  <LinksUpToDate>false</LinksUpToDate>
  <CharactersWithSpaces>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2025-09-24T13:46:18Z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BFDBE58D993F498D8A6007E68744D0CA_12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