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colors3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charts/style3.xml" ContentType="application/vnd.ms-office.chartstyle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1D9D6C">
      <w:pPr>
        <w:spacing w:before="240"/>
        <w:ind w:firstLine="640" w:firstLineChars="200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中班健康《做汉堡》课堂观测分析</w:t>
      </w:r>
    </w:p>
    <w:p w14:paraId="310A0997">
      <w:pPr>
        <w:spacing w:before="240" w:line="360" w:lineRule="auto"/>
        <w:ind w:firstLine="480" w:firstLineChars="200"/>
        <w:jc w:val="center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天宁区雕庄中心幼儿园  王 莉</w:t>
      </w:r>
    </w:p>
    <w:p w14:paraId="04E897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line="360" w:lineRule="auto"/>
        <w:ind w:firstLine="480" w:firstLineChars="200"/>
        <w:jc w:val="left"/>
        <w:textAlignment w:val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中班健康活动《做汉堡》是一节以做汉堡为游戏情节贯穿始终，引导幼儿锻炼侧翻滚，本节课目标为：1.运动能力：在情境中探索垫子的多种玩法，发展身体的平衡能力及四肢力量。2.健康行为：能合作参与活动，体验与同伴合作游戏的乐趣。3.体育品德：能够遵守游戏规则，积极参与集体游戏。整个活动分为四个环节：一、热身活动：拔生菜；二、烤香肠；三、送汉堡；四、擦地板，整个活动环节层层递进，围绕做汉堡的游戏开展，幼儿参与兴趣非常高，目标达成度较高，活动效果较好。结合《幼儿园领域关键经验与教育建议》一书中4—5岁儿童健康领域发展中的指导建议进行详细分析：</w:t>
      </w:r>
    </w:p>
    <w:p w14:paraId="3B6723B6">
      <w:pPr>
        <w:spacing w:before="240" w:line="360" w:lineRule="auto"/>
        <w:ind w:firstLine="480" w:firstLineChars="200"/>
        <w:rPr>
          <w:rFonts w:hint="eastAsia" w:ascii="宋体" w:hAnsi="宋体" w:eastAsia="宋体"/>
          <w:sz w:val="24"/>
        </w:rPr>
      </w:pPr>
      <w:bookmarkStart w:id="0" w:name="_Hlk175563658"/>
      <w:r>
        <w:rPr>
          <w:rFonts w:hint="eastAsia" w:ascii="宋体" w:hAnsi="宋体" w:eastAsia="宋体"/>
          <w:sz w:val="24"/>
        </w:rPr>
        <w:t>●</w:t>
      </w:r>
      <w:bookmarkEnd w:id="0"/>
      <w:r>
        <w:rPr>
          <w:rFonts w:hint="eastAsia" w:ascii="宋体" w:hAnsi="宋体" w:eastAsia="宋体"/>
          <w:sz w:val="24"/>
        </w:rPr>
        <w:t>侧翻滚：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1659"/>
        <w:gridCol w:w="1659"/>
        <w:gridCol w:w="3098"/>
      </w:tblGrid>
      <w:tr w14:paraId="68676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</w:tcPr>
          <w:p w14:paraId="570938B0">
            <w:pPr>
              <w:spacing w:before="240" w:after="0"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bookmarkStart w:id="1" w:name="_Hlk175556844"/>
            <w:r>
              <w:rPr>
                <w:rFonts w:hint="eastAsia" w:ascii="宋体" w:hAnsi="宋体" w:eastAsia="宋体"/>
                <w:sz w:val="24"/>
              </w:rPr>
              <w:t>领域模块</w:t>
            </w:r>
          </w:p>
        </w:tc>
        <w:tc>
          <w:tcPr>
            <w:tcW w:w="1659" w:type="dxa"/>
          </w:tcPr>
          <w:p w14:paraId="17D0923B">
            <w:pPr>
              <w:spacing w:before="240" w:after="0"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主要指标</w:t>
            </w:r>
          </w:p>
        </w:tc>
        <w:tc>
          <w:tcPr>
            <w:tcW w:w="1659" w:type="dxa"/>
          </w:tcPr>
          <w:p w14:paraId="37869031">
            <w:pPr>
              <w:spacing w:before="240" w:after="0"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关键经验</w:t>
            </w:r>
          </w:p>
        </w:tc>
        <w:tc>
          <w:tcPr>
            <w:tcW w:w="3098" w:type="dxa"/>
          </w:tcPr>
          <w:p w14:paraId="40566877">
            <w:pPr>
              <w:spacing w:before="240" w:after="0"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教育建议</w:t>
            </w:r>
          </w:p>
        </w:tc>
      </w:tr>
      <w:bookmarkEnd w:id="1"/>
      <w:tr w14:paraId="0661A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</w:tcPr>
          <w:p w14:paraId="1F28510A">
            <w:pPr>
              <w:spacing w:before="240" w:after="0" w:line="360" w:lineRule="auto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控制与平衡能力</w:t>
            </w:r>
          </w:p>
        </w:tc>
        <w:tc>
          <w:tcPr>
            <w:tcW w:w="1659" w:type="dxa"/>
          </w:tcPr>
          <w:p w14:paraId="68B9C173">
            <w:pPr>
              <w:spacing w:before="240" w:after="0" w:line="360" w:lineRule="auto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侧滚翻</w:t>
            </w:r>
          </w:p>
        </w:tc>
        <w:tc>
          <w:tcPr>
            <w:tcW w:w="1659" w:type="dxa"/>
          </w:tcPr>
          <w:p w14:paraId="393F4A4B">
            <w:pPr>
              <w:spacing w:before="240" w:after="0" w:line="360" w:lineRule="auto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幼儿能向左或向右翻滚4圈以上</w:t>
            </w:r>
          </w:p>
        </w:tc>
        <w:tc>
          <w:tcPr>
            <w:tcW w:w="3098" w:type="dxa"/>
          </w:tcPr>
          <w:p w14:paraId="7353478E">
            <w:pPr>
              <w:spacing w:before="240" w:after="0" w:line="36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1.引导幼儿在圆通或轮胎里以自身的身体为轴滚动。</w:t>
            </w:r>
          </w:p>
          <w:p w14:paraId="0A2DECCA">
            <w:pPr>
              <w:spacing w:before="240" w:after="0" w:line="36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2.教师应该在热身环节提醒幼儿加强颈部和肩部的运动。</w:t>
            </w:r>
          </w:p>
          <w:p w14:paraId="4C120034">
            <w:pPr>
              <w:spacing w:before="240" w:after="0" w:line="360" w:lineRule="auto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3.对于滚歪的幼儿，教师可以给予帮助，防止其滚到垫子外发生危险。</w:t>
            </w:r>
          </w:p>
        </w:tc>
      </w:tr>
    </w:tbl>
    <w:p w14:paraId="4536CA67">
      <w:pPr>
        <w:spacing w:before="240"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●搬运：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701"/>
        <w:gridCol w:w="1701"/>
        <w:gridCol w:w="3339"/>
      </w:tblGrid>
      <w:tr w14:paraId="13B57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2AA29CA4">
            <w:pPr>
              <w:spacing w:before="240" w:after="0"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领域模块</w:t>
            </w:r>
          </w:p>
        </w:tc>
        <w:tc>
          <w:tcPr>
            <w:tcW w:w="1701" w:type="dxa"/>
          </w:tcPr>
          <w:p w14:paraId="3B5FF9A6">
            <w:pPr>
              <w:spacing w:before="240" w:after="0"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主要指标</w:t>
            </w:r>
          </w:p>
        </w:tc>
        <w:tc>
          <w:tcPr>
            <w:tcW w:w="1701" w:type="dxa"/>
          </w:tcPr>
          <w:p w14:paraId="6BF92660">
            <w:pPr>
              <w:spacing w:before="240" w:after="0"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关键经验</w:t>
            </w:r>
          </w:p>
        </w:tc>
        <w:tc>
          <w:tcPr>
            <w:tcW w:w="3339" w:type="dxa"/>
          </w:tcPr>
          <w:p w14:paraId="50421F3E">
            <w:pPr>
              <w:spacing w:before="240" w:after="0"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教育建议</w:t>
            </w:r>
          </w:p>
        </w:tc>
      </w:tr>
      <w:tr w14:paraId="14A9B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34814779">
            <w:pPr>
              <w:spacing w:before="240" w:after="0" w:line="360" w:lineRule="auto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力量与耐力</w:t>
            </w:r>
          </w:p>
        </w:tc>
        <w:tc>
          <w:tcPr>
            <w:tcW w:w="1701" w:type="dxa"/>
          </w:tcPr>
          <w:p w14:paraId="5E9FAA9F">
            <w:pPr>
              <w:spacing w:before="240" w:after="0" w:line="360" w:lineRule="auto"/>
              <w:ind w:firstLine="480" w:firstLineChars="20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搬运</w:t>
            </w:r>
          </w:p>
        </w:tc>
        <w:tc>
          <w:tcPr>
            <w:tcW w:w="1701" w:type="dxa"/>
          </w:tcPr>
          <w:p w14:paraId="2E618269">
            <w:pPr>
              <w:spacing w:before="240" w:after="0" w:line="360" w:lineRule="auto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幼儿能搬运（推动）一定重量的运动器械</w:t>
            </w:r>
          </w:p>
        </w:tc>
        <w:tc>
          <w:tcPr>
            <w:tcW w:w="3339" w:type="dxa"/>
          </w:tcPr>
          <w:p w14:paraId="6DD4B827">
            <w:pPr>
              <w:spacing w:before="240" w:after="0" w:line="360" w:lineRule="auto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户外活动时，鼓励幼儿自主取放运动器械以发展幼儿的耐力、四肢力量以及腰腹部力量。</w:t>
            </w:r>
          </w:p>
        </w:tc>
      </w:tr>
    </w:tbl>
    <w:p w14:paraId="0AA19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从教育建议中发现，翻滚动作中教师应该在热身环节提醒幼儿加强颈部和肩部的运动，这一点在热身环节中有所忽略，今后在开展活动之前，还是要先看看领域关键经验与教育建议一书，这样更加才能够更加科学、有效的进行活动的设计，保证幼儿动作发展的科学性。下面再结合SOFIT观察系统总结表格中数据进行分析，了解课堂的有效性：</w:t>
      </w:r>
    </w:p>
    <w:p w14:paraId="6AF4AC6A">
      <w:pPr>
        <w:pStyle w:val="2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学生活动分析</w:t>
      </w:r>
    </w:p>
    <w:p w14:paraId="7301970E">
      <w:pPr>
        <w:pStyle w:val="29"/>
        <w:widowControl w:val="0"/>
        <w:numPr>
          <w:numId w:val="0"/>
        </w:numPr>
        <w:spacing w:before="240" w:after="160" w:line="360" w:lineRule="auto"/>
        <w:contextualSpacing/>
        <w:rPr>
          <w:rFonts w:hint="eastAsia" w:ascii="宋体" w:hAnsi="宋体" w:eastAsia="宋体"/>
          <w:sz w:val="24"/>
          <w:lang w:eastAsia="zh-CN"/>
        </w:rPr>
      </w:pPr>
      <w:r>
        <w:rPr>
          <w:rFonts w:hint="eastAsia" w:ascii="宋体" w:hAnsi="宋体" w:eastAsia="宋体"/>
          <w:sz w:val="24"/>
          <w:lang w:eastAsia="zh-CN"/>
        </w:rPr>
        <w:drawing>
          <wp:inline distT="0" distB="0" distL="114300" distR="114300">
            <wp:extent cx="5256530" cy="2988310"/>
            <wp:effectExtent l="5080" t="4445" r="5715" b="762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54C89F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482" w:firstLine="480" w:firstLineChars="200"/>
        <w:textAlignment w:val="auto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</w:rPr>
        <w:t>躺36、坐37、站404、走91、剧烈的237</w:t>
      </w:r>
      <w:r>
        <w:rPr>
          <w:rFonts w:hint="eastAsia" w:ascii="宋体" w:hAnsi="宋体" w:eastAsia="宋体"/>
          <w:sz w:val="24"/>
          <w:lang w:eastAsia="zh-CN"/>
        </w:rPr>
        <w:t>。</w:t>
      </w:r>
      <w:r>
        <w:rPr>
          <w:rFonts w:hint="eastAsia" w:ascii="宋体" w:hAnsi="宋体" w:eastAsia="宋体"/>
          <w:sz w:val="24"/>
          <w:lang w:val="en-US" w:eastAsia="zh-CN"/>
        </w:rPr>
        <w:t>由数据可知“站”占比50%，占活动时间比例最多，剧烈的占29%，由此可知，本次健康活动幼儿活动量充足。</w:t>
      </w:r>
    </w:p>
    <w:p w14:paraId="130AD09B">
      <w:pPr>
        <w:pStyle w:val="2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课堂环境分析</w:t>
      </w:r>
    </w:p>
    <w:p w14:paraId="33CC7B3D">
      <w:pPr>
        <w:pStyle w:val="29"/>
        <w:widowControl w:val="0"/>
        <w:numPr>
          <w:numId w:val="0"/>
        </w:numPr>
        <w:spacing w:before="240" w:after="160" w:line="360" w:lineRule="auto"/>
        <w:contextualSpacing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  <w:lang w:eastAsia="zh-CN"/>
        </w:rPr>
        <w:drawing>
          <wp:inline distT="0" distB="0" distL="114300" distR="114300">
            <wp:extent cx="5256530" cy="2988310"/>
            <wp:effectExtent l="5080" t="4445" r="5715" b="7620"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14FD0F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482" w:firstLine="480" w:firstLineChars="200"/>
        <w:textAlignment w:val="auto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</w:rPr>
        <w:t>管理147、知识243、体能活动56、技能练习270、游戏活动102、其他0</w:t>
      </w:r>
      <w:r>
        <w:rPr>
          <w:rFonts w:hint="eastAsia" w:ascii="宋体" w:hAnsi="宋体" w:eastAsia="宋体"/>
          <w:sz w:val="24"/>
          <w:lang w:eastAsia="zh-CN"/>
        </w:rPr>
        <w:t>。</w:t>
      </w:r>
      <w:r>
        <w:rPr>
          <w:rFonts w:hint="eastAsia" w:ascii="宋体" w:hAnsi="宋体" w:eastAsia="宋体"/>
          <w:sz w:val="24"/>
          <w:lang w:val="en-US" w:eastAsia="zh-CN"/>
        </w:rPr>
        <w:t>知识传授占比最高，占30%，技能练习33%，课堂管理占比18%，由数据可知，教师对课堂的干预较多，有较长时间处于知识传授、技能练习的状态。</w:t>
      </w:r>
      <w:bookmarkStart w:id="2" w:name="_GoBack"/>
      <w:bookmarkEnd w:id="2"/>
    </w:p>
    <w:p w14:paraId="40B86EE4">
      <w:pPr>
        <w:pStyle w:val="2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干预分析</w:t>
      </w:r>
    </w:p>
    <w:p w14:paraId="764BC9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482" w:firstLine="480" w:firstLineChars="200"/>
        <w:textAlignment w:val="auto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</w:rPr>
        <w:t>促进课内的身体活动752、促进课外的身体0、对身体活动没有促进58</w:t>
      </w:r>
      <w:r>
        <w:rPr>
          <w:rFonts w:hint="eastAsia" w:ascii="宋体" w:hAnsi="宋体" w:eastAsia="宋体"/>
          <w:sz w:val="24"/>
          <w:lang w:eastAsia="zh-CN"/>
        </w:rPr>
        <w:t>，</w:t>
      </w:r>
      <w:r>
        <w:rPr>
          <w:rFonts w:hint="eastAsia" w:ascii="宋体" w:hAnsi="宋体" w:eastAsia="宋体"/>
          <w:sz w:val="24"/>
          <w:lang w:val="en-US" w:eastAsia="zh-CN"/>
        </w:rPr>
        <w:t>由数据可知，促进课内的身体活动占比最多，占93%，教师在本次健康活动中，绝大部分时间都在为了达成活动目标而努力。</w:t>
      </w:r>
    </w:p>
    <w:p w14:paraId="32AC241A">
      <w:pPr>
        <w:spacing w:before="240" w:line="360" w:lineRule="auto"/>
        <w:rPr>
          <w:rFonts w:hint="eastAsia" w:ascii="宋体" w:hAnsi="宋体" w:eastAsia="宋体"/>
          <w:sz w:val="24"/>
          <w:lang w:eastAsia="zh-CN"/>
        </w:rPr>
      </w:pPr>
      <w:r>
        <w:rPr>
          <w:rFonts w:hint="eastAsia" w:ascii="宋体" w:hAnsi="宋体" w:eastAsia="宋体"/>
          <w:sz w:val="24"/>
          <w:lang w:eastAsia="zh-CN"/>
        </w:rPr>
        <w:drawing>
          <wp:inline distT="0" distB="0" distL="114300" distR="114300">
            <wp:extent cx="5256530" cy="3145155"/>
            <wp:effectExtent l="4445" t="4445" r="6350" b="12700"/>
            <wp:docPr id="3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DE08506">
      <w:pPr>
        <w:pStyle w:val="2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推进措施</w:t>
      </w:r>
    </w:p>
    <w:p w14:paraId="7D53D7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jc w:val="left"/>
        <w:textAlignment w:val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 xml:space="preserve">本次活动采用“做汉堡”的游戏情境开展，幼儿通过“拔生菜、烤香肠”等情境，引导幼儿在垫子上推、拉、翻滚等动作，提高幼儿动作发展水平。活动中，教师热情高涨，很好的带动了幼儿参与活动的兴趣，幼儿在游戏中也能进行简单的两人合作或者三人合作游戏，大部分幼儿基本能较好的遵守游戏规则，个别幼儿在翻滚的过程中，动作不太准确，所以出现了滚到外面去的情况，虽然教师讲解了正确的翻滚动作，还是有少部分动作不太标准。两两合作时，因难度加大，翻滚速度明显慢了很多，显得有点拥挤，还有部分幼儿上半身和下半身不统一，教师还应该提醒幼儿双手抱紧的同时，脚也要互相勾着对方的身体，这样才能更好的进行合作翻滚。同时设置翻滚障碍“炭火”时，为了保证幼儿的安全，还是尽量请老师帮忙更好。整个活动幼儿参与兴趣高，活动量较高，目标基本达成。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BE7656"/>
    <w:multiLevelType w:val="multilevel"/>
    <w:tmpl w:val="26BE7656"/>
    <w:lvl w:ilvl="0" w:tentative="0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60" w:hanging="440"/>
      </w:pPr>
    </w:lvl>
    <w:lvl w:ilvl="2" w:tentative="0">
      <w:start w:val="1"/>
      <w:numFmt w:val="lowerRoman"/>
      <w:lvlText w:val="%3."/>
      <w:lvlJc w:val="right"/>
      <w:pPr>
        <w:ind w:left="1800" w:hanging="440"/>
      </w:pPr>
    </w:lvl>
    <w:lvl w:ilvl="3" w:tentative="0">
      <w:start w:val="1"/>
      <w:numFmt w:val="decimal"/>
      <w:lvlText w:val="%4."/>
      <w:lvlJc w:val="left"/>
      <w:pPr>
        <w:ind w:left="2240" w:hanging="440"/>
      </w:pPr>
    </w:lvl>
    <w:lvl w:ilvl="4" w:tentative="0">
      <w:start w:val="1"/>
      <w:numFmt w:val="lowerLetter"/>
      <w:lvlText w:val="%5)"/>
      <w:lvlJc w:val="left"/>
      <w:pPr>
        <w:ind w:left="2680" w:hanging="440"/>
      </w:pPr>
    </w:lvl>
    <w:lvl w:ilvl="5" w:tentative="0">
      <w:start w:val="1"/>
      <w:numFmt w:val="lowerRoman"/>
      <w:lvlText w:val="%6."/>
      <w:lvlJc w:val="right"/>
      <w:pPr>
        <w:ind w:left="3120" w:hanging="440"/>
      </w:pPr>
    </w:lvl>
    <w:lvl w:ilvl="6" w:tentative="0">
      <w:start w:val="1"/>
      <w:numFmt w:val="decimal"/>
      <w:lvlText w:val="%7."/>
      <w:lvlJc w:val="left"/>
      <w:pPr>
        <w:ind w:left="3560" w:hanging="440"/>
      </w:pPr>
    </w:lvl>
    <w:lvl w:ilvl="7" w:tentative="0">
      <w:start w:val="1"/>
      <w:numFmt w:val="lowerLetter"/>
      <w:lvlText w:val="%8)"/>
      <w:lvlJc w:val="left"/>
      <w:pPr>
        <w:ind w:left="4000" w:hanging="440"/>
      </w:pPr>
    </w:lvl>
    <w:lvl w:ilvl="8" w:tentative="0">
      <w:start w:val="1"/>
      <w:numFmt w:val="lowerRoman"/>
      <w:lvlText w:val="%9."/>
      <w:lvlJc w:val="right"/>
      <w:pPr>
        <w:ind w:left="444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FE0714"/>
    <w:rsid w:val="00141C7D"/>
    <w:rsid w:val="002C1CEC"/>
    <w:rsid w:val="002E7FE5"/>
    <w:rsid w:val="002F7919"/>
    <w:rsid w:val="004657BC"/>
    <w:rsid w:val="004A315F"/>
    <w:rsid w:val="004C4426"/>
    <w:rsid w:val="00670F71"/>
    <w:rsid w:val="00675302"/>
    <w:rsid w:val="006C0F48"/>
    <w:rsid w:val="006E1B54"/>
    <w:rsid w:val="00782A4C"/>
    <w:rsid w:val="007A71FF"/>
    <w:rsid w:val="008A7C20"/>
    <w:rsid w:val="00B2148F"/>
    <w:rsid w:val="00B5690C"/>
    <w:rsid w:val="00B867EF"/>
    <w:rsid w:val="00D06484"/>
    <w:rsid w:val="00D26F4C"/>
    <w:rsid w:val="00FE0714"/>
    <w:rsid w:val="045D501C"/>
    <w:rsid w:val="050851AD"/>
    <w:rsid w:val="18295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1 字符"/>
    <w:basedOn w:val="15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uiPriority w:val="9"/>
    <w:rPr>
      <w:rFonts w:cstheme="majorBidi"/>
      <w:color w:val="104862" w:themeColor="accent1" w:themeShade="BF"/>
      <w:sz w:val="24"/>
    </w:rPr>
  </w:style>
  <w:style w:type="character" w:customStyle="1" w:styleId="21">
    <w:name w:val="标题 6 字符"/>
    <w:basedOn w:val="15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2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明显引用 字符"/>
    <w:basedOn w:val="15"/>
    <w:link w:val="31"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hart" Target="charts/chart3.xml"/><Relationship Id="rId7" Type="http://schemas.openxmlformats.org/officeDocument/2006/relationships/chart" Target="charts/chart2.xml"/><Relationship Id="rId6" Type="http://schemas.openxmlformats.org/officeDocument/2006/relationships/chart" Target="charts/chart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package" Target="../embeddings/Workbook1.xlsx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3.xml"/><Relationship Id="rId2" Type="http://schemas.microsoft.com/office/2011/relationships/chartStyle" Target="style3.xml"/><Relationship Id="rId1" Type="http://schemas.openxmlformats.org/officeDocument/2006/relationships/package" Target="../embeddings/Workbook3.xlsx"/></Relationships>
</file>

<file path=word/charts/_rels/chart3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package" Target="../embeddings/Workbook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400" b="1" i="0" u="none" strike="noStrike" kern="1200" baseline="0">
              <a:solidFill>
                <a:schemeClr val="tx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学生活动分析</c:v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chemeClr val="accent1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solidFill>
                  <a:schemeClr val="bg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躺</c:v>
                </c:pt>
                <c:pt idx="1">
                  <c:v>坐</c:v>
                </c:pt>
                <c:pt idx="2">
                  <c:v>站</c:v>
                </c:pt>
                <c:pt idx="3">
                  <c:v>走</c:v>
                </c:pt>
                <c:pt idx="4">
                  <c:v>剧烈的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36</c:v>
                </c:pt>
                <c:pt idx="1">
                  <c:v>37</c:v>
                </c:pt>
                <c:pt idx="2">
                  <c:v>404</c:v>
                </c:pt>
                <c:pt idx="3">
                  <c:v>91</c:v>
                </c:pt>
                <c:pt idx="4">
                  <c:v>237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/>
      <c:overlay val="1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400" b="1" i="0" u="none" strike="noStrike" kern="1200" baseline="0">
              <a:solidFill>
                <a:schemeClr val="tx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课堂环境分析</c:v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chemeClr val="accent1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>
                <a:solidFill>
                  <a:schemeClr val="bg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Sheet1!$A$2:$A$7</c:f>
              <c:strCache>
                <c:ptCount val="6"/>
                <c:pt idx="0">
                  <c:v>管理</c:v>
                </c:pt>
                <c:pt idx="1">
                  <c:v>知识</c:v>
                </c:pt>
                <c:pt idx="2">
                  <c:v>体能活动</c:v>
                </c:pt>
                <c:pt idx="3">
                  <c:v>技能练习</c:v>
                </c:pt>
                <c:pt idx="4">
                  <c:v>游戏活动</c:v>
                </c:pt>
                <c:pt idx="5">
                  <c:v>其他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147</c:v>
                </c:pt>
                <c:pt idx="1">
                  <c:v>243</c:v>
                </c:pt>
                <c:pt idx="2">
                  <c:v>56</c:v>
                </c:pt>
                <c:pt idx="3">
                  <c:v>270</c:v>
                </c:pt>
                <c:pt idx="4">
                  <c:v>102</c:v>
                </c:pt>
                <c:pt idx="5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/>
      <c:overlay val="1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干预分析</c:v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chemeClr val="accent1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solidFill>
                  <a:schemeClr val="bg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促进课内的身体活动</c:v>
                </c:pt>
                <c:pt idx="1">
                  <c:v>促进课外的身体</c:v>
                </c:pt>
                <c:pt idx="2">
                  <c:v>对身体活动没有促进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752</c:v>
                </c:pt>
                <c:pt idx="1">
                  <c:v>0</c:v>
                </c:pt>
                <c:pt idx="2">
                  <c:v>58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/>
      <c:overlay val="1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08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solidFill>
          <a:schemeClr val="bg1"/>
        </a:solidFill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1008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solidFill>
          <a:schemeClr val="bg1"/>
        </a:solidFill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1008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solidFill>
          <a:schemeClr val="bg1"/>
        </a:solidFill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1092</Words>
  <Characters>1121</Characters>
  <Lines>8</Lines>
  <Paragraphs>2</Paragraphs>
  <TotalTime>23</TotalTime>
  <ScaleCrop>false</ScaleCrop>
  <LinksUpToDate>false</LinksUpToDate>
  <CharactersWithSpaces>1126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2024-08-25T13:03:00Z</dcterms:created>
  <dc:creator>644430213@qq.com</dc:creator>
  <cp:lastModifiedBy>我就是我</cp:lastModifiedBy>
  <dcterms:modified xsi:type="dcterms:W3CDTF">2024-08-30T04:58:06Z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AED011C783FF4B9692A4C96F93C9CA80_12</vt:lpwstr>
  </property>
</Properties>
</file>