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B537">
      <w:pPr>
        <w:snapToGrid/>
        <w:spacing w:line="500" w:lineRule="exact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正衡中学天宁分校第</w:t>
      </w:r>
      <w:r>
        <w:rPr>
          <w:rFonts w:hint="eastAsia" w:ascii="黑体" w:hAnsi="黑体" w:eastAsia="黑体" w:cs="黑体"/>
          <w:i w:val="0"/>
          <w:strike w:val="0"/>
          <w:color w:val="000000"/>
          <w:sz w:val="36"/>
          <w:u w:val="none"/>
        </w:rPr>
        <w:t>三</w:t>
      </w:r>
      <w:r>
        <w:rPr>
          <w:rFonts w:ascii="黑体" w:hAnsi="黑体" w:eastAsia="黑体" w:cs="黑体"/>
          <w:i w:val="0"/>
          <w:strike w:val="0"/>
          <w:color w:val="000000"/>
          <w:sz w:val="36"/>
          <w:u w:val="none"/>
        </w:rPr>
        <w:t>周工作安排</w:t>
      </w:r>
    </w:p>
    <w:p w14:paraId="6872978D">
      <w:pPr>
        <w:snapToGrid/>
        <w:spacing w:line="500" w:lineRule="exact"/>
        <w:jc w:val="righ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     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年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single"/>
        </w:rPr>
        <w:t>9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single"/>
        </w:rPr>
        <w:t>15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日～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>9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月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single"/>
        </w:rPr>
        <w:t> 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single"/>
        </w:rPr>
        <w:t>19</w:t>
      </w: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日</w:t>
      </w:r>
    </w:p>
    <w:tbl>
      <w:tblPr>
        <w:tblStyle w:val="6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80"/>
        <w:gridCol w:w="3360"/>
        <w:gridCol w:w="1125"/>
        <w:gridCol w:w="1335"/>
        <w:gridCol w:w="930"/>
      </w:tblGrid>
      <w:tr w14:paraId="78B6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81A3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 期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2324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责任部门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B6BA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主   要  工  作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4DEF">
            <w:pPr>
              <w:tabs>
                <w:tab w:val="left" w:pos="352"/>
              </w:tabs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对象</w:t>
            </w: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5BD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DFCD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报道</w:t>
            </w:r>
          </w:p>
        </w:tc>
      </w:tr>
      <w:tr w14:paraId="4B3BD9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798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一</w:t>
            </w:r>
          </w:p>
          <w:p w14:paraId="2E7195C8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D65F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C1AF">
            <w:pPr>
              <w:numPr>
                <w:ilvl w:val="0"/>
                <w:numId w:val="1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提交APP进校管理制度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15524C58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七年级学籍信息交教育科审核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7D67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28A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97F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679193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C9B5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62B1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D8E6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升旗仪式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561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CED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C46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3544A89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65F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F787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44D8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1.教师资格证注册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200170F9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2.2024绩效核算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A7F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CB2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532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53F24D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B2A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EE80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BC12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1.2026年学校预算编制上报；</w:t>
            </w:r>
          </w:p>
          <w:p w14:paraId="7D39C56D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2.厕所改造预算编制及采购计划上报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1DC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893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D55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158F05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A3C2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二</w:t>
            </w:r>
          </w:p>
          <w:p w14:paraId="2EA7C045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16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B60D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8D50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教研组长会议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491C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668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7C84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5A51B1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87F2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82EB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D987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1.七八年级班主任会议</w:t>
            </w:r>
          </w:p>
          <w:p w14:paraId="558BCBB0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2.观看视频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537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03A9">
            <w:pPr>
              <w:snapToGrid/>
              <w:spacing w:before="0" w:after="0" w:line="300" w:lineRule="exact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F8F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5896C9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02A1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9356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98C0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干部任免表信息表汇总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DE8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EFB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DD7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4455D4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345D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96CA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16B1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1.学校各部门、教师签订安全责任书；</w:t>
            </w:r>
          </w:p>
          <w:p w14:paraId="44A5107F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2.校服采购专项整治工作会议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85C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458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spacing w:val="0"/>
                <w:sz w:val="24"/>
                <w:szCs w:val="24"/>
                <w:u w:val="none"/>
              </w:rPr>
              <w:t>2.天宁初级中学(下午1:30)</w:t>
            </w: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7A2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7E064C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1467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三</w:t>
            </w:r>
          </w:p>
          <w:p w14:paraId="3D5F5476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17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5451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B4AE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师徒结对会议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3B1C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976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A41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059AB9D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7D4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6418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C609">
            <w:pPr>
              <w:numPr>
                <w:ilvl w:val="0"/>
                <w:numId w:val="2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师徒结对会议;</w:t>
            </w:r>
          </w:p>
          <w:p w14:paraId="529A4089">
            <w:pPr>
              <w:numPr>
                <w:ilvl w:val="0"/>
                <w:numId w:val="2"/>
              </w:numPr>
              <w:snapToGrid/>
              <w:spacing w:before="0" w:after="0" w:line="3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发放运动会方案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1F2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664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70C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34BC0BF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F31C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9E5D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3AFC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审核新进教师信息表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5CF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D43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FF69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572F7B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6D07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86A8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12E3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“常州市安全生产整治三年行动平台”信息填报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5D5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B2D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6D55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6E18F1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C5DF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四</w:t>
            </w:r>
          </w:p>
          <w:p w14:paraId="4A6CD3F7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18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293E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CFAC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1.参加区资助会议</w:t>
            </w:r>
          </w:p>
          <w:p w14:paraId="42B90CA5"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2.值周指导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831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1.沈梦恬</w:t>
            </w: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8F8A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F23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706A2D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90D5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C935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34F7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新进教师相关档案汇总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A296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9C0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30E2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1FD402F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C68A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E7D0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41C2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江苏省校园安全风险管控系统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信息填报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9A8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9922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54F1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0EB347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0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5AFB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周 五</w:t>
            </w:r>
          </w:p>
          <w:p w14:paraId="12293DE9">
            <w:pPr>
              <w:snapToGrid/>
              <w:spacing w:before="0" w:after="0" w:line="300" w:lineRule="exact"/>
              <w:ind w:right="0" w:rightChars="0"/>
              <w:jc w:val="center"/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9月</w:t>
            </w:r>
            <w:r>
              <w:rPr>
                <w:rFonts w:hint="eastAsia"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19</w:t>
            </w: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</w:t>
            </w:r>
          </w:p>
        </w:tc>
        <w:tc>
          <w:tcPr>
            <w:tcW w:w="138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53A7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教导处</w:t>
            </w:r>
          </w:p>
        </w:tc>
        <w:tc>
          <w:tcPr>
            <w:tcW w:w="336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F0B7">
            <w:pPr>
              <w:snapToGrid/>
              <w:spacing w:before="0" w:after="0" w:line="300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确定本学期社团课课程</w:t>
            </w:r>
          </w:p>
        </w:tc>
        <w:tc>
          <w:tcPr>
            <w:tcW w:w="112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E4C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5A6C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7D57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3491DD7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A5DB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803A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德育处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BFED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七八年级学生体检准备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4EC8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120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67E2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35B4A1A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54F0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0169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F20B">
            <w:pPr>
              <w:snapToGrid/>
              <w:spacing w:before="0" w:after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行政办公会议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D75E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38E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6D9B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 w14:paraId="0DEE64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0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59E7">
            <w:pPr>
              <w:snapToGrid/>
              <w:spacing w:line="240" w:lineRule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714C">
            <w:pPr>
              <w:snapToGrid/>
              <w:spacing w:before="0" w:after="0" w:line="300" w:lineRule="exact"/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总务处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7BF8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1.树人教育基金会——空调项目材料整理；</w:t>
            </w:r>
          </w:p>
          <w:p w14:paraId="271E9E98">
            <w:pPr>
              <w:snapToGrid/>
              <w:spacing w:before="0" w:after="0" w:line="3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2.CK报警系统测试</w:t>
            </w:r>
          </w:p>
        </w:tc>
        <w:tc>
          <w:tcPr>
            <w:tcW w:w="112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BF3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970D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4C3F">
            <w:pPr>
              <w:snapToGrid/>
              <w:spacing w:before="0" w:after="0" w:line="30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</w:tbl>
    <w:p w14:paraId="5C759816">
      <w:pPr>
        <w:snapToGrid/>
        <w:spacing w:line="360" w:lineRule="exact"/>
        <w:ind w:left="0"/>
        <w:jc w:val="right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 </w:t>
      </w:r>
      <w:r>
        <w:rPr>
          <w:rFonts w:ascii="宋体" w:hAnsi="宋体" w:eastAsia="宋体" w:cs="宋体"/>
          <w:b/>
          <w:i w:val="0"/>
          <w:strike w:val="0"/>
          <w:color w:val="000000"/>
          <w:sz w:val="24"/>
          <w:u w:val="none"/>
        </w:rPr>
        <w:t>正衡中学天宁分校办公室</w:t>
      </w:r>
    </w:p>
    <w:p w14:paraId="465DB6BE">
      <w:pPr>
        <w:snapToGrid/>
        <w:spacing w:line="360" w:lineRule="exact"/>
        <w:ind w:left="0"/>
        <w:jc w:val="right"/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none"/>
        </w:rPr>
      </w:pPr>
      <w:r>
        <w:rPr>
          <w:rFonts w:ascii="Times New Roman" w:hAnsi="Times New Roman" w:cs="Times New Roman"/>
          <w:b/>
          <w:i w:val="0"/>
          <w:strike w:val="0"/>
          <w:color w:val="000000"/>
          <w:sz w:val="24"/>
          <w:u w:val="none"/>
        </w:rPr>
        <w:t>2025-</w:t>
      </w:r>
      <w:r>
        <w:rPr>
          <w:rFonts w:hint="eastAsia" w:ascii="Times New Roman" w:hAnsi="Times New Roman" w:cs="Times New Roman"/>
          <w:b/>
          <w:i w:val="0"/>
          <w:strike w:val="0"/>
          <w:color w:val="000000"/>
          <w:sz w:val="24"/>
          <w:u w:val="none"/>
        </w:rPr>
        <w:t>9-13</w:t>
      </w:r>
    </w:p>
    <w:p w14:paraId="64CD4066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8E01B6"/>
    <w:rsid w:val="4B48214C"/>
    <w:rsid w:val="652B3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429</Words>
  <Characters>477</Characters>
  <TotalTime>1</TotalTime>
  <ScaleCrop>false</ScaleCrop>
  <LinksUpToDate>false</LinksUpToDate>
  <CharactersWithSpaces>525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2025-09-15T08:08:00Z</dcterms:created>
  <dc:creator>hp</dc:creator>
  <cp:lastModifiedBy>WYD</cp:lastModifiedBy>
  <dcterms:modified xsi:type="dcterms:W3CDTF">2025-09-15T00:14:24Z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7885C1B565D14A40B65266EFFED96D33_12</vt:lpwstr>
  </property>
</Properties>
</file>