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rPr>
          <w:cantSplit/>
          <w:trHeight w:val="265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2D469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经过在园的两周生活，幼儿们对于幼儿园的生活已经逐渐熟悉并适应。结合一日生活，我们发现，有25名幼儿在晨间来园时能自主入园，有12名幼儿能主动和老师、同伴打招呼，有28名幼儿在集体生活中已经找到了好朋友，有25名幼儿能够积极参与集体活动，特别是音乐活动中，参与积极性很高。</w:t>
            </w:r>
          </w:p>
          <w:p w14:paraId="77F5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另外，有18名幼儿在教师的提醒下能自主整理好自己的物品；有27名幼儿能自主上厕所，穿脱裤子、鞋子。对于区域中的游戏材料，大部分幼儿缺乏整理意识，也存在着争抢的行为。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因此，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我们将</w:t>
            </w:r>
            <w:r>
              <w:rPr>
                <w:rFonts w:hint="eastAsia" w:ascii="宋体" w:hAnsi="宋体" w:eastAsia="宋体" w:cs="宋体"/>
                <w:color w:val="auto"/>
              </w:rPr>
              <w:t>通过本周的活动，引导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幼儿认识、感知并</w:t>
            </w:r>
            <w:r>
              <w:rPr>
                <w:rFonts w:hint="eastAsia" w:ascii="宋体" w:hAnsi="宋体" w:eastAsia="宋体" w:cs="宋体"/>
                <w:color w:val="auto"/>
              </w:rPr>
              <w:t>遵守规则，尝试有秩序地和玩具、图书做朋友，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并引导幼儿自己的事情自己做，积极主动整理班级的玩具和个人物品等，提高幼儿独立自主的能力水平。</w:t>
            </w:r>
          </w:p>
        </w:tc>
      </w:tr>
      <w:tr w14:paraId="7761DBBE">
        <w:trPr>
          <w:cantSplit/>
          <w:trHeight w:val="136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724BE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1.喜欢自己的同伴、老师，对幼儿园产生安全感和亲切感，愿意亲近老师并主动表达自己的需求。</w:t>
            </w:r>
          </w:p>
          <w:p w14:paraId="44D0A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2.能遵守幼儿园一日生活、卫生、活动等规则，愿意自己的事情自己做。</w:t>
            </w:r>
          </w:p>
          <w:p w14:paraId="5537D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3.喜欢参加集体活动，体验游戏的乐趣，在多种活动中感受幼儿园的快乐生活。</w:t>
            </w:r>
          </w:p>
        </w:tc>
      </w:tr>
      <w:tr w14:paraId="23E641A1">
        <w:trPr>
          <w:cantSplit/>
          <w:trHeight w:val="165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我们的一日生活、我们的约定、我爱喝牛奶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投放《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《嘟嘟爱刷牙》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幼儿园、成长类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的书籍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，供幼儿阅读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美工区增加各种有关幼儿园的图片、橡皮泥、纸等多种材料，供幼儿欣赏、绘画、涂鸦、制作；桌面建构投放多种玩具，如：雪花片、乐高、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等建构自己喜欢的作品。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厨具、仿真食材、锅碗、勺子、铲子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厨房烧制游戏。</w:t>
            </w:r>
          </w:p>
        </w:tc>
      </w:tr>
      <w:tr w14:paraId="25C2EE15">
        <w:trPr>
          <w:cantSplit/>
          <w:trHeight w:val="11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29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户外活动时知道在自己的场地游戏，不乱跑，并愿意和同伴一起玩。</w:t>
            </w:r>
          </w:p>
          <w:p w14:paraId="5513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2.能够正确搬椅子，离开座位时知道塞好小椅子。</w:t>
            </w:r>
          </w:p>
          <w:p w14:paraId="3113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3.有绕水杯带的意识，并能动手尝试。</w:t>
            </w:r>
          </w:p>
          <w:p w14:paraId="2806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</w:rPr>
              <w:t>午睡时能自己脱鞋子整理好放床下，自己脱裤子。</w:t>
            </w:r>
          </w:p>
        </w:tc>
      </w:tr>
      <w:tr w14:paraId="25F4BD93">
        <w:trPr>
          <w:cantSplit/>
          <w:trHeight w:val="313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嘟嘟爱刷牙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嘟嘟不挑食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神奇的幼儿园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磁力片房子、雪花片小碗、魔法棒、地面建构房子、马路；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照顾宝宝睡觉、为宝宝梳头发、小医生</w:t>
            </w:r>
            <w:r>
              <w:rPr>
                <w:rFonts w:hint="eastAsia" w:ascii="宋体" w:hAnsi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207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数果果、请你来分类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3DE0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美工区：涂色《我喜欢的幼儿园》《冰淇淋》等。</w:t>
            </w:r>
          </w:p>
          <w:p w14:paraId="197A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4C02A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关注整体幼儿的区域参与情况和娃娃家幼儿同伴交往情况，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06B9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倪老师：关注图书区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与材料的互动及整理情况，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拼搭情况和整理意识，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多种方式和途径进行观察。</w:t>
            </w:r>
          </w:p>
        </w:tc>
      </w:tr>
      <w:tr w14:paraId="5D47D39F">
        <w:trPr>
          <w:cantSplit/>
          <w:trHeight w:val="88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跑酷区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吹泡泡、圈圈乐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走独木桥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看图讲述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我能、我会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健康：宝宝生病了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美术：朋友穿新衣    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数学：动物幼儿园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5.音乐：我爱我的幼儿园</w:t>
            </w:r>
          </w:p>
        </w:tc>
      </w:tr>
      <w:tr w14:paraId="42EBE5D0">
        <w:trPr>
          <w:cantSplit/>
          <w:trHeight w:val="1700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科创小游戏：有趣的不倒翁     趣味机器人：乐高小屋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工程车             生态种植：种植大蒜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   科学养殖：我给植物浇水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2.专用活动室：小人国——小厨房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3.户外大课堂：小鸭走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王璐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AD010CB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7041924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81DC39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C6451F"/>
    <w:rsid w:val="37EC5805"/>
    <w:rsid w:val="38382775"/>
    <w:rsid w:val="38B72832"/>
    <w:rsid w:val="38D9545A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BFE748A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3479CA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62B2F"/>
    <w:rsid w:val="539F20DD"/>
    <w:rsid w:val="53DB49F3"/>
    <w:rsid w:val="54534955"/>
    <w:rsid w:val="5471739E"/>
    <w:rsid w:val="549F574F"/>
    <w:rsid w:val="54B747CF"/>
    <w:rsid w:val="54FB3828"/>
    <w:rsid w:val="5523289A"/>
    <w:rsid w:val="56301712"/>
    <w:rsid w:val="5692745A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AA25882"/>
    <w:rsid w:val="6B4E6A40"/>
    <w:rsid w:val="6B701EFC"/>
    <w:rsid w:val="6C571AC0"/>
    <w:rsid w:val="6CED3A62"/>
    <w:rsid w:val="6DA44F6A"/>
    <w:rsid w:val="6DE45056"/>
    <w:rsid w:val="6E043E55"/>
    <w:rsid w:val="6E9A5805"/>
    <w:rsid w:val="6EA23790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BDD5DBE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1337</Words>
  <Characters>1381</Characters>
  <Lines>11</Lines>
  <Paragraphs>3</Paragraphs>
  <TotalTime>118</TotalTime>
  <ScaleCrop>false</ScaleCrop>
  <LinksUpToDate>false</LinksUpToDate>
  <CharactersWithSpaces>1476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花草少年</cp:lastModifiedBy>
  <cp:lastPrinted>2025-09-08T07:44:00Z</cp:lastPrinted>
  <dcterms:modified xsi:type="dcterms:W3CDTF">2025-09-13T15:18:33Z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5A55207297E445E6AD5BBD1F98474003_13</vt:lpwstr>
  </property>
  <property fmtid="{D5CDD505-2E9C-101B-9397-08002B2CF9AE}" pid="4" name="KSOTemplateDocerSaveRecord">
    <vt:lpwstr>eyJoZGlkIjoiYjU3YzlhMGY1YTJmYWYxMGFhZjQxODcyNDU3ZTY1ZjEiLCJ1c2VySWQiOiIyNDU4NTc1MjUifQ==</vt:lpwstr>
  </property>
</Properties>
</file>