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B3CC"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六5班班队工作计划</w:t>
      </w:r>
    </w:p>
    <w:p w14:paraId="23648A1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一、指导思想</w:t>
      </w:r>
    </w:p>
    <w:p w14:paraId="6B295FF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以学校德育工作要求为核心，结合班级学生实际情况，围绕“习惯养成、学风建设、心理健康、家校协同”四大重点，通过每月主题活动，促进学生全面发展，营造积极向上、团结互助的班集体氛围。</w:t>
      </w:r>
    </w:p>
    <w:p w14:paraId="3669B9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二、每月工作安排</w:t>
      </w:r>
    </w:p>
    <w:p w14:paraId="2D30C31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9月：启航适应月</w:t>
      </w:r>
    </w:p>
    <w:p w14:paraId="25AA4D5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主题一：新起点，新征程</w:t>
      </w:r>
    </w:p>
    <w:p w14:paraId="4138BD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开展开学第一课，明确班级规章制度，选举临时班干部，帮助学生快速适应新学期节奏。</w:t>
      </w:r>
    </w:p>
    <w:p w14:paraId="56414C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主题二：认识我的班</w:t>
      </w:r>
    </w:p>
    <w:p w14:paraId="411034E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组织“班级名片设计”活动，通过小组合作介绍、互动游戏，增进同学间了解，增强班级归属感。</w:t>
      </w:r>
    </w:p>
    <w:p w14:paraId="37F73F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主题三：好习惯伴我行</w:t>
      </w:r>
    </w:p>
    <w:p w14:paraId="0AFF56F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聚焦课堂纪律、作业提交、课间安全三大习惯，制定“班级习惯公约”，每日进行小组评比。</w:t>
      </w:r>
    </w:p>
    <w:p w14:paraId="67A80CE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主题四：家校初沟通</w:t>
      </w:r>
    </w:p>
    <w:p w14:paraId="6388B1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召开线上家长会，明确本学期班级计划，建立班级家长群，与每位家长初步电话沟通学生情况。</w:t>
      </w:r>
    </w:p>
    <w:p w14:paraId="3694BF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10月：学风建设月</w:t>
      </w:r>
    </w:p>
    <w:p w14:paraId="4F2289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主题一：学习方法分享会</w:t>
      </w:r>
    </w:p>
    <w:p w14:paraId="734D0B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邀请学科成绩优异的学生分享学习技巧，分组制定“小组学习计划”，培养自主学习意识。</w:t>
      </w:r>
    </w:p>
    <w:p w14:paraId="0E12D5E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主题二：课堂效率提升周</w:t>
      </w:r>
    </w:p>
    <w:p w14:paraId="580C39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开展“专注课堂”打卡活动，通过教师反馈、学生互评，优化课堂听讲、发言、笔记习惯。</w:t>
      </w:r>
    </w:p>
    <w:p w14:paraId="4561AA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主题三：学科趣味竞赛</w:t>
      </w:r>
    </w:p>
    <w:p w14:paraId="01970D7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组织语文朗诵、数学计算、英语单词拼写等小型竞赛，激发学习兴趣，营造比学赶超氛围。</w:t>
      </w:r>
    </w:p>
    <w:p w14:paraId="0ECA4B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主题四：期中复习总动员</w:t>
      </w:r>
    </w:p>
    <w:p w14:paraId="1B6D9D0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指导学生整理错题本，制定复习计划，召开“高效复习”主题班会，缓解期中备考压力。</w:t>
      </w:r>
    </w:p>
    <w:p w14:paraId="4648CD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11月：品德成长月</w:t>
      </w:r>
    </w:p>
    <w:p w14:paraId="71DB3391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主题一：感恩于心，行动于行</w:t>
      </w:r>
    </w:p>
    <w:p w14:paraId="1C8538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结合感恩节，开展“写给身边人的一封信”活动，引导学生感恩父母、老师、同学。</w:t>
      </w:r>
    </w:p>
    <w:p w14:paraId="169B573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主题二：文明礼仪我先行</w:t>
      </w:r>
    </w:p>
    <w:p w14:paraId="73331C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学习校园礼仪规范，通过情景模拟（如课间问好、食堂就餐），培养学生文明举止。</w:t>
      </w:r>
    </w:p>
    <w:p w14:paraId="1136ED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主题三：责任担当小公民</w:t>
      </w:r>
    </w:p>
    <w:p w14:paraId="209617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划分班级卫生、图书角等管理岗位，实行“岗位责任制”，增强学生责任意识。</w:t>
      </w:r>
    </w:p>
    <w:p w14:paraId="3756A4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主题四：心理健康小课堂</w:t>
      </w:r>
    </w:p>
    <w:p w14:paraId="693362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邀请心理老师开展“情绪管理”讲座，通过一对一交流，关注学生学习生活中的心理困扰。</w:t>
      </w:r>
    </w:p>
    <w:p w14:paraId="6C3F2E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12月：文化活动月</w:t>
      </w:r>
    </w:p>
    <w:p w14:paraId="57232DB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主题一：冬日读书分享会</w:t>
      </w:r>
    </w:p>
    <w:p w14:paraId="0984DE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推荐经典书目，组织小组读书交流，制作读书手抄报，丰富课余文化生活。</w:t>
      </w:r>
    </w:p>
    <w:p w14:paraId="7B72007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主题二：班级文化艺术节</w:t>
      </w:r>
    </w:p>
    <w:p w14:paraId="08BF493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举办元旦联欢筹备活动，鼓励学生展示才艺（唱歌、跳舞、乐器等），增强班级凝聚力。</w:t>
      </w:r>
    </w:p>
    <w:p w14:paraId="76244D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主题三：安全知识记心间</w:t>
      </w:r>
    </w:p>
    <w:p w14:paraId="49CE0FA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围绕冬季防火、防溺水、交通安全开展主题班会，通过知识问答、视频观看强化安全意识。</w:t>
      </w:r>
    </w:p>
    <w:p w14:paraId="65212C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主题四：年度成长总结会</w:t>
      </w:r>
    </w:p>
    <w:p w14:paraId="0C66653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引导学生填写“成长手册”，回顾本学期收获与不足，制定期末冲刺小目标。</w:t>
      </w:r>
      <w:bookmarkStart w:id="0" w:name="_GoBack"/>
      <w:bookmarkEnd w:id="0"/>
    </w:p>
    <w:p w14:paraId="027675C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1月：总结提升月</w:t>
      </w:r>
    </w:p>
    <w:p w14:paraId="28353A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主题一：期末复习冲刺</w:t>
      </w:r>
    </w:p>
    <w:p w14:paraId="672169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分组进行复习互助，教师针对性辅导薄弱学生，调整学习状态，提高复习效率。</w:t>
      </w:r>
    </w:p>
    <w:p w14:paraId="62AA3FD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主题二：诚信考试教育</w:t>
      </w:r>
    </w:p>
    <w:p w14:paraId="412EB8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召开“诚信应考”主题班会，签订诚信考试承诺书，营造公平公正的考试氛围。</w:t>
      </w:r>
    </w:p>
    <w:p w14:paraId="2B255D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主题三：班级评优与表彰</w:t>
      </w:r>
    </w:p>
    <w:p w14:paraId="28C3F0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评选“学习之星”“文明之星”“进步之星”等，召开表彰会，树立榜样，激励全体学生。</w:t>
      </w:r>
    </w:p>
    <w:p w14:paraId="7A5217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主题四：寒假计划指导</w:t>
      </w:r>
    </w:p>
    <w:p w14:paraId="08F3AB1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指导学生制定合理的寒假学习、实践计划，强调安全注意事项，布置“亲情实践作业”（如帮家长做家务）。</w:t>
      </w:r>
    </w:p>
    <w:p w14:paraId="30E1B7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三、结尾总结</w:t>
      </w:r>
    </w:p>
    <w:p w14:paraId="5468FDEF">
      <w:pPr>
        <w:ind w:firstLine="480" w:firstLineChars="200"/>
      </w:pPr>
      <w:r>
        <w:rPr>
          <w:rFonts w:hint="eastAsia"/>
          <w:sz w:val="24"/>
          <w:szCs w:val="24"/>
        </w:rPr>
        <w:t>本学期通过分阶段、有重点的主题活动，着力培养学生的良好习惯、学习能力和品德素养，促进了班集体的和谐发展。后续将总结本学期工作中的亮点与不足，结合学生反馈优化下学期计划，持续搭建家校协同育人桥梁，助力每一位学生在成长道</w:t>
      </w:r>
      <w:r>
        <w:rPr>
          <w:rFonts w:hint="eastAsia"/>
        </w:rPr>
        <w:t>路上稳步前行。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5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2025-09-12T06:17:07Z</dcterms:created>
  <dc:creator>kk</dc:creator>
  <cp:lastModifiedBy>对方正在输入...</cp:lastModifiedBy>
  <dcterms:modified xsi:type="dcterms:W3CDTF">2025-09-12T06:19:20Z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eyJoZGlkIjoiZDRkNGE2MmVjOGRiNmI1NjcwZWJkZjQwOGU4NzI0MTciLCJ1c2VySWQiOiIzMTc3MjIzNTQifQ==</vt:lpwstr>
  </property>
  <property fmtid="{D5CDD505-2E9C-101B-9397-08002B2CF9AE}" pid="4" name="ICV">
    <vt:lpwstr>AFC8A07C12114FF3B5C38FA7E3FF1CF4_12</vt:lpwstr>
  </property>
</Properties>
</file>