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6BEEC">
      <w:pPr>
        <w:adjustRightInd w:val="0"/>
        <w:snapToGrid w:val="0"/>
        <w:spacing w:line="360" w:lineRule="auto"/>
        <w:jc w:val="center"/>
        <w:rPr>
          <w:rFonts w:hint="eastAsia" w:ascii="Arial" w:hAnsi="Arial" w:cs="Arial"/>
          <w:b/>
          <w:kern w:val="0"/>
          <w:sz w:val="32"/>
          <w:szCs w:val="32"/>
          <w:lang w:val="en-US" w:eastAsia="zh-CN"/>
        </w:rPr>
      </w:pPr>
    </w:p>
    <w:p w14:paraId="2A7216E4">
      <w:pPr>
        <w:adjustRightInd w:val="0"/>
        <w:snapToGrid w:val="0"/>
        <w:spacing w:line="360" w:lineRule="auto"/>
        <w:jc w:val="center"/>
        <w:rPr>
          <w:rFonts w:hint="eastAsia" w:ascii="Arial" w:hAnsi="Arial" w:cs="Arial"/>
          <w:b/>
          <w:kern w:val="0"/>
          <w:sz w:val="32"/>
          <w:szCs w:val="32"/>
          <w:lang w:val="en-US" w:eastAsia="zh-CN"/>
        </w:rPr>
      </w:pPr>
      <w:r>
        <w:rPr>
          <w:rFonts w:hint="eastAsia" w:ascii="Arial" w:hAnsi="Arial" w:cs="Arial"/>
          <w:b/>
          <w:kern w:val="0"/>
          <w:sz w:val="32"/>
          <w:szCs w:val="32"/>
          <w:lang w:val="en-US" w:eastAsia="zh-CN"/>
        </w:rPr>
        <w:t>新北区初中地理胡芸雅优秀教师培育室学期计划</w:t>
      </w:r>
    </w:p>
    <w:p w14:paraId="40A6D2B8">
      <w:pPr>
        <w:adjustRightInd w:val="0"/>
        <w:snapToGrid w:val="0"/>
        <w:spacing w:line="360" w:lineRule="auto"/>
        <w:jc w:val="center"/>
        <w:rPr>
          <w:rFonts w:hint="eastAsia" w:ascii="黑体" w:hAnsi="宋体" w:eastAsia="黑体"/>
          <w:sz w:val="24"/>
        </w:rPr>
      </w:pPr>
      <w:r>
        <w:rPr>
          <w:rFonts w:hint="eastAsia" w:ascii="Arial" w:hAnsi="Arial" w:cs="Arial"/>
          <w:b/>
          <w:kern w:val="0"/>
          <w:sz w:val="32"/>
          <w:szCs w:val="32"/>
        </w:rPr>
        <w:t xml:space="preserve"> </w:t>
      </w:r>
      <w:r>
        <w:rPr>
          <w:rFonts w:hint="eastAsia" w:ascii="Arial" w:hAnsi="Arial" w:cs="Arial"/>
          <w:b/>
          <w:kern w:val="0"/>
          <w:sz w:val="24"/>
        </w:rPr>
        <w:t xml:space="preserve"> </w:t>
      </w:r>
      <w:r>
        <w:rPr>
          <w:rFonts w:hint="eastAsia" w:ascii="Arial" w:hAnsi="Arial" w:cs="Arial"/>
          <w:b/>
          <w:kern w:val="0"/>
          <w:sz w:val="28"/>
          <w:szCs w:val="28"/>
        </w:rPr>
        <w:t xml:space="preserve"> </w:t>
      </w:r>
      <w:r>
        <w:rPr>
          <w:rFonts w:hint="eastAsia" w:ascii="黑体" w:hAnsi="宋体" w:eastAsia="黑体"/>
          <w:sz w:val="24"/>
        </w:rPr>
        <w:t>（202</w:t>
      </w:r>
      <w:r>
        <w:rPr>
          <w:rFonts w:hint="eastAsia" w:ascii="黑体" w:hAnsi="宋体" w:eastAsia="黑体"/>
          <w:sz w:val="24"/>
          <w:lang w:val="en-US" w:eastAsia="zh-CN"/>
        </w:rPr>
        <w:t>5</w:t>
      </w:r>
      <w:r>
        <w:rPr>
          <w:rFonts w:hint="eastAsia" w:ascii="黑体" w:hAnsi="宋体" w:eastAsia="黑体"/>
          <w:sz w:val="24"/>
        </w:rPr>
        <w:t>年</w:t>
      </w:r>
      <w:r>
        <w:rPr>
          <w:rFonts w:hint="eastAsia" w:ascii="黑体" w:hAnsi="宋体" w:eastAsia="黑体"/>
          <w:sz w:val="24"/>
          <w:lang w:val="en-US" w:eastAsia="zh-CN"/>
        </w:rPr>
        <w:t>9</w:t>
      </w:r>
      <w:r>
        <w:rPr>
          <w:rFonts w:hint="eastAsia" w:ascii="黑体" w:hAnsi="宋体" w:eastAsia="黑体"/>
          <w:sz w:val="24"/>
        </w:rPr>
        <w:t>月</w:t>
      </w:r>
      <w:r>
        <w:rPr>
          <w:rFonts w:ascii="黑体" w:hAnsi="宋体" w:eastAsia="黑体"/>
          <w:sz w:val="24"/>
        </w:rPr>
        <w:t>——</w:t>
      </w:r>
      <w:r>
        <w:rPr>
          <w:rFonts w:hint="eastAsia" w:ascii="黑体" w:hAnsi="宋体" w:eastAsia="黑体"/>
          <w:sz w:val="24"/>
          <w:lang w:val="en-US" w:eastAsia="zh-CN"/>
        </w:rPr>
        <w:t>2026年2</w:t>
      </w:r>
      <w:r>
        <w:rPr>
          <w:rFonts w:ascii="黑体" w:hAnsi="宋体" w:eastAsia="黑体"/>
          <w:sz w:val="24"/>
        </w:rPr>
        <w:t>月</w:t>
      </w:r>
      <w:r>
        <w:rPr>
          <w:rFonts w:hint="eastAsia" w:ascii="黑体" w:hAnsi="宋体" w:eastAsia="黑体"/>
          <w:sz w:val="24"/>
        </w:rPr>
        <w:t>）</w:t>
      </w:r>
    </w:p>
    <w:p w14:paraId="09851E04">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根据新北区初中地理胡芸雅优秀教师培育室的培养计划，为进一步提升优秀教师的业务能力和专业素养，促进教师三年内有序发展，现制定2025-2026年第一学期研修方案：</w:t>
      </w:r>
    </w:p>
    <w:p w14:paraId="337C75B9">
      <w:pPr>
        <w:numPr>
          <w:ilvl w:val="0"/>
          <w:numId w:val="1"/>
        </w:numPr>
        <w:ind w:firstLine="560" w:firstLineChars="200"/>
        <w:rPr>
          <w:rFonts w:hint="eastAsia" w:ascii="黑体" w:eastAsia="黑体"/>
          <w:sz w:val="28"/>
          <w:szCs w:val="28"/>
          <w:lang w:val="en-US" w:eastAsia="zh-CN"/>
        </w:rPr>
      </w:pPr>
      <w:r>
        <w:rPr>
          <w:rFonts w:hint="eastAsia" w:ascii="黑体" w:eastAsia="黑体"/>
          <w:sz w:val="28"/>
          <w:szCs w:val="28"/>
          <w:lang w:val="en-US" w:eastAsia="zh-CN"/>
        </w:rPr>
        <w:t>指导思想</w:t>
      </w:r>
    </w:p>
    <w:p w14:paraId="68D8B809">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新北区初中地理优秀教师培育室学期计划的指导思想是以培养学生全面发展为核心，注重培养学生的地理素养和地理思维能力。同时，注重教师的专业发展，提高教师的教学水平和教育教学能力。</w:t>
      </w:r>
    </w:p>
    <w:p w14:paraId="40E49C7D">
      <w:pPr>
        <w:numPr>
          <w:ilvl w:val="0"/>
          <w:numId w:val="1"/>
        </w:numPr>
        <w:ind w:left="0" w:leftChars="0" w:firstLine="560" w:firstLineChars="200"/>
        <w:rPr>
          <w:rFonts w:hint="eastAsia" w:ascii="仿宋_GB2312" w:hAnsi="宋体" w:eastAsia="仿宋_GB2312" w:cs="Times New Roman"/>
          <w:sz w:val="24"/>
          <w:lang w:val="en-US" w:eastAsia="zh-CN"/>
        </w:rPr>
      </w:pPr>
      <w:r>
        <w:rPr>
          <w:rFonts w:hint="eastAsia" w:ascii="黑体" w:eastAsia="黑体"/>
          <w:sz w:val="28"/>
          <w:szCs w:val="28"/>
          <w:lang w:val="en-US" w:eastAsia="zh-CN"/>
        </w:rPr>
        <w:t>工作目标</w:t>
      </w:r>
    </w:p>
    <w:p w14:paraId="685FA186">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 提升教师专业素养：通过培训和学习，提高教师的专业知识和技能，使其能够更好地胜任教学工作。</w:t>
      </w:r>
    </w:p>
    <w:p w14:paraId="7AADDE93">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 促进教师间的交流与合作：通过组织各种活动，促进教师之间的交流和合作，共同提高教育教学水平。</w:t>
      </w:r>
    </w:p>
    <w:p w14:paraId="6878BFD1">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 建立教师发展支持系统：为教师提供持续的职业发展支持，包括培训、指导、反馈等，帮助他们不断提升自我。</w:t>
      </w:r>
    </w:p>
    <w:p w14:paraId="3FBAD1DF">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 提升教师的教育研究能力：鼓励教师参与教育研究，提升他们的研究能力和创新精神。</w:t>
      </w:r>
    </w:p>
    <w:p w14:paraId="470075ED">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 建立和维护良好的教师职业道德：强调教师的职业道德和责任感，培养他们成为学生的良师益友。立足课堂实践。丰厚教学认识，拓展学科视野，创新研修方式，提升教师课堂教学实践能力。</w:t>
      </w:r>
    </w:p>
    <w:p w14:paraId="23BF0E33">
      <w:pPr>
        <w:numPr>
          <w:ilvl w:val="0"/>
          <w:numId w:val="2"/>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14:paraId="13787F6A">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 专业培训：组织定期的培训活动，包括内部讲座、研讨会、在线课程等，以提升教师的专业知识和教学技能。</w:t>
      </w:r>
    </w:p>
    <w:p w14:paraId="73581676">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 教研活动：鼓励教师参与教学研究，依据新课标课题研究、教案设计、教材编写等，以提高教师的研究能力和教学质量。</w:t>
      </w:r>
    </w:p>
    <w:p w14:paraId="3433E410">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 教学观摩与反思：安排教师相互观摩教学，进行课后反思和讨论，以促进教师之间的学习和经验交流。</w:t>
      </w:r>
    </w:p>
    <w:p w14:paraId="68A7C272">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zh-CN"/>
        </w:rPr>
        <w:t>4.读书活动：</w:t>
      </w:r>
      <w:r>
        <w:rPr>
          <w:rFonts w:hint="eastAsia" w:ascii="仿宋_GB2312" w:hAnsi="宋体" w:eastAsia="仿宋_GB2312" w:cs="Times New Roman"/>
          <w:sz w:val="24"/>
          <w:lang w:val="en-US" w:eastAsia="en-US"/>
        </w:rPr>
        <w:t>领衔人推荐必读书目和选读书目，每位成员依据自己的情况制订读书计划，每年完成不少于10万字的读书量。</w:t>
      </w:r>
    </w:p>
    <w:p w14:paraId="2DDBC672">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zh-CN"/>
        </w:rPr>
        <w:t>5.</w:t>
      </w:r>
      <w:r>
        <w:rPr>
          <w:rFonts w:hint="eastAsia" w:ascii="仿宋_GB2312" w:hAnsi="宋体" w:eastAsia="仿宋_GB2312" w:cs="Times New Roman"/>
          <w:sz w:val="24"/>
          <w:lang w:val="en-US" w:eastAsia="en-US"/>
        </w:rPr>
        <w:t>课题研究</w:t>
      </w:r>
      <w:r>
        <w:rPr>
          <w:rFonts w:hint="eastAsia" w:ascii="仿宋_GB2312" w:hAnsi="宋体" w:eastAsia="仿宋_GB2312" w:cs="Times New Roman"/>
          <w:sz w:val="24"/>
          <w:lang w:val="en-US" w:eastAsia="zh-CN"/>
        </w:rPr>
        <w:t>：依托培育室两个课题研究，积极申报</w:t>
      </w:r>
      <w:r>
        <w:rPr>
          <w:rFonts w:hint="eastAsia" w:ascii="仿宋_GB2312" w:hAnsi="宋体" w:eastAsia="仿宋_GB2312" w:cs="Times New Roman"/>
          <w:sz w:val="24"/>
          <w:lang w:val="en-US" w:eastAsia="en-US"/>
        </w:rPr>
        <w:t>区微型课题研究评比，并</w:t>
      </w:r>
      <w:r>
        <w:rPr>
          <w:rFonts w:hint="eastAsia" w:ascii="仿宋_GB2312" w:hAnsi="宋体" w:eastAsia="仿宋_GB2312" w:cs="Times New Roman"/>
          <w:sz w:val="24"/>
          <w:lang w:val="en-US" w:eastAsia="zh-CN"/>
        </w:rPr>
        <w:t>尝试</w:t>
      </w:r>
      <w:r>
        <w:rPr>
          <w:rFonts w:hint="eastAsia" w:ascii="仿宋_GB2312" w:hAnsi="宋体" w:eastAsia="仿宋_GB2312" w:cs="Times New Roman"/>
          <w:sz w:val="24"/>
          <w:lang w:val="en-US" w:eastAsia="en-US"/>
        </w:rPr>
        <w:t>申报</w:t>
      </w:r>
      <w:r>
        <w:rPr>
          <w:rFonts w:hint="eastAsia" w:ascii="仿宋_GB2312" w:hAnsi="宋体" w:eastAsia="仿宋_GB2312" w:cs="Times New Roman"/>
          <w:sz w:val="24"/>
          <w:lang w:val="en-US" w:eastAsia="zh-CN"/>
        </w:rPr>
        <w:t>主持区级</w:t>
      </w:r>
      <w:r>
        <w:rPr>
          <w:rFonts w:hint="eastAsia" w:ascii="仿宋_GB2312" w:hAnsi="宋体" w:eastAsia="仿宋_GB2312" w:cs="Times New Roman"/>
          <w:sz w:val="24"/>
          <w:lang w:val="en-US" w:eastAsia="en-US"/>
        </w:rPr>
        <w:t>课题。</w:t>
      </w:r>
    </w:p>
    <w:p w14:paraId="1FB13CC3">
      <w:pPr>
        <w:spacing w:line="360" w:lineRule="auto"/>
        <w:ind w:firstLine="560" w:firstLineChars="200"/>
        <w:jc w:val="left"/>
        <w:rPr>
          <w:rFonts w:hint="default" w:ascii="黑体" w:eastAsia="黑体" w:cs="Times New Roman"/>
          <w:sz w:val="28"/>
          <w:szCs w:val="28"/>
          <w:lang w:val="en-US" w:eastAsia="zh-CN"/>
        </w:rPr>
      </w:pPr>
      <w:r>
        <w:rPr>
          <w:rFonts w:hint="eastAsia" w:ascii="黑体" w:eastAsia="黑体" w:cs="Times New Roman"/>
          <w:sz w:val="28"/>
          <w:szCs w:val="28"/>
          <w:lang w:val="en-US" w:eastAsia="zh-CN"/>
        </w:rPr>
        <w:t>四、具体安排：</w:t>
      </w:r>
    </w:p>
    <w:p w14:paraId="68DF4C62">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1.活动时间： 2025年9月——2026年2月</w:t>
      </w:r>
    </w:p>
    <w:p w14:paraId="51F3F37F">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2.活动地点：线上线下研修</w:t>
      </w:r>
    </w:p>
    <w:p w14:paraId="0FEA8FCD">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3.参加人员：新北区初中地理胡芸雅优秀教师培育室全体成员</w:t>
      </w:r>
    </w:p>
    <w:p w14:paraId="205B1D1E">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4.具体安排：</w:t>
      </w:r>
    </w:p>
    <w:tbl>
      <w:tblPr>
        <w:tblStyle w:val="3"/>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7195"/>
        <w:gridCol w:w="2044"/>
      </w:tblGrid>
      <w:tr w14:paraId="2B6E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8" w:type="dxa"/>
            <w:noWrap w:val="0"/>
            <w:vAlign w:val="center"/>
          </w:tcPr>
          <w:p w14:paraId="2A32FA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b/>
                <w:sz w:val="28"/>
                <w:szCs w:val="21"/>
              </w:rPr>
            </w:pPr>
            <w:r>
              <w:rPr>
                <w:rFonts w:hint="eastAsia" w:ascii="仿宋_GB2312" w:hAnsi="宋体" w:eastAsia="仿宋_GB2312" w:cs="Times New Roman"/>
                <w:sz w:val="22"/>
                <w:szCs w:val="22"/>
                <w:lang w:val="en-US" w:eastAsia="zh-CN"/>
              </w:rPr>
              <w:t>9月份</w:t>
            </w:r>
          </w:p>
        </w:tc>
        <w:tc>
          <w:tcPr>
            <w:tcW w:w="7195" w:type="dxa"/>
            <w:noWrap w:val="0"/>
            <w:vAlign w:val="top"/>
          </w:tcPr>
          <w:p w14:paraId="7FB42B90">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14:paraId="1772FE94">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暑期读书活动交流</w:t>
            </w:r>
          </w:p>
          <w:p w14:paraId="09CAC026">
            <w:p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成员暑假好书推荐介绍</w:t>
            </w:r>
            <w:r>
              <w:rPr>
                <w:rFonts w:hint="eastAsia" w:ascii="仿宋" w:hAnsi="仿宋" w:eastAsia="仿宋" w:cs="仿宋"/>
                <w:b w:val="0"/>
                <w:bCs w:val="0"/>
                <w:sz w:val="24"/>
                <w:szCs w:val="24"/>
                <w:lang w:val="en-US" w:eastAsia="zh-CN"/>
              </w:rPr>
              <w:t>（地点：薛家中学）</w:t>
            </w:r>
          </w:p>
          <w:p w14:paraId="03F0EF4C">
            <w:pPr>
              <w:spacing w:line="36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第2次活动</w:t>
            </w:r>
          </w:p>
          <w:p w14:paraId="2C461195">
            <w:pPr>
              <w:numPr>
                <w:ilvl w:val="0"/>
                <w:numId w:val="3"/>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专题讲座《数字赋能学科教学》</w:t>
            </w:r>
          </w:p>
          <w:p w14:paraId="07D69F4F">
            <w:pPr>
              <w:numPr>
                <w:ilvl w:val="0"/>
                <w:numId w:val="3"/>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专题解读《八年级地理新教材解读》纪元 潘甦娜（龙城中学）</w:t>
            </w:r>
          </w:p>
          <w:p w14:paraId="14E4A4B7">
            <w:pPr>
              <w:numPr>
                <w:ilvl w:val="0"/>
                <w:numId w:val="3"/>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工作计划交流</w:t>
            </w:r>
          </w:p>
          <w:p w14:paraId="13C72E1B">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第3次活动</w:t>
            </w:r>
          </w:p>
          <w:p w14:paraId="453C236C">
            <w:pPr>
              <w:numPr>
                <w:ilvl w:val="0"/>
                <w:numId w:val="4"/>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专题讲座《如何使用AI》 孙汉群院长（市北实验）</w:t>
            </w:r>
          </w:p>
          <w:p w14:paraId="02089602">
            <w:pPr>
              <w:numPr>
                <w:ilvl w:val="0"/>
                <w:numId w:val="4"/>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信息化竞赛准备</w:t>
            </w:r>
          </w:p>
          <w:p w14:paraId="7A9CC6DD">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第4次活动</w:t>
            </w:r>
          </w:p>
          <w:p w14:paraId="5F5F6968">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14:paraId="6B5D48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与姚炳华工作室联合活动（经开实验中学）</w:t>
            </w:r>
          </w:p>
          <w:p w14:paraId="3A1145E7">
            <w:pPr>
              <w:numPr>
                <w:numId w:val="0"/>
              </w:numPr>
              <w:spacing w:line="360" w:lineRule="exact"/>
              <w:rPr>
                <w:rFonts w:hint="eastAsia" w:ascii="仿宋" w:hAnsi="仿宋" w:eastAsia="仿宋" w:cs="仿宋"/>
                <w:b w:val="0"/>
                <w:bCs w:val="0"/>
                <w:sz w:val="24"/>
                <w:szCs w:val="24"/>
                <w:lang w:val="en-US" w:eastAsia="zh-CN"/>
              </w:rPr>
            </w:pPr>
          </w:p>
        </w:tc>
        <w:tc>
          <w:tcPr>
            <w:tcW w:w="2044" w:type="dxa"/>
            <w:noWrap w:val="0"/>
            <w:vAlign w:val="center"/>
          </w:tcPr>
          <w:p w14:paraId="5322EE79">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1.理论学习</w:t>
            </w:r>
          </w:p>
          <w:p w14:paraId="67EF6A26">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14:paraId="322B6D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sz w:val="24"/>
                <w:szCs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14:paraId="2B97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5F6FEE05">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14:textFill>
                  <w14:solidFill>
                    <w14:schemeClr w14:val="tx1"/>
                  </w14:solidFill>
                </w14:textFill>
              </w:rPr>
              <w:t>月份</w:t>
            </w:r>
          </w:p>
        </w:tc>
        <w:tc>
          <w:tcPr>
            <w:tcW w:w="7195" w:type="dxa"/>
            <w:noWrap w:val="0"/>
            <w:vAlign w:val="center"/>
          </w:tcPr>
          <w:p w14:paraId="2B1C6ED5">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14:paraId="760EFA0E">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14:paraId="1EE269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新课标下初中地理情境教学设计与研究</w:t>
            </w:r>
          </w:p>
          <w:p w14:paraId="29A711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r>
              <w:rPr>
                <w:rFonts w:hint="eastAsia" w:ascii="仿宋" w:hAnsi="仿宋" w:eastAsia="仿宋" w:cs="仿宋"/>
                <w:b w:val="0"/>
                <w:bCs w:val="0"/>
                <w:color w:val="000000" w:themeColor="text1"/>
                <w:sz w:val="24"/>
                <w:szCs w:val="24"/>
                <w:lang w:val="en-US" w:eastAsia="zh-CN"/>
                <w14:textFill>
                  <w14:solidFill>
                    <w14:schemeClr w14:val="tx1"/>
                  </w14:solidFill>
                </w14:textFill>
              </w:rPr>
              <w:t>戈烙印、邓玉婷</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设同课异构课例研究课（地点：奔牛初中）</w:t>
            </w:r>
          </w:p>
          <w:p w14:paraId="08BD1730">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14:paraId="75561536">
            <w:pPr>
              <w:numPr>
                <w:ilvl w:val="0"/>
                <w:numId w:val="5"/>
              </w:num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跨学科主题研讨———初中地理跨学科学习内容研究（八上新教材）</w:t>
            </w:r>
            <w:r>
              <w:rPr>
                <w:rFonts w:hint="eastAsia" w:ascii="仿宋" w:hAnsi="仿宋" w:eastAsia="仿宋" w:cs="仿宋"/>
                <w:b w:val="0"/>
                <w:bCs w:val="0"/>
                <w:color w:val="000000"/>
                <w:sz w:val="24"/>
                <w:szCs w:val="24"/>
              </w:rPr>
              <w:t>；</w:t>
            </w:r>
          </w:p>
          <w:p w14:paraId="6D733C37">
            <w:pPr>
              <w:numPr>
                <w:numId w:val="0"/>
              </w:numPr>
              <w:spacing w:line="360" w:lineRule="exac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2.杨美雪</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设课例研究课（地点：罗溪中学）</w:t>
            </w:r>
          </w:p>
        </w:tc>
        <w:tc>
          <w:tcPr>
            <w:tcW w:w="2044" w:type="dxa"/>
            <w:noWrap w:val="0"/>
            <w:vAlign w:val="center"/>
          </w:tcPr>
          <w:p w14:paraId="3BF5AF83">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14:paraId="14E8EFB1">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14:paraId="0E9B9BE6">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14:paraId="5F6C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98" w:type="dxa"/>
            <w:noWrap w:val="0"/>
            <w:vAlign w:val="center"/>
          </w:tcPr>
          <w:p w14:paraId="128080A3">
            <w:pPr>
              <w:spacing w:line="360" w:lineRule="exact"/>
              <w:jc w:val="center"/>
              <w:rPr>
                <w:rFonts w:hint="default" w:ascii="宋体" w:hAnsi="宋体" w:eastAsiaTheme="minorEastAsia"/>
                <w:b/>
                <w:sz w:val="28"/>
                <w:szCs w:val="21"/>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11</w:t>
            </w:r>
            <w:r>
              <w:rPr>
                <w:rFonts w:hint="eastAsia" w:ascii="仿宋" w:hAnsi="仿宋" w:eastAsia="仿宋" w:cs="仿宋"/>
                <w:b w:val="0"/>
                <w:bCs w:val="0"/>
                <w:color w:val="000000" w:themeColor="text1"/>
                <w:sz w:val="24"/>
                <w:szCs w:val="24"/>
                <w14:textFill>
                  <w14:solidFill>
                    <w14:schemeClr w14:val="tx1"/>
                  </w14:solidFill>
                </w14:textFill>
              </w:rPr>
              <w:t>月份</w:t>
            </w:r>
          </w:p>
        </w:tc>
        <w:tc>
          <w:tcPr>
            <w:tcW w:w="7195" w:type="dxa"/>
            <w:noWrap w:val="0"/>
            <w:vAlign w:val="center"/>
          </w:tcPr>
          <w:p w14:paraId="16996114">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14:paraId="09FDC71D">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14:paraId="79D8FD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新课标下初中地理情境教学设计与研究</w:t>
            </w:r>
          </w:p>
          <w:p w14:paraId="42244A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3.沈沐、乔娜</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设同课异构课例研究课（地点：薛家中学）</w:t>
            </w:r>
          </w:p>
          <w:p w14:paraId="706D429F">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14:paraId="3A54FCD2">
            <w:pPr>
              <w:numPr>
                <w:numId w:val="0"/>
              </w:num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1.跨学科主题研讨———初中地理跨学科学习内容研究（八上新教材）</w:t>
            </w:r>
            <w:r>
              <w:rPr>
                <w:rFonts w:hint="eastAsia" w:ascii="仿宋" w:hAnsi="仿宋" w:eastAsia="仿宋" w:cs="仿宋"/>
                <w:b w:val="0"/>
                <w:bCs w:val="0"/>
                <w:color w:val="000000"/>
                <w:sz w:val="24"/>
                <w:szCs w:val="24"/>
              </w:rPr>
              <w:t>；</w:t>
            </w:r>
          </w:p>
          <w:p w14:paraId="5F9AC66B">
            <w:pPr>
              <w:numPr>
                <w:numId w:val="0"/>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2.徐雯</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设课例研究课（地点：飞龙中学）</w:t>
            </w:r>
          </w:p>
          <w:p w14:paraId="455CDD70">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第3次活动</w:t>
            </w:r>
          </w:p>
          <w:p w14:paraId="083D0B85">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14:paraId="2D84E2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新课标下初中地理情境教学设计与研究</w:t>
            </w:r>
          </w:p>
          <w:p w14:paraId="7E1758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3.张麟、杨凯伦</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设同课异构课例研究课（地点：吕墅中学）</w:t>
            </w:r>
          </w:p>
          <w:p w14:paraId="5192A8E3">
            <w:pPr>
              <w:numPr>
                <w:numId w:val="0"/>
              </w:numPr>
              <w:spacing w:line="360" w:lineRule="exact"/>
              <w:rPr>
                <w:rFonts w:hint="eastAsia" w:ascii="仿宋" w:hAnsi="仿宋" w:eastAsia="仿宋" w:cs="仿宋"/>
                <w:b w:val="0"/>
                <w:bCs w:val="0"/>
                <w:sz w:val="24"/>
                <w:szCs w:val="24"/>
                <w:lang w:val="en-US" w:eastAsia="zh-CN"/>
              </w:rPr>
            </w:pPr>
          </w:p>
        </w:tc>
        <w:tc>
          <w:tcPr>
            <w:tcW w:w="2044" w:type="dxa"/>
            <w:noWrap w:val="0"/>
            <w:vAlign w:val="center"/>
          </w:tcPr>
          <w:p w14:paraId="51189F72">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14:paraId="05A521F1">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14:paraId="1B68F935">
            <w:pPr>
              <w:spacing w:line="360" w:lineRule="exact"/>
              <w:jc w:val="center"/>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14:paraId="0891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98" w:type="dxa"/>
            <w:noWrap w:val="0"/>
            <w:vAlign w:val="center"/>
          </w:tcPr>
          <w:p w14:paraId="2F70D88C">
            <w:pPr>
              <w:spacing w:line="360" w:lineRule="exact"/>
              <w:jc w:val="center"/>
              <w:rPr>
                <w:rFonts w:hint="default" w:ascii="宋体" w:hAnsi="宋体" w:eastAsiaTheme="minorEastAsia"/>
                <w:b/>
                <w:sz w:val="28"/>
                <w:szCs w:val="21"/>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12</w:t>
            </w:r>
            <w:r>
              <w:rPr>
                <w:rFonts w:hint="eastAsia" w:ascii="仿宋" w:hAnsi="仿宋" w:eastAsia="仿宋" w:cs="仿宋"/>
                <w:b w:val="0"/>
                <w:bCs w:val="0"/>
                <w:color w:val="000000" w:themeColor="text1"/>
                <w:sz w:val="24"/>
                <w:szCs w:val="24"/>
                <w14:textFill>
                  <w14:solidFill>
                    <w14:schemeClr w14:val="tx1"/>
                  </w14:solidFill>
                </w14:textFill>
              </w:rPr>
              <w:t>月份</w:t>
            </w:r>
          </w:p>
        </w:tc>
        <w:tc>
          <w:tcPr>
            <w:tcW w:w="7195" w:type="dxa"/>
            <w:noWrap w:val="0"/>
            <w:vAlign w:val="center"/>
          </w:tcPr>
          <w:p w14:paraId="2AF1867E">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14:paraId="0239FC13">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14:paraId="75EE17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新课标下初中地理情境教学设计与研究</w:t>
            </w:r>
            <w:r>
              <w:rPr>
                <w:rFonts w:hint="eastAsia" w:ascii="仿宋" w:hAnsi="仿宋" w:eastAsia="仿宋" w:cs="仿宋"/>
                <w:b w:val="0"/>
                <w:bCs w:val="0"/>
                <w:color w:val="000000" w:themeColor="text1"/>
                <w:sz w:val="24"/>
                <w:szCs w:val="24"/>
                <w:lang w:val="en-US" w:eastAsia="zh-CN"/>
                <w14:textFill>
                  <w14:solidFill>
                    <w14:schemeClr w14:val="tx1"/>
                  </w14:solidFill>
                </w14:textFill>
              </w:rPr>
              <w:t>许</w:t>
            </w:r>
          </w:p>
          <w:p w14:paraId="2075907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3.许林燕、刘明珠</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设同课异构课例研究课（地点：新桥初级中学）</w:t>
            </w:r>
          </w:p>
          <w:p w14:paraId="028D0113">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14:paraId="12965638">
            <w:pPr>
              <w:numPr>
                <w:ilvl w:val="0"/>
                <w:numId w:val="0"/>
              </w:num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1.跨学科主题研讨———初中地理跨学科学习内容研究（八上新教材）</w:t>
            </w:r>
            <w:r>
              <w:rPr>
                <w:rFonts w:hint="eastAsia" w:ascii="仿宋" w:hAnsi="仿宋" w:eastAsia="仿宋" w:cs="仿宋"/>
                <w:b w:val="0"/>
                <w:bCs w:val="0"/>
                <w:color w:val="000000"/>
                <w:sz w:val="24"/>
                <w:szCs w:val="24"/>
              </w:rPr>
              <w:t>；</w:t>
            </w:r>
          </w:p>
          <w:p w14:paraId="61576F15">
            <w:pPr>
              <w:numPr>
                <w:ilvl w:val="0"/>
                <w:numId w:val="0"/>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2.潘甦娜</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设课例研究课（地点：河海中学）</w:t>
            </w:r>
          </w:p>
          <w:p w14:paraId="4BDF6239">
            <w:pPr>
              <w:spacing w:line="360" w:lineRule="exact"/>
              <w:rPr>
                <w:rFonts w:hint="eastAsia" w:ascii="仿宋" w:hAnsi="仿宋" w:eastAsia="仿宋" w:cs="仿宋"/>
                <w:b w:val="0"/>
                <w:bCs w:val="0"/>
                <w:sz w:val="24"/>
                <w:szCs w:val="24"/>
                <w:lang w:val="en-US" w:eastAsia="zh-CN"/>
              </w:rPr>
            </w:pPr>
          </w:p>
        </w:tc>
        <w:tc>
          <w:tcPr>
            <w:tcW w:w="2044" w:type="dxa"/>
            <w:noWrap w:val="0"/>
            <w:vAlign w:val="center"/>
          </w:tcPr>
          <w:p w14:paraId="39CBA92C">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14:paraId="3FA77982">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14:paraId="659AA2D5">
            <w:pPr>
              <w:spacing w:line="360" w:lineRule="exact"/>
              <w:jc w:val="center"/>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14:paraId="039D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14:paraId="4BED9C5B">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w:t>
            </w:r>
            <w:r>
              <w:rPr>
                <w:rFonts w:hint="eastAsia" w:ascii="仿宋" w:hAnsi="仿宋" w:eastAsia="仿宋" w:cs="仿宋"/>
                <w:b w:val="0"/>
                <w:bCs w:val="0"/>
                <w:color w:val="000000" w:themeColor="text1"/>
                <w:sz w:val="24"/>
                <w:szCs w:val="24"/>
                <w14:textFill>
                  <w14:solidFill>
                    <w14:schemeClr w14:val="tx1"/>
                  </w14:solidFill>
                </w14:textFill>
              </w:rPr>
              <w:t>月份</w:t>
            </w:r>
          </w:p>
        </w:tc>
        <w:tc>
          <w:tcPr>
            <w:tcW w:w="7195" w:type="dxa"/>
            <w:noWrap w:val="0"/>
            <w:vAlign w:val="center"/>
          </w:tcPr>
          <w:p w14:paraId="2A38BBB8">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14:paraId="71B95839">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14:paraId="67DA60E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新课标下初中地理情境教学设计与研究</w:t>
            </w:r>
          </w:p>
          <w:p w14:paraId="0348A5A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3.李金玲</w:t>
            </w:r>
            <w:r>
              <w:rPr>
                <w:rFonts w:hint="eastAsia" w:ascii="仿宋" w:hAnsi="仿宋" w:eastAsia="仿宋" w:cs="仿宋"/>
                <w:b w:val="0"/>
                <w:bCs w:val="0"/>
                <w:sz w:val="24"/>
                <w:szCs w:val="24"/>
                <w:lang w:val="en-US" w:eastAsia="zh-CN"/>
              </w:rPr>
              <w:t>课例研究课（地点：实验中学）</w:t>
            </w:r>
          </w:p>
          <w:p w14:paraId="0C582CBC">
            <w:pPr>
              <w:spacing w:line="360" w:lineRule="exact"/>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14:paraId="5E9A295E">
            <w:pPr>
              <w:numPr>
                <w:ilvl w:val="0"/>
                <w:numId w:val="0"/>
              </w:numPr>
              <w:spacing w:line="360" w:lineRule="exact"/>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1.跨学科主题研讨———初中地理跨学科学习内容研究（八上新教材）</w:t>
            </w:r>
            <w:r>
              <w:rPr>
                <w:rFonts w:hint="eastAsia" w:ascii="仿宋" w:hAnsi="仿宋" w:eastAsia="仿宋" w:cs="仿宋"/>
                <w:b w:val="0"/>
                <w:bCs w:val="0"/>
                <w:color w:val="000000"/>
                <w:sz w:val="24"/>
                <w:szCs w:val="24"/>
              </w:rPr>
              <w:t>；</w:t>
            </w:r>
          </w:p>
          <w:p w14:paraId="0FFAD316">
            <w:pPr>
              <w:numPr>
                <w:ilvl w:val="0"/>
                <w:numId w:val="0"/>
              </w:numPr>
              <w:spacing w:line="36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2.纪元</w:t>
            </w:r>
            <w:r>
              <w:rPr>
                <w:rFonts w:hint="eastAsia" w:ascii="仿宋" w:hAnsi="仿宋" w:eastAsia="仿宋" w:cs="仿宋"/>
                <w:sz w:val="24"/>
                <w:szCs w:val="24"/>
                <w:lang w:val="en-US" w:eastAsia="zh-CN"/>
              </w:rPr>
              <w:t>开</w:t>
            </w:r>
            <w:r>
              <w:rPr>
                <w:rFonts w:hint="eastAsia" w:ascii="仿宋" w:hAnsi="仿宋" w:eastAsia="仿宋" w:cs="仿宋"/>
                <w:b w:val="0"/>
                <w:bCs w:val="0"/>
                <w:sz w:val="24"/>
                <w:szCs w:val="24"/>
                <w:lang w:val="en-US" w:eastAsia="zh-CN"/>
              </w:rPr>
              <w:t>设课例研究课（地点：龙城中学）</w:t>
            </w:r>
            <w:bookmarkStart w:id="0" w:name="_GoBack"/>
            <w:bookmarkEnd w:id="0"/>
          </w:p>
          <w:p w14:paraId="1EDBD428">
            <w:pPr>
              <w:spacing w:line="360" w:lineRule="exact"/>
              <w:rPr>
                <w:rFonts w:hint="eastAsia" w:ascii="仿宋" w:hAnsi="仿宋" w:eastAsia="仿宋" w:cs="仿宋"/>
                <w:b/>
                <w:bCs/>
                <w:sz w:val="24"/>
                <w:szCs w:val="24"/>
                <w:lang w:val="en-US" w:eastAsia="zh-CN"/>
              </w:rPr>
            </w:pPr>
          </w:p>
        </w:tc>
        <w:tc>
          <w:tcPr>
            <w:tcW w:w="2044" w:type="dxa"/>
            <w:noWrap w:val="0"/>
            <w:vAlign w:val="center"/>
          </w:tcPr>
          <w:p w14:paraId="442A83B3">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14:paraId="4BE6F44D">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14:paraId="7A5E6D66">
            <w:pPr>
              <w:spacing w:line="360" w:lineRule="exact"/>
              <w:jc w:val="center"/>
              <w:rPr>
                <w:rFonts w:hint="eastAsia" w:ascii="仿宋" w:hAnsi="仿宋" w:eastAsia="仿宋" w:cs="仿宋"/>
                <w:sz w:val="24"/>
                <w:szCs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14:paraId="4003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98" w:type="dxa"/>
            <w:noWrap w:val="0"/>
            <w:vAlign w:val="center"/>
          </w:tcPr>
          <w:p w14:paraId="760EB293">
            <w:pPr>
              <w:spacing w:line="360" w:lineRule="exact"/>
              <w:jc w:val="center"/>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月份</w:t>
            </w:r>
          </w:p>
        </w:tc>
        <w:tc>
          <w:tcPr>
            <w:tcW w:w="7195" w:type="dxa"/>
            <w:noWrap w:val="0"/>
            <w:vAlign w:val="center"/>
          </w:tcPr>
          <w:p w14:paraId="29538ED8">
            <w:pPr>
              <w:keepNext w:val="0"/>
              <w:keepLines w:val="0"/>
              <w:pageBreakBefore w:val="0"/>
              <w:widowControl w:val="0"/>
              <w:numPr>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1.梳理本学期成果</w:t>
            </w:r>
          </w:p>
          <w:p w14:paraId="4FF2ADC0">
            <w:pPr>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2.理论学习，撰写一篇论文</w:t>
            </w:r>
          </w:p>
        </w:tc>
        <w:tc>
          <w:tcPr>
            <w:tcW w:w="2044" w:type="dxa"/>
            <w:noWrap w:val="0"/>
            <w:vAlign w:val="center"/>
          </w:tcPr>
          <w:p w14:paraId="058E4430">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1.理论学习</w:t>
            </w:r>
          </w:p>
          <w:p w14:paraId="3E2A315E">
            <w:pPr>
              <w:spacing w:line="360" w:lineRule="exact"/>
              <w:jc w:val="both"/>
              <w:rPr>
                <w:rFonts w:hint="eastAsia" w:ascii="仿宋" w:hAnsi="仿宋" w:eastAsia="仿宋" w:cs="仿宋"/>
                <w:sz w:val="24"/>
                <w:szCs w:val="24"/>
                <w:lang w:val="en-US" w:eastAsia="zh-CN"/>
              </w:rPr>
            </w:pPr>
            <w:r>
              <w:rPr>
                <w:rFonts w:hint="eastAsia" w:ascii="仿宋" w:hAnsi="仿宋" w:eastAsia="仿宋" w:cs="仿宋"/>
                <w:b w:val="0"/>
                <w:bCs w:val="0"/>
                <w:color w:val="000000"/>
                <w:sz w:val="24"/>
                <w:szCs w:val="24"/>
                <w:lang w:val="en-US" w:eastAsia="zh-CN"/>
              </w:rPr>
              <w:t>2.撰写心得</w:t>
            </w:r>
          </w:p>
        </w:tc>
      </w:tr>
    </w:tbl>
    <w:p w14:paraId="5834DAC4"/>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6F17E"/>
    <w:multiLevelType w:val="singleLevel"/>
    <w:tmpl w:val="86F6F17E"/>
    <w:lvl w:ilvl="0" w:tentative="0">
      <w:start w:val="1"/>
      <w:numFmt w:val="decimal"/>
      <w:lvlText w:val="%1."/>
      <w:lvlJc w:val="left"/>
      <w:pPr>
        <w:tabs>
          <w:tab w:val="left" w:pos="312"/>
        </w:tabs>
      </w:pPr>
    </w:lvl>
  </w:abstractNum>
  <w:abstractNum w:abstractNumId="1">
    <w:nsid w:val="9342A780"/>
    <w:multiLevelType w:val="singleLevel"/>
    <w:tmpl w:val="9342A780"/>
    <w:lvl w:ilvl="0" w:tentative="0">
      <w:start w:val="1"/>
      <w:numFmt w:val="decimal"/>
      <w:lvlText w:val="%1."/>
      <w:lvlJc w:val="left"/>
      <w:pPr>
        <w:tabs>
          <w:tab w:val="left" w:pos="312"/>
        </w:tabs>
      </w:pPr>
    </w:lvl>
  </w:abstractNum>
  <w:abstractNum w:abstractNumId="2">
    <w:nsid w:val="01006E36"/>
    <w:multiLevelType w:val="singleLevel"/>
    <w:tmpl w:val="01006E36"/>
    <w:lvl w:ilvl="0" w:tentative="0">
      <w:start w:val="3"/>
      <w:numFmt w:val="chineseCounting"/>
      <w:suff w:val="nothing"/>
      <w:lvlText w:val="%1、"/>
      <w:lvlJc w:val="left"/>
      <w:rPr>
        <w:rFonts w:hint="eastAsia"/>
      </w:rPr>
    </w:lvl>
  </w:abstractNum>
  <w:abstractNum w:abstractNumId="3">
    <w:nsid w:val="161D09BE"/>
    <w:multiLevelType w:val="singleLevel"/>
    <w:tmpl w:val="161D09BE"/>
    <w:lvl w:ilvl="0" w:tentative="0">
      <w:start w:val="1"/>
      <w:numFmt w:val="decimal"/>
      <w:lvlText w:val="%1."/>
      <w:lvlJc w:val="left"/>
      <w:pPr>
        <w:tabs>
          <w:tab w:val="left" w:pos="312"/>
        </w:tabs>
      </w:pPr>
    </w:lvl>
  </w:abstractNum>
  <w:abstractNum w:abstractNumId="4">
    <w:nsid w:val="31D2938B"/>
    <w:multiLevelType w:val="singleLevel"/>
    <w:tmpl w:val="31D2938B"/>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zI5YjI0YTU4MDEyYzNmY2NhNTBlMmFmOTFlMDQifQ=="/>
  </w:docVars>
  <w:rsids>
    <w:rsidRoot w:val="0E895DC3"/>
    <w:rsid w:val="049E3845"/>
    <w:rsid w:val="0D123E19"/>
    <w:rsid w:val="0E895DC3"/>
    <w:rsid w:val="188A6EB4"/>
    <w:rsid w:val="1F582479"/>
    <w:rsid w:val="234514D9"/>
    <w:rsid w:val="28783D3D"/>
    <w:rsid w:val="440B16DF"/>
    <w:rsid w:val="472268C3"/>
    <w:rsid w:val="54D90EA5"/>
    <w:rsid w:val="7733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1230</Words>
  <Characters>1296</Characters>
  <Lines>0</Lines>
  <Paragraphs>0</Paragraphs>
  <TotalTime>19</TotalTime>
  <ScaleCrop>false</ScaleCrop>
  <LinksUpToDate>false</LinksUpToDate>
  <CharactersWithSpaces>1314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2023-10-27T13:47:00Z</dcterms:created>
  <dc:creator>1</dc:creator>
  <cp:lastModifiedBy>☮B.V</cp:lastModifiedBy>
  <dcterms:modified xsi:type="dcterms:W3CDTF">2025-09-08T01:07:07Z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A4F647387A244A879310274F65ADC8B9_13</vt:lpwstr>
  </property>
  <property fmtid="{D5CDD505-2E9C-101B-9397-08002B2CF9AE}" pid="4" name="KSOTemplateDocerSaveRecord">
    <vt:lpwstr>eyJoZGlkIjoiMzZlYzI5YjI0YTU4MDEyYzNmY2NhNTBlMmFmOTFlMDQiLCJ1c2VySWQiOiIxOTY1NTQ3MjUifQ==</vt:lpwstr>
  </property>
</Properties>
</file>