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D5" w:rsidRDefault="00B96B37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主题</w:t>
      </w:r>
      <w:proofErr w:type="gramStart"/>
      <w:r>
        <w:rPr>
          <w:rFonts w:ascii="黑体" w:eastAsia="黑体" w:hint="eastAsia"/>
          <w:sz w:val="32"/>
          <w:szCs w:val="32"/>
        </w:rPr>
        <w:t>一</w:t>
      </w:r>
      <w:proofErr w:type="gramEnd"/>
      <w:r>
        <w:rPr>
          <w:rFonts w:ascii="黑体" w:eastAsia="黑体" w:hint="eastAsia"/>
          <w:sz w:val="32"/>
          <w:szCs w:val="32"/>
        </w:rPr>
        <w:t>：开开心心上幼儿园</w:t>
      </w:r>
    </w:p>
    <w:p w:rsidR="004B0CD5" w:rsidRDefault="00B96B37">
      <w:pPr>
        <w:spacing w:line="360" w:lineRule="exact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（时间：2025年9月1日——2024年9月19日，共三周）</w:t>
      </w:r>
    </w:p>
    <w:p w:rsidR="004B0CD5" w:rsidRDefault="00B96B37">
      <w:pPr>
        <w:numPr>
          <w:ilvl w:val="0"/>
          <w:numId w:val="1"/>
        </w:numPr>
        <w:spacing w:line="360" w:lineRule="exact"/>
        <w:ind w:firstLineChars="200" w:firstLine="42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主题思路：</w:t>
      </w:r>
    </w:p>
    <w:p w:rsidR="004B0CD5" w:rsidRDefault="00B96B37">
      <w:pPr>
        <w:spacing w:line="360" w:lineRule="exac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（一）主题来源</w:t>
      </w:r>
    </w:p>
    <w:p w:rsidR="004B0CD5" w:rsidRDefault="00B96B37">
      <w:pPr>
        <w:spacing w:line="360" w:lineRule="exact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孩子要上幼儿园了，他们将初次离开亲人的怀抱，迈出这艰难而又自豪的第一步，开始适应集体的生活，这对孩子来说无异于一场人生的挑战。</w:t>
      </w:r>
      <w:r>
        <w:rPr>
          <w:rFonts w:ascii="宋体" w:hAnsi="宋体" w:cs="宋体" w:hint="eastAsia"/>
          <w:szCs w:val="21"/>
        </w:rPr>
        <w:t>为了缓解孩子的“分离焦虑”，尽快适应幼儿园的集体生活，我们以“开开心心上幼儿园”为主题开展相关活动，以便帮助孩子尽早适应幼儿园的生活，熟悉老师和结交新朋友，并喜欢上幼儿园，逐步养成良好的生活习惯和学习习惯，体验幼儿园活动的乐趣。</w:t>
      </w:r>
    </w:p>
    <w:p w:rsidR="004B0CD5" w:rsidRDefault="00B96B37">
      <w:pPr>
        <w:spacing w:line="360" w:lineRule="exact"/>
        <w:ind w:firstLineChars="200" w:firstLine="42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（二）幼儿经验</w:t>
      </w:r>
    </w:p>
    <w:p w:rsidR="004B0CD5" w:rsidRDefault="00B96B37">
      <w:pPr>
        <w:spacing w:line="360" w:lineRule="exact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我班共有33名幼儿，从前期面对面家访了解到，家长比较担心幼儿不适应幼儿园的生活。从6天的新生暑期</w:t>
      </w:r>
      <w:proofErr w:type="gramStart"/>
      <w:r>
        <w:rPr>
          <w:rFonts w:ascii="宋体" w:hAnsi="宋体" w:cs="宋体" w:hint="eastAsia"/>
          <w:szCs w:val="21"/>
        </w:rPr>
        <w:t>班情况</w:t>
      </w:r>
      <w:proofErr w:type="gramEnd"/>
      <w:r>
        <w:rPr>
          <w:rFonts w:ascii="宋体" w:hAnsi="宋体" w:cs="宋体" w:hint="eastAsia"/>
          <w:szCs w:val="21"/>
        </w:rPr>
        <w:t>看，我们已与24名幼儿初步建立了友好的玩伴关系，10</w:t>
      </w:r>
      <w:r>
        <w:rPr>
          <w:rFonts w:ascii="宋体" w:hAnsi="宋体" w:hint="eastAsia"/>
          <w:bCs/>
          <w:szCs w:val="21"/>
        </w:rPr>
        <w:t>名孩子知道“我要上幼儿园了，我要学会上厕所，我要自己独立吃饭了”，20名幼儿知道我会有自己的小床睡午觉，</w:t>
      </w:r>
      <w:r>
        <w:rPr>
          <w:rFonts w:ascii="宋体" w:hAnsi="宋体" w:cs="宋体" w:hint="eastAsia"/>
          <w:szCs w:val="21"/>
        </w:rPr>
        <w:t>大部分孩子愿意亲近老师，但还有3人来园时会哭闹，3人会乱跑。大部分幼儿</w:t>
      </w:r>
      <w:r>
        <w:rPr>
          <w:rFonts w:ascii="宋体" w:hAnsi="宋体" w:hint="eastAsia"/>
          <w:bCs/>
          <w:szCs w:val="21"/>
        </w:rPr>
        <w:t>自理能力欠佳，规则意识淡薄，</w:t>
      </w:r>
      <w:r>
        <w:rPr>
          <w:rFonts w:ascii="宋体" w:hAnsi="宋体" w:cs="宋体" w:hint="eastAsia"/>
          <w:szCs w:val="21"/>
        </w:rPr>
        <w:t>还有9名幼儿未参加暑期班，但是其中2名幼儿上过暑假班，2名幼儿需上早教，剩下5位适应情况暂不知晓。</w:t>
      </w:r>
    </w:p>
    <w:p w:rsidR="004B0CD5" w:rsidRDefault="00B96B37">
      <w:pPr>
        <w:spacing w:line="360" w:lineRule="exact"/>
        <w:ind w:firstLineChars="200" w:firstLine="42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二、主题目标：</w:t>
      </w:r>
    </w:p>
    <w:p w:rsidR="004B0CD5" w:rsidRDefault="00B96B37">
      <w:pPr>
        <w:spacing w:line="360" w:lineRule="exact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1.了解、熟悉幼儿园环境，认识自己的同伴、老师，对幼儿园产生安全感和亲切感，愿意亲近老师并主动表达自己的需求。</w:t>
      </w:r>
    </w:p>
    <w:p w:rsidR="004B0CD5" w:rsidRDefault="00B96B37">
      <w:pPr>
        <w:spacing w:line="360" w:lineRule="exact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2.能遵守幼儿园一日生活、卫生、活动等规则，愿意自己的事情自己做，能在他人的帮助下较快地适应集体生活。</w:t>
      </w:r>
    </w:p>
    <w:p w:rsidR="004B0CD5" w:rsidRDefault="00B96B37">
      <w:pPr>
        <w:spacing w:line="360" w:lineRule="exact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3.乐意和小朋友一起游戏，体验游戏的乐趣，在多种活动中感受幼儿园的快乐生活。</w:t>
      </w:r>
    </w:p>
    <w:p w:rsidR="004B0CD5" w:rsidRDefault="00B96B37">
      <w:pPr>
        <w:spacing w:line="360" w:lineRule="exact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三、主题网络图</w:t>
      </w:r>
    </w:p>
    <w:p w:rsidR="004B0CD5" w:rsidRDefault="00B96B37">
      <w:pPr>
        <w:spacing w:line="360" w:lineRule="exact"/>
        <w:ind w:firstLine="42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（一）开展前线索图</w:t>
      </w:r>
    </w:p>
    <w:p w:rsidR="004B0CD5" w:rsidRDefault="00B96B37">
      <w:r>
        <w:rPr>
          <w:noProof/>
        </w:rPr>
        <w:drawing>
          <wp:inline distT="0" distB="0" distL="0" distR="0">
            <wp:extent cx="5356225" cy="2951480"/>
            <wp:effectExtent l="0" t="0" r="15875" b="1270"/>
            <wp:docPr id="190134317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34317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0491" cy="295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CD5" w:rsidRPr="00E86572" w:rsidRDefault="00B96B37" w:rsidP="00E86572">
      <w:pPr>
        <w:numPr>
          <w:ilvl w:val="0"/>
          <w:numId w:val="2"/>
        </w:numPr>
        <w:spacing w:line="360" w:lineRule="exact"/>
        <w:ind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开展后线索图</w:t>
      </w:r>
    </w:p>
    <w:sectPr w:rsidR="004B0CD5" w:rsidRPr="00E86572" w:rsidSect="004B0CD5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AEC" w:rsidRDefault="008C2AEC">
      <w:r>
        <w:separator/>
      </w:r>
    </w:p>
  </w:endnote>
  <w:endnote w:type="continuationSeparator" w:id="0">
    <w:p w:rsidR="008C2AEC" w:rsidRDefault="008C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AEC" w:rsidRDefault="008C2AEC">
      <w:r>
        <w:separator/>
      </w:r>
    </w:p>
  </w:footnote>
  <w:footnote w:type="continuationSeparator" w:id="0">
    <w:p w:rsidR="008C2AEC" w:rsidRDefault="008C2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8EA806"/>
    <w:multiLevelType w:val="singleLevel"/>
    <w:tmpl w:val="C68EA80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94C3C2"/>
    <w:multiLevelType w:val="singleLevel"/>
    <w:tmpl w:val="0894C3C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9C0CED"/>
    <w:multiLevelType w:val="singleLevel"/>
    <w:tmpl w:val="469C0C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F9AFECF"/>
    <w:multiLevelType w:val="singleLevel"/>
    <w:tmpl w:val="7F9AFEC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60A"/>
    <w:rsid w:val="00077459"/>
    <w:rsid w:val="004B0CD5"/>
    <w:rsid w:val="0054151B"/>
    <w:rsid w:val="00571708"/>
    <w:rsid w:val="005D4B0F"/>
    <w:rsid w:val="006D3C84"/>
    <w:rsid w:val="007F4326"/>
    <w:rsid w:val="008C2AEC"/>
    <w:rsid w:val="0098060A"/>
    <w:rsid w:val="00994091"/>
    <w:rsid w:val="00AB0451"/>
    <w:rsid w:val="00B96B37"/>
    <w:rsid w:val="00D02A4F"/>
    <w:rsid w:val="00DC7E9E"/>
    <w:rsid w:val="00E86572"/>
    <w:rsid w:val="5B0E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D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4B0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0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0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0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0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0CD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0C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0CD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0CD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0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0C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4B0CD5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Normal (Web)"/>
    <w:basedOn w:val="a"/>
    <w:rsid w:val="004B0CD5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rsid w:val="004B0C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qFormat/>
    <w:rsid w:val="004B0C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4B0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4B0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4B0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B0CD5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B0CD5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4B0CD5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4B0CD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4B0CD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4B0CD5"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7"/>
    <w:uiPriority w:val="10"/>
    <w:rsid w:val="004B0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rsid w:val="004B0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3"/>
    <w:uiPriority w:val="29"/>
    <w:qFormat/>
    <w:rsid w:val="004B0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9"/>
    <w:uiPriority w:val="29"/>
    <w:rsid w:val="004B0CD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B0CD5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4B0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Char4"/>
    <w:uiPriority w:val="30"/>
    <w:qFormat/>
    <w:rsid w:val="004B0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明显引用 Char"/>
    <w:basedOn w:val="a0"/>
    <w:link w:val="ab"/>
    <w:uiPriority w:val="30"/>
    <w:rsid w:val="004B0CD5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4B0CD5"/>
    <w:rPr>
      <w:b/>
      <w:bCs/>
      <w:smallCaps/>
      <w:color w:val="2F5496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rsid w:val="004B0CD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0CD5"/>
    <w:rPr>
      <w:rFonts w:ascii="Times New Roman" w:eastAsia="宋体" w:hAnsi="Times New Roman" w:cs="Times New Roman"/>
      <w:sz w:val="18"/>
      <w:szCs w:val="18"/>
    </w:rPr>
  </w:style>
  <w:style w:type="paragraph" w:styleId="ac">
    <w:name w:val="Balloon Text"/>
    <w:basedOn w:val="a"/>
    <w:link w:val="Char5"/>
    <w:uiPriority w:val="99"/>
    <w:semiHidden/>
    <w:unhideWhenUsed/>
    <w:rsid w:val="00D02A4F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D02A4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zhaodi wang</dc:creator>
  <cp:lastModifiedBy>Tony</cp:lastModifiedBy>
  <cp:revision>6</cp:revision>
  <dcterms:created xsi:type="dcterms:W3CDTF">2025-08-29T06:39:00Z</dcterms:created>
  <dcterms:modified xsi:type="dcterms:W3CDTF">2025-09-07T05:50:00Z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eyJoZGlkIjoiN2M3NGZhODEwZGI1MGI1YzAzMDE1YTRmYzJiZTliN2IiLCJ1c2VySWQiOiI2MzQyNTM1MjAifQ==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DE41DFCE66B0406DB3C9779C6C392734_12</vt:lpwstr>
  </property>
</Properties>
</file>