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B4458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424EF3">
      <w:pPr>
        <w:jc w:val="center"/>
        <w:rPr>
          <w:rFonts w:hint="eastAsia"/>
          <w:sz w:val="44"/>
          <w:szCs w:val="44"/>
        </w:rPr>
      </w:pPr>
    </w:p>
    <w:p w14:paraId="5B563D6B">
      <w:pPr>
        <w:rPr>
          <w:rFonts w:hint="eastAsia"/>
          <w:sz w:val="44"/>
          <w:szCs w:val="44"/>
        </w:rPr>
      </w:pPr>
    </w:p>
    <w:p w14:paraId="3FF67D43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35440D36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 w14:paraId="6F228ABB">
      <w:pPr>
        <w:jc w:val="center"/>
        <w:rPr>
          <w:rFonts w:hint="eastAsia"/>
          <w:b/>
          <w:sz w:val="52"/>
          <w:szCs w:val="52"/>
        </w:rPr>
      </w:pPr>
    </w:p>
    <w:p w14:paraId="39299283">
      <w:pPr>
        <w:rPr>
          <w:rFonts w:hint="eastAsia"/>
          <w:b/>
          <w:sz w:val="52"/>
          <w:szCs w:val="52"/>
        </w:rPr>
      </w:pPr>
    </w:p>
    <w:p w14:paraId="48C3AAA9">
      <w:pPr>
        <w:jc w:val="center"/>
        <w:rPr>
          <w:rFonts w:hint="eastAsia"/>
          <w:b/>
          <w:sz w:val="52"/>
          <w:szCs w:val="52"/>
        </w:rPr>
      </w:pPr>
    </w:p>
    <w:p w14:paraId="19115288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29482823">
      <w:pPr>
        <w:jc w:val="center"/>
        <w:rPr>
          <w:rFonts w:hint="eastAsia"/>
          <w:sz w:val="44"/>
          <w:szCs w:val="44"/>
        </w:rPr>
      </w:pPr>
    </w:p>
    <w:p w14:paraId="641432E7">
      <w:pPr>
        <w:jc w:val="center"/>
        <w:rPr>
          <w:rFonts w:hint="eastAsia"/>
          <w:sz w:val="44"/>
          <w:szCs w:val="44"/>
        </w:rPr>
      </w:pPr>
    </w:p>
    <w:p w14:paraId="162FA210">
      <w:pPr>
        <w:jc w:val="center"/>
        <w:rPr>
          <w:rFonts w:hint="eastAsia"/>
          <w:sz w:val="44"/>
          <w:szCs w:val="44"/>
        </w:rPr>
      </w:pPr>
    </w:p>
    <w:p w14:paraId="24241A8C">
      <w:pPr>
        <w:jc w:val="center"/>
        <w:rPr>
          <w:rFonts w:hint="eastAsia"/>
          <w:sz w:val="44"/>
          <w:szCs w:val="44"/>
        </w:rPr>
      </w:pPr>
    </w:p>
    <w:p w14:paraId="25EC3E31">
      <w:pPr>
        <w:jc w:val="center"/>
        <w:rPr>
          <w:rFonts w:hint="eastAsia"/>
          <w:color w:val="auto"/>
          <w:sz w:val="44"/>
          <w:szCs w:val="44"/>
        </w:rPr>
      </w:pPr>
    </w:p>
    <w:p w14:paraId="10B03E7D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二</w:t>
      </w:r>
      <w:r>
        <w:rPr>
          <w:rFonts w:hint="eastAsia"/>
          <w:color w:val="auto"/>
          <w:sz w:val="44"/>
          <w:szCs w:val="44"/>
          <w:u w:val="single"/>
        </w:rPr>
        <w:t>年级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语文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5EC26D9C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谈  敏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color w:val="auto"/>
          <w:sz w:val="44"/>
          <w:szCs w:val="44"/>
          <w:u w:val="single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62A6BAB3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2A6099B8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0E9702E2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7EFC8415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5253FF3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A5316DD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学年第一学期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年级语文备课组工作计划</w:t>
      </w:r>
    </w:p>
    <w:p w14:paraId="399A522C">
      <w:pPr>
        <w:rPr>
          <w:rFonts w:ascii="宋体" w:hAnsi="宋体" w:eastAsia="宋体" w:cs="Times New Roman"/>
          <w:b/>
          <w:bCs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</w:rPr>
        <w:t>备课组成员课务及个人简介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7EDC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607EC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8FA1D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7E72C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70076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52009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A85E2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2BF5D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其他工作</w:t>
            </w:r>
          </w:p>
        </w:tc>
      </w:tr>
      <w:tr w14:paraId="2CD6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BDF71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曹佳爽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58E66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F04F0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AC2BB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6A872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32474">
            <w:pPr>
              <w:spacing w:line="560" w:lineRule="exact"/>
              <w:ind w:left="80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Times New Roman"/>
                <w:sz w:val="28"/>
              </w:rPr>
              <w:t>1语文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94040"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班主任</w:t>
            </w:r>
          </w:p>
        </w:tc>
      </w:tr>
      <w:tr w14:paraId="0820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91A13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谈敏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B2314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3C03A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84355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0ED8B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537CF">
            <w:pPr>
              <w:spacing w:line="560" w:lineRule="exact"/>
              <w:ind w:left="80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Times New Roman"/>
                <w:sz w:val="28"/>
              </w:rPr>
              <w:t>2语文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010C4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教导处副主任</w:t>
            </w:r>
          </w:p>
          <w:p w14:paraId="40C6FDC8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语文教研组长</w:t>
            </w:r>
          </w:p>
          <w:p w14:paraId="5FA99662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二语备课组长</w:t>
            </w:r>
          </w:p>
        </w:tc>
      </w:tr>
    </w:tbl>
    <w:p w14:paraId="76CFE746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 w14:paraId="2BB9A988">
      <w:pPr>
        <w:spacing w:line="360" w:lineRule="auto"/>
        <w:rPr>
          <w:rFonts w:hint="default"/>
          <w:b/>
          <w:bCs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/>
          <w:b/>
          <w:bCs/>
          <w:color w:val="auto"/>
          <w:kern w:val="2"/>
          <w:sz w:val="24"/>
          <w:szCs w:val="32"/>
          <w:lang w:val="en-US" w:eastAsia="zh-CN" w:bidi="ar-SA"/>
        </w:rPr>
        <w:t>（一）聚焦新课标，打造新课堂</w:t>
      </w:r>
    </w:p>
    <w:p w14:paraId="40A1A3FA"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1.加强理论学习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val="en-US" w:eastAsia="zh-CN"/>
        </w:rPr>
        <w:t>基于新教材，</w:t>
      </w:r>
      <w:r>
        <w:rPr>
          <w:rFonts w:hint="eastAsia" w:ascii="宋体" w:hAnsi="宋体"/>
          <w:color w:val="auto"/>
          <w:sz w:val="24"/>
          <w:lang w:val="en-US" w:eastAsia="zh-Hans"/>
        </w:rPr>
        <w:t>深入研读</w:t>
      </w:r>
      <w:r>
        <w:rPr>
          <w:rFonts w:hint="default" w:ascii="宋体" w:hAnsi="宋体"/>
          <w:color w:val="auto"/>
          <w:sz w:val="24"/>
          <w:lang w:eastAsia="zh-Hans"/>
        </w:rPr>
        <w:t>《</w:t>
      </w:r>
      <w:r>
        <w:rPr>
          <w:rFonts w:hint="eastAsia" w:ascii="宋体" w:hAnsi="宋体"/>
          <w:color w:val="auto"/>
          <w:sz w:val="24"/>
          <w:lang w:val="en-US" w:eastAsia="zh-Hans"/>
        </w:rPr>
        <w:t>义务教育语文课程标准</w:t>
      </w:r>
      <w:r>
        <w:rPr>
          <w:rFonts w:hint="default" w:ascii="宋体" w:hAnsi="宋体"/>
          <w:color w:val="auto"/>
          <w:sz w:val="24"/>
          <w:lang w:eastAsia="zh-Hans"/>
        </w:rPr>
        <w:t>》（2022</w:t>
      </w:r>
      <w:r>
        <w:rPr>
          <w:rFonts w:hint="eastAsia" w:ascii="宋体" w:hAnsi="宋体"/>
          <w:color w:val="auto"/>
          <w:sz w:val="24"/>
          <w:lang w:val="en-US" w:eastAsia="zh-Hans"/>
        </w:rPr>
        <w:t>版</w:t>
      </w:r>
      <w:r>
        <w:rPr>
          <w:rFonts w:hint="default" w:ascii="宋体" w:hAnsi="宋体"/>
          <w:color w:val="auto"/>
          <w:sz w:val="24"/>
          <w:lang w:eastAsia="zh-Hans"/>
        </w:rPr>
        <w:t>），</w:t>
      </w:r>
      <w:r>
        <w:rPr>
          <w:rFonts w:hint="eastAsia" w:ascii="宋体" w:hAnsi="宋体"/>
          <w:color w:val="auto"/>
          <w:sz w:val="24"/>
          <w:lang w:val="en-US" w:eastAsia="zh-CN"/>
        </w:rPr>
        <w:t>开展关于新教材新课标的系列培训活动</w:t>
      </w:r>
      <w:r>
        <w:rPr>
          <w:rFonts w:hint="eastAsia" w:ascii="宋体" w:hAnsi="宋体"/>
          <w:color w:val="auto"/>
          <w:sz w:val="24"/>
        </w:rPr>
        <w:t>。</w:t>
      </w:r>
    </w:p>
    <w:p w14:paraId="4600F67B"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  <w:lang w:val="en-US" w:eastAsia="zh-Hans"/>
        </w:rPr>
        <w:t>结合新课标</w:t>
      </w:r>
      <w:r>
        <w:rPr>
          <w:rFonts w:hint="default" w:ascii="宋体" w:hAnsi="宋体"/>
          <w:color w:val="auto"/>
          <w:sz w:val="24"/>
          <w:lang w:eastAsia="zh-Hans"/>
        </w:rPr>
        <w:t>，</w:t>
      </w:r>
      <w:r>
        <w:rPr>
          <w:rFonts w:hint="eastAsia" w:ascii="宋体" w:hAnsi="宋体"/>
          <w:color w:val="auto"/>
          <w:sz w:val="24"/>
        </w:rPr>
        <w:t>聚焦“</w:t>
      </w:r>
      <w:r>
        <w:rPr>
          <w:rFonts w:hint="eastAsia" w:ascii="宋体" w:hAnsi="宋体"/>
          <w:color w:val="auto"/>
          <w:sz w:val="24"/>
          <w:lang w:val="en-US" w:eastAsia="zh-Hans"/>
        </w:rPr>
        <w:t>学习任务群</w:t>
      </w:r>
      <w:r>
        <w:rPr>
          <w:rFonts w:hint="eastAsia" w:ascii="宋体" w:hAnsi="宋体"/>
          <w:color w:val="auto"/>
          <w:sz w:val="24"/>
        </w:rPr>
        <w:t>”以及语文要素，</w:t>
      </w:r>
      <w:r>
        <w:rPr>
          <w:rFonts w:hint="eastAsia" w:ascii="宋体" w:hAnsi="宋体"/>
          <w:color w:val="auto"/>
          <w:sz w:val="24"/>
          <w:lang w:val="en-US" w:eastAsia="zh-Hans"/>
        </w:rPr>
        <w:t>将“学习任务群”切实落实在</w:t>
      </w:r>
      <w:r>
        <w:rPr>
          <w:rFonts w:hint="eastAsia" w:ascii="宋体" w:hAnsi="宋体"/>
          <w:color w:val="auto"/>
          <w:sz w:val="24"/>
          <w:lang w:val="en-US" w:eastAsia="zh-CN"/>
        </w:rPr>
        <w:t>教学演技</w:t>
      </w:r>
      <w:r>
        <w:rPr>
          <w:rFonts w:hint="eastAsia" w:ascii="宋体" w:hAnsi="宋体"/>
          <w:color w:val="auto"/>
          <w:sz w:val="24"/>
          <w:lang w:val="en-US" w:eastAsia="zh-Hans"/>
        </w:rPr>
        <w:t>中</w:t>
      </w:r>
      <w:r>
        <w:rPr>
          <w:rFonts w:hint="default" w:ascii="宋体" w:hAnsi="宋体"/>
          <w:color w:val="auto"/>
          <w:sz w:val="24"/>
          <w:lang w:eastAsia="zh-Hans"/>
        </w:rPr>
        <w:t>，</w:t>
      </w:r>
      <w:r>
        <w:rPr>
          <w:rFonts w:hint="eastAsia" w:ascii="宋体" w:hAnsi="宋体"/>
          <w:color w:val="auto"/>
          <w:sz w:val="24"/>
          <w:lang w:val="en-US" w:eastAsia="zh-CN"/>
        </w:rPr>
        <w:t>提升教学能力</w:t>
      </w:r>
      <w:r>
        <w:rPr>
          <w:rFonts w:hint="default" w:ascii="宋体" w:hAnsi="宋体"/>
          <w:color w:val="auto"/>
          <w:sz w:val="24"/>
        </w:rPr>
        <w:t>。</w:t>
      </w:r>
    </w:p>
    <w:p w14:paraId="32E7AA93"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以赛促学，培养学生的语文素养，为学生成长搭建平台。</w:t>
      </w:r>
    </w:p>
    <w:p w14:paraId="2BEBF61E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（二）集体备课</w:t>
      </w:r>
    </w:p>
    <w:p w14:paraId="787E20DD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固定每周集体备课</w:t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时间，采用“主备人牵头+全员研讨”模式，主备人提前一周准备教学设计、课件及教学资源，其他教师提前熟悉内容，提出修改建议。</w:t>
      </w:r>
    </w:p>
    <w:p w14:paraId="3F006D8D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按教材单元划分备课任务，每单元确定1个重点课时进行深度备课，明确教学目标、重难点突破方法、课堂活动设计及作业布置，形成统一的单元教学方案，同时保留教师个性化教学空间。</w:t>
      </w:r>
    </w:p>
    <w:p w14:paraId="38BA3AC8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作业批改</w:t>
      </w:r>
    </w:p>
    <w:p w14:paraId="782DFD54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作业设计遵循“减量提质”原则，以识字写字、朗读背诵类基础作业为主，每周设计1次实践性作业（如“家庭识字小任务”“课文角色扮演”）。</w:t>
      </w:r>
    </w:p>
    <w:p w14:paraId="3A8352D4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批改要求“及时、细致、反馈明确”，生字作业需标注书写问题（如“横画要平稳”），朗读作业采用“星级+文字评价”，当天作业当天批改完毕，次日课堂进行共性问题讲解。</w:t>
      </w:r>
    </w:p>
    <w:p w14:paraId="4C4B76CA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专题研讨</w:t>
      </w:r>
    </w:p>
    <w:p w14:paraId="5D283818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（一）重点研讨：识字与写字教学</w:t>
      </w:r>
    </w:p>
    <w:p w14:paraId="4AB1E4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研讨目标：探索趣味化识字方法，帮助学生高效记忆生字，培养正确书写习惯。</w:t>
      </w:r>
      <w:r>
        <w:rPr>
          <w:rFonts w:hint="eastAsia" w:ascii="宋体" w:hAnsi="宋体"/>
          <w:color w:val="auto"/>
          <w:sz w:val="24"/>
        </w:rPr>
        <w:t>针对二年级学生的特点，研究如何运用多种识字方法，如偏旁归类、形声字猜字法等，提高学生的识字兴趣和效率。</w:t>
      </w:r>
    </w:p>
    <w:p w14:paraId="28ECDB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研讨形式：结合课堂实例，分享“象形字儿歌识字”“部件拆分识字”等方法，观摩优秀识字教学视频，共同设计1-2个趣味识字课例并实践。</w:t>
      </w:r>
    </w:p>
    <w:p w14:paraId="7341E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3. </w:t>
      </w:r>
      <w:r>
        <w:rPr>
          <w:rFonts w:hint="eastAsia" w:ascii="宋体" w:hAnsi="宋体"/>
          <w:color w:val="auto"/>
          <w:sz w:val="24"/>
        </w:rPr>
        <w:t>双减背景下的阅读教学策略：探讨在“双减”政策下，如何优化阅读教学，减少学生作业负担，同时提高学生的阅读能力和语文素养。</w:t>
      </w:r>
    </w:p>
    <w:p w14:paraId="0760D8F8"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4. </w:t>
      </w:r>
      <w:r>
        <w:rPr>
          <w:rFonts w:hint="eastAsia" w:ascii="宋体" w:hAnsi="宋体"/>
          <w:color w:val="auto"/>
          <w:sz w:val="24"/>
        </w:rPr>
        <w:t>看图写话的有效指导方法：针对二年级学生开始接触写话的特点，研讨如何通过看图写话训练，培养学生的观察能力、想象能力和写话能力。</w:t>
      </w:r>
    </w:p>
    <w:p w14:paraId="23F0EAF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（五）教学常规工作</w:t>
      </w:r>
    </w:p>
    <w:p w14:paraId="155ED509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1.抓好备课组建设，规范备课组活动,充分发挥备课组的功能,做到有计划、有主题、有记录、有总结、有成效。</w:t>
      </w:r>
    </w:p>
    <w:p w14:paraId="0F7D9444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坚持听、评课制度。动员老师积极参加组内互听课、学部教研示范课、外出学习等活动,鼓励语文教师深入到其他学科听课,在不同的课堂中积累可共享的教学经验,并组织大家进行认真有实效的评课,通过对整个教学环节的评析、研讨,取长补短,提高组内教师的教学、教研、教育水平。</w:t>
      </w:r>
    </w:p>
    <w:p w14:paraId="347702FE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3.着眼于对教材的整体把握,搞好对教材、课外读物整合的二次开发。</w:t>
      </w:r>
    </w:p>
    <w:p w14:paraId="1F3BE1B7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4.依据教学内容和学生实际情况，精心设计适量、分层作业、口头作业（如课文朗读、口语表达）及实践作业（如制作识字卡片），明确作业要求和完成时间。</w:t>
      </w:r>
    </w:p>
    <w:p w14:paraId="3C4D1076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5.保一周备课余量，并及时进行2、3次备课,为课堂教学做好准备工作。</w:t>
      </w:r>
    </w:p>
    <w:p w14:paraId="51C101AF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（六）质量监控</w:t>
      </w:r>
    </w:p>
    <w:p w14:paraId="000A90AE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单元检测：每单元教学结束后开展1次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学科关键能力检测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，检测内容紧扣教学目标，侧重基础知识点（生字认读、拼音拼读、课文背诵），检测后集体分析成绩，重点关注及格率及薄弱学生情况。</w:t>
      </w:r>
    </w:p>
    <w:p w14:paraId="7859C2DA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日常监控：通过课堂提问、课堂练习、作业完成情况，实时掌握学生学习动态，每周记录1次班级学习情况，及时调整教学进度和方法。</w:t>
      </w:r>
    </w:p>
    <w:p w14:paraId="6072B3AB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期末质量分析：对比年级各班成绩，分析优势与差距，总结本学期教学经验，为下学期计划制定提供依据。</w:t>
      </w:r>
    </w:p>
    <w:p w14:paraId="284D42E2"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（七）资源库建设</w:t>
      </w:r>
    </w:p>
    <w:p w14:paraId="26C62B04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kern w:val="0"/>
          <w:sz w:val="24"/>
          <w:lang w:val="en-US" w:eastAsia="zh-CN"/>
        </w:rPr>
        <w:t>分类建立资源库：包括“教学设计库”（按单元整理优质教案）、“课件库”（配套教学课件，标注适用课时）、“作业库”（基础作业、实践作业范例）、“素材库”（识字图片、拼音动画、课文朗读音频）。</w:t>
      </w:r>
    </w:p>
    <w:p w14:paraId="0EEE1CF3"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kern w:val="0"/>
          <w:sz w:val="24"/>
          <w:lang w:val="en-US" w:eastAsia="zh-CN"/>
        </w:rPr>
        <w:t>资源更新：每位教师每学期至少上传3份优质资源，备课组定期审核资源质量，确保资源贴合低年级教学实际，方便组内教师共享使用。</w:t>
      </w:r>
    </w:p>
    <w:p w14:paraId="699440D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学生活动安排</w:t>
      </w:r>
    </w:p>
    <w:p w14:paraId="7E8C0AF9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>“识字小达人”竞赛（每学期1次）：设置“生字认读”“看图猜字”“生活识字分享”三个环节，激发学生识字兴趣，评选班级“识字小达人”并给予表彰。</w:t>
      </w:r>
    </w:p>
    <w:p w14:paraId="6973A824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>“课文朗读秀”活动（每单元1次）：组织学生分组朗读课文，采用“自评+互评+教师评”方式，培养学生朗读习惯，选拔优秀朗读者在年级展示。</w:t>
      </w:r>
    </w:p>
    <w:p w14:paraId="556B5895">
      <w:pPr>
        <w:numPr>
          <w:ilvl w:val="0"/>
          <w:numId w:val="1"/>
        </w:numPr>
        <w:ind w:left="720" w:leftChars="0" w:hanging="72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分工与合作</w:t>
      </w:r>
    </w:p>
    <w:p w14:paraId="44B110F9">
      <w:pPr>
        <w:numPr>
          <w:ilvl w:val="0"/>
          <w:numId w:val="0"/>
        </w:numPr>
        <w:ind w:firstLine="1405" w:firstLineChars="500"/>
        <w:rPr>
          <w:u w:val="single"/>
        </w:rPr>
      </w:pP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>二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b/>
          <w:bCs/>
          <w:sz w:val="24"/>
          <w:szCs w:val="32"/>
        </w:rPr>
        <w:t>年级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  <w:u w:val="single"/>
          <w:lang w:val="en-US" w:eastAsia="zh-CN"/>
        </w:rPr>
        <w:t>语文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b/>
          <w:bCs/>
          <w:sz w:val="24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Style w:val="2"/>
        <w:tblW w:w="8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3142"/>
        <w:gridCol w:w="2529"/>
      </w:tblGrid>
      <w:tr w14:paraId="2740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DF85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3169">
            <w:pPr>
              <w:jc w:val="center"/>
            </w:pPr>
            <w:r>
              <w:rPr>
                <w:rFonts w:hint="eastAsia"/>
                <w:lang w:val="en-US" w:eastAsia="zh-CN"/>
              </w:rPr>
              <w:t>集体备课</w:t>
            </w:r>
            <w:r>
              <w:rPr>
                <w:rFonts w:hint="eastAsia"/>
              </w:rPr>
              <w:t>内容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C25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7403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72E8">
            <w:pPr>
              <w:jc w:val="center"/>
            </w:pPr>
            <w:r>
              <w:rPr>
                <w:rFonts w:hint="eastAsia"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5FA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教材理论学习</w:t>
            </w:r>
          </w:p>
          <w:p w14:paraId="45D2626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入学常规方案</w:t>
            </w:r>
          </w:p>
          <w:p w14:paraId="2FC02142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第一单元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集体备课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E13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谈敏</w:t>
            </w:r>
          </w:p>
        </w:tc>
      </w:tr>
      <w:tr w14:paraId="521F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552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C72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新课标理论学习 1—读书分享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3E6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曹佳爽</w:t>
            </w:r>
          </w:p>
        </w:tc>
      </w:tr>
      <w:tr w14:paraId="48C3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0D0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E6F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黄露执教教研课，教师评课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6801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  <w:tr w14:paraId="5105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00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8D16B">
            <w:pPr>
              <w:numPr>
                <w:ilvl w:val="0"/>
                <w:numId w:val="2"/>
              </w:num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第一单元教学反思，汇总学生学习情况</w:t>
            </w:r>
          </w:p>
          <w:p w14:paraId="1B572C44">
            <w:pPr>
              <w:numPr>
                <w:ilvl w:val="0"/>
                <w:numId w:val="2"/>
              </w:numPr>
              <w:ind w:left="0" w:leftChars="0" w:right="0" w:righ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第二单元备课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3DE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曹佳爽</w:t>
            </w:r>
          </w:p>
        </w:tc>
      </w:tr>
      <w:tr w14:paraId="7F65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1E7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6B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国庆放假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9F3F7">
            <w:pPr>
              <w:numPr>
                <w:ilvl w:val="0"/>
                <w:numId w:val="0"/>
              </w:numPr>
              <w:ind w:left="0" w:leftChars="0" w:firstLine="630" w:firstLineChars="30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04F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3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098AE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王崧舟《教师说课、讲课、听课》推送，观摩《忆读书》说课视频（微信）</w:t>
            </w:r>
          </w:p>
          <w:p w14:paraId="0EFBE49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周校讲座</w:t>
            </w:r>
          </w:p>
          <w:p w14:paraId="565BE2CD">
            <w:pPr>
              <w:numPr>
                <w:ilvl w:val="0"/>
                <w:numId w:val="0"/>
              </w:numPr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青年教师挑选一篇课文撰写说课稿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1C30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  <w:tr w14:paraId="384F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E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B1B99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1.第二单元教学反思</w:t>
            </w:r>
          </w:p>
          <w:p w14:paraId="2A2CA099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2.第三单元备课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E56B2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曹佳爽</w:t>
            </w:r>
          </w:p>
        </w:tc>
      </w:tr>
      <w:tr w14:paraId="4D6C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97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7EE7"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张佳琦执教三校联合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，教师评课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FB9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  <w:tr w14:paraId="037E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16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9C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第三单元教学反思</w:t>
            </w:r>
          </w:p>
          <w:p w14:paraId="3EBE28B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8149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曹佳爽</w:t>
            </w:r>
          </w:p>
        </w:tc>
      </w:tr>
      <w:tr w14:paraId="1C51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68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B3BC">
            <w:pPr>
              <w:rPr>
                <w:rFonts w:hint="eastAsia"/>
              </w:rPr>
            </w:pPr>
            <w:r>
              <w:rPr>
                <w:rFonts w:hint="eastAsia"/>
              </w:rPr>
              <w:t>新课标理论学习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—专题沙龙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222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  <w:tr w14:paraId="5555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8B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C8826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观摩《核心素养下小学语文学业质量命题设计与评价思考》（B站）</w:t>
            </w:r>
          </w:p>
          <w:p w14:paraId="5CC0078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2.全体老师做2025年六年级语文市测卷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1C70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曹佳爽</w:t>
            </w:r>
          </w:p>
        </w:tc>
      </w:tr>
      <w:tr w14:paraId="16BF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A25B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EC6E">
            <w:pP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1.第四单元教学反思</w:t>
            </w:r>
          </w:p>
          <w:p w14:paraId="5CAE1D61">
            <w:pPr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2. 第五单元备课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17E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  <w:tr w14:paraId="074D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AD33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F45E"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杨娇执教教研课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4614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曹佳爽</w:t>
            </w:r>
          </w:p>
        </w:tc>
      </w:tr>
      <w:tr w14:paraId="1348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769C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847A">
            <w:pPr>
              <w:numPr>
                <w:ilvl w:val="0"/>
                <w:numId w:val="4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期中检测分析</w:t>
            </w:r>
          </w:p>
          <w:p w14:paraId="226B453E">
            <w:pPr>
              <w:numPr>
                <w:ilvl w:val="0"/>
                <w:numId w:val="4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第五单元教学反思</w:t>
            </w:r>
          </w:p>
          <w:p w14:paraId="464FDCC3">
            <w:pPr>
              <w:numPr>
                <w:ilvl w:val="0"/>
                <w:numId w:val="4"/>
              </w:numPr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第六单元备课</w:t>
            </w:r>
          </w:p>
          <w:p w14:paraId="04B0D7EC">
            <w:pPr>
              <w:jc w:val="center"/>
              <w:rPr>
                <w:rFonts w:hint="eastAsia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580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  <w:tr w14:paraId="5F54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D99E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4108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观摩陈红《如何在教学实践中有效指导学生提升朗读素养》（B站）</w:t>
            </w:r>
          </w:p>
          <w:p w14:paraId="3176FAB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2.魏芬老师指导朗读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F354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曹佳爽</w:t>
            </w:r>
          </w:p>
        </w:tc>
      </w:tr>
      <w:tr w14:paraId="38BA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D8B6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B619">
            <w:pPr>
              <w:numPr>
                <w:ilvl w:val="0"/>
                <w:numId w:val="6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第六单元教学反思</w:t>
            </w:r>
          </w:p>
          <w:p w14:paraId="1DB79D3F">
            <w:pPr>
              <w:numPr>
                <w:ilvl w:val="0"/>
                <w:numId w:val="6"/>
              </w:numPr>
              <w:ind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第七单元备课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EB2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  <w:tr w14:paraId="6000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9081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8BFB"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谈敏执教教研课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，教师评课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672C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曹佳爽</w:t>
            </w:r>
          </w:p>
        </w:tc>
      </w:tr>
      <w:tr w14:paraId="3462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A8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3DBA"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第七单元教学反思</w:t>
            </w:r>
          </w:p>
          <w:p w14:paraId="17B7F90B"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第八单元备课</w:t>
            </w:r>
          </w:p>
          <w:p w14:paraId="6849A6AE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15C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  <w:tr w14:paraId="530F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C24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4440">
            <w:pPr>
              <w:numPr>
                <w:ilvl w:val="0"/>
                <w:numId w:val="8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第八单元教学反思</w:t>
            </w:r>
          </w:p>
          <w:p w14:paraId="0D2CD72B">
            <w:pPr>
              <w:numPr>
                <w:ilvl w:val="0"/>
                <w:numId w:val="8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期末阅读复习研讨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FFA17">
            <w:pPr>
              <w:jc w:val="center"/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曹佳爽</w:t>
            </w:r>
          </w:p>
        </w:tc>
      </w:tr>
      <w:tr w14:paraId="6AA8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5A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4DB1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1.观摩视频《小学语文期末怎么复习？》（B站）</w:t>
            </w:r>
          </w:p>
          <w:p w14:paraId="52C7FA5F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2.进行期末复习计划交流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A1F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  <w:tr w14:paraId="6C70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6A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A688">
            <w:pPr>
              <w:numPr>
                <w:ilvl w:val="0"/>
                <w:numId w:val="9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期末复习阶段遇到的问题进行交流指导</w:t>
            </w:r>
          </w:p>
          <w:p w14:paraId="2FF98BF5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常见题型的深入指导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E868C">
            <w:pPr>
              <w:jc w:val="center"/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曹佳爽</w:t>
            </w:r>
          </w:p>
        </w:tc>
      </w:tr>
      <w:tr w14:paraId="13E3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0E7D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C5D86">
            <w:pPr>
              <w:ind w:firstLine="1050" w:firstLineChars="5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期末复习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9783E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谈敏</w:t>
            </w:r>
          </w:p>
        </w:tc>
      </w:tr>
    </w:tbl>
    <w:p w14:paraId="2ED2B349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66D9E62B">
      <w:pPr>
        <w:jc w:val="center"/>
        <w:rPr>
          <w:rFonts w:ascii="宋体" w:hAnsi="宋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/>
          <w:sz w:val="28"/>
          <w:szCs w:val="28"/>
        </w:rPr>
        <w:br w:type="page"/>
      </w:r>
    </w:p>
    <w:p w14:paraId="3C923D11">
      <w:pPr>
        <w:jc w:val="center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册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语文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教学进度安排表</w:t>
      </w:r>
    </w:p>
    <w:p w14:paraId="1AD9E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谈敏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944"/>
        <w:gridCol w:w="3884"/>
        <w:gridCol w:w="1459"/>
      </w:tblGrid>
      <w:tr w14:paraId="2936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shd w:val="clear" w:color="auto" w:fill="FFFFFF" w:themeFill="background1"/>
            <w:vAlign w:val="top"/>
          </w:tcPr>
          <w:p w14:paraId="676C214A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default" w:eastAsia="宋体" w:cs="宋体" w:asciiTheme="minorAscii" w:hAnsiTheme="minorAscii"/>
                <w:sz w:val="28"/>
                <w:szCs w:val="28"/>
              </w:rPr>
              <w:t>周</w:t>
            </w:r>
            <w:r>
              <w:rPr>
                <w:rFonts w:hint="default" w:eastAsia="宋体" w:cs="宋体" w:asciiTheme="minorAscii" w:hAnsiTheme="minorAscii"/>
                <w:sz w:val="28"/>
                <w:szCs w:val="28"/>
                <w:lang w:val="en-US" w:eastAsia="zh-CN"/>
              </w:rPr>
              <w:t>次</w:t>
            </w:r>
          </w:p>
        </w:tc>
        <w:tc>
          <w:tcPr>
            <w:tcW w:w="2005" w:type="dxa"/>
            <w:shd w:val="clear" w:color="auto" w:fill="FFFFFF" w:themeFill="background1"/>
            <w:vAlign w:val="top"/>
          </w:tcPr>
          <w:p w14:paraId="3B35C2FF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  <w:r>
              <w:rPr>
                <w:rFonts w:hint="default" w:eastAsia="宋体" w:cs="宋体" w:asciiTheme="minorAscii" w:hAnsiTheme="minorAscii"/>
                <w:sz w:val="28"/>
                <w:szCs w:val="28"/>
              </w:rPr>
              <w:t>时间</w:t>
            </w:r>
          </w:p>
        </w:tc>
        <w:tc>
          <w:tcPr>
            <w:tcW w:w="4883" w:type="dxa"/>
            <w:shd w:val="clear" w:color="auto" w:fill="FFFFFF" w:themeFill="background1"/>
            <w:vAlign w:val="top"/>
          </w:tcPr>
          <w:p w14:paraId="0308ABD6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  <w:r>
              <w:rPr>
                <w:rFonts w:hint="default" w:eastAsia="宋体" w:cs="宋体" w:asciiTheme="minorAscii" w:hAnsiTheme="minorAscii"/>
                <w:sz w:val="28"/>
                <w:szCs w:val="28"/>
              </w:rPr>
              <w:t>内容</w:t>
            </w:r>
          </w:p>
        </w:tc>
        <w:tc>
          <w:tcPr>
            <w:tcW w:w="1512" w:type="dxa"/>
            <w:shd w:val="clear" w:color="auto" w:fill="FFFFFF" w:themeFill="background1"/>
            <w:vAlign w:val="top"/>
          </w:tcPr>
          <w:p w14:paraId="546166BB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  <w:r>
              <w:rPr>
                <w:rFonts w:hint="default" w:eastAsia="宋体" w:cs="宋体" w:asciiTheme="minorAscii" w:hAnsiTheme="minorAscii"/>
                <w:sz w:val="28"/>
                <w:szCs w:val="28"/>
              </w:rPr>
              <w:t>备注</w:t>
            </w:r>
          </w:p>
        </w:tc>
      </w:tr>
      <w:tr w14:paraId="5E39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1ADF8F48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005" w:type="dxa"/>
          </w:tcPr>
          <w:p w14:paraId="683D28D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9.1—9.5</w:t>
            </w:r>
          </w:p>
        </w:tc>
        <w:tc>
          <w:tcPr>
            <w:tcW w:w="4883" w:type="dxa"/>
            <w:vAlign w:val="center"/>
          </w:tcPr>
          <w:p w14:paraId="55B469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开学第一课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小蝌蚪找妈妈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5FC49D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是什么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68E3C31E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454F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2DB521CD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005" w:type="dxa"/>
          </w:tcPr>
          <w:p w14:paraId="4F4596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9.8-9.12</w:t>
            </w:r>
          </w:p>
        </w:tc>
        <w:tc>
          <w:tcPr>
            <w:tcW w:w="4883" w:type="dxa"/>
            <w:vAlign w:val="center"/>
          </w:tcPr>
          <w:p w14:paraId="5C8ECD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植物妈妈有办法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语文园地一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13F20C5C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07D7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1CC02B24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005" w:type="dxa"/>
          </w:tcPr>
          <w:p w14:paraId="3DD5D5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9.15-9.19</w:t>
            </w:r>
          </w:p>
        </w:tc>
        <w:tc>
          <w:tcPr>
            <w:tcW w:w="4883" w:type="dxa"/>
            <w:vAlign w:val="center"/>
          </w:tcPr>
          <w:p w14:paraId="50B99C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场景歌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《树之歌》（2）《拍手歌》（2）</w:t>
            </w:r>
          </w:p>
        </w:tc>
        <w:tc>
          <w:tcPr>
            <w:tcW w:w="1512" w:type="dxa"/>
          </w:tcPr>
          <w:p w14:paraId="56DBBA4B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1F9B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112E16AD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005" w:type="dxa"/>
          </w:tcPr>
          <w:p w14:paraId="7EB36D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9.22-9.26</w:t>
            </w:r>
          </w:p>
        </w:tc>
        <w:tc>
          <w:tcPr>
            <w:tcW w:w="4883" w:type="dxa"/>
            <w:vAlign w:val="center"/>
          </w:tcPr>
          <w:p w14:paraId="438689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田家四季歌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5670EEB1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4C96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30F161CD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005" w:type="dxa"/>
          </w:tcPr>
          <w:p w14:paraId="14BC8D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-9.30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国庆调休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883" w:type="dxa"/>
            <w:vAlign w:val="center"/>
          </w:tcPr>
          <w:p w14:paraId="5781F2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5340BF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复习一、二单元</w:t>
            </w:r>
          </w:p>
        </w:tc>
        <w:tc>
          <w:tcPr>
            <w:tcW w:w="1512" w:type="dxa"/>
            <w:vAlign w:val="center"/>
          </w:tcPr>
          <w:p w14:paraId="2CEF2FA8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  <w:r>
              <w:rPr>
                <w:rFonts w:hint="default" w:eastAsia="宋体" w:cs="宋体" w:asciiTheme="minorAscii" w:hAnsiTheme="minorAscii"/>
                <w:sz w:val="28"/>
                <w:szCs w:val="28"/>
              </w:rPr>
              <w:t>10.1-10.8</w:t>
            </w:r>
          </w:p>
          <w:p w14:paraId="1599D882">
            <w:pPr>
              <w:jc w:val="center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z w:val="24"/>
                <w:szCs w:val="24"/>
              </w:rPr>
              <w:t>国庆中秋</w:t>
            </w:r>
          </w:p>
          <w:p w14:paraId="7DADE6BF">
            <w:pPr>
              <w:jc w:val="center"/>
              <w:rPr>
                <w:rFonts w:hint="default" w:eastAsia="宋体" w:cs="宋体" w:asciiTheme="minorAscii" w:hAnsiTheme="minorAscii"/>
                <w:sz w:val="22"/>
                <w:szCs w:val="22"/>
              </w:rPr>
            </w:pPr>
            <w:r>
              <w:rPr>
                <w:rFonts w:hint="default" w:eastAsia="宋体" w:cs="宋体" w:asciiTheme="minorAscii" w:hAnsiTheme="minorAscii"/>
                <w:sz w:val="24"/>
                <w:szCs w:val="24"/>
              </w:rPr>
              <w:t>放假</w:t>
            </w:r>
          </w:p>
        </w:tc>
      </w:tr>
      <w:tr w14:paraId="16BE3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4D7231A7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005" w:type="dxa"/>
          </w:tcPr>
          <w:p w14:paraId="37A212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10.9-10.11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调休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883" w:type="dxa"/>
            <w:vAlign w:val="center"/>
          </w:tcPr>
          <w:p w14:paraId="3174E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去外婆家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579C0E26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3236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17897815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2005" w:type="dxa"/>
          </w:tcPr>
          <w:p w14:paraId="3E819F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10.13-10.17</w:t>
            </w:r>
          </w:p>
        </w:tc>
        <w:tc>
          <w:tcPr>
            <w:tcW w:w="4883" w:type="dxa"/>
            <w:vAlign w:val="center"/>
          </w:tcPr>
          <w:p w14:paraId="1BD2B2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数星星的孩子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104375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512" w:type="dxa"/>
          </w:tcPr>
          <w:p w14:paraId="1B797B00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57D9B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7F1DC23C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2005" w:type="dxa"/>
          </w:tcPr>
          <w:p w14:paraId="140C002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10.20-10.24</w:t>
            </w:r>
          </w:p>
        </w:tc>
        <w:tc>
          <w:tcPr>
            <w:tcW w:w="4883" w:type="dxa"/>
            <w:vAlign w:val="center"/>
          </w:tcPr>
          <w:p w14:paraId="6A5631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黄山奇石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09599348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49C8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03AD56E7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2005" w:type="dxa"/>
          </w:tcPr>
          <w:p w14:paraId="142E5A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10.27-10.31</w:t>
            </w:r>
          </w:p>
        </w:tc>
        <w:tc>
          <w:tcPr>
            <w:tcW w:w="4883" w:type="dxa"/>
            <w:vAlign w:val="center"/>
          </w:tcPr>
          <w:p w14:paraId="3E6358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46421588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5248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00C25024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2005" w:type="dxa"/>
          </w:tcPr>
          <w:p w14:paraId="0F16DA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-11.7</w:t>
            </w:r>
          </w:p>
        </w:tc>
        <w:tc>
          <w:tcPr>
            <w:tcW w:w="4883" w:type="dxa"/>
            <w:vAlign w:val="center"/>
          </w:tcPr>
          <w:p w14:paraId="57E5A5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语文园地四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坐井观天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213E226D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  <w:lang w:val="en-US" w:eastAsia="zh-CN"/>
              </w:rPr>
            </w:pPr>
          </w:p>
        </w:tc>
      </w:tr>
      <w:tr w14:paraId="0BF6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79596988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2005" w:type="dxa"/>
          </w:tcPr>
          <w:p w14:paraId="3F2EAC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11.10-11.14</w:t>
            </w:r>
          </w:p>
        </w:tc>
        <w:tc>
          <w:tcPr>
            <w:tcW w:w="4883" w:type="dxa"/>
            <w:vAlign w:val="center"/>
          </w:tcPr>
          <w:p w14:paraId="3DCA05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寒号鸟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我要的是葫芦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62DA572F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4504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433FECD7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十二</w:t>
            </w:r>
          </w:p>
        </w:tc>
        <w:tc>
          <w:tcPr>
            <w:tcW w:w="2005" w:type="dxa"/>
          </w:tcPr>
          <w:p w14:paraId="0E8091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11.17-11.21</w:t>
            </w:r>
          </w:p>
        </w:tc>
        <w:tc>
          <w:tcPr>
            <w:tcW w:w="4883" w:type="dxa"/>
            <w:vAlign w:val="center"/>
          </w:tcPr>
          <w:p w14:paraId="545E8B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八角楼上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0A55CA79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5401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64CFCFC7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十三</w:t>
            </w:r>
          </w:p>
        </w:tc>
        <w:tc>
          <w:tcPr>
            <w:tcW w:w="2005" w:type="dxa"/>
          </w:tcPr>
          <w:p w14:paraId="68A847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11.24-11.28</w:t>
            </w:r>
          </w:p>
        </w:tc>
        <w:tc>
          <w:tcPr>
            <w:tcW w:w="4883" w:type="dxa"/>
            <w:vAlign w:val="center"/>
          </w:tcPr>
          <w:p w14:paraId="2F8C3E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朱德的扁担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难忘的泼水节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52F50279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75B6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70D247A3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十四</w:t>
            </w:r>
          </w:p>
        </w:tc>
        <w:tc>
          <w:tcPr>
            <w:tcW w:w="2005" w:type="dxa"/>
          </w:tcPr>
          <w:p w14:paraId="31B768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12.1-12.5</w:t>
            </w:r>
          </w:p>
        </w:tc>
        <w:tc>
          <w:tcPr>
            <w:tcW w:w="4883" w:type="dxa"/>
            <w:vAlign w:val="center"/>
          </w:tcPr>
          <w:p w14:paraId="2F3BD6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刘胡兰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311AC48E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5A0B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03CFA578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十五</w:t>
            </w:r>
          </w:p>
        </w:tc>
        <w:tc>
          <w:tcPr>
            <w:tcW w:w="2005" w:type="dxa"/>
          </w:tcPr>
          <w:p w14:paraId="3624295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12.8-12.12</w:t>
            </w:r>
          </w:p>
        </w:tc>
        <w:tc>
          <w:tcPr>
            <w:tcW w:w="4883" w:type="dxa"/>
            <w:vAlign w:val="center"/>
          </w:tcPr>
          <w:p w14:paraId="368116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雾在哪里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雪孩子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5C836CA5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58A3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1B41213C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十六</w:t>
            </w:r>
          </w:p>
        </w:tc>
        <w:tc>
          <w:tcPr>
            <w:tcW w:w="2005" w:type="dxa"/>
          </w:tcPr>
          <w:p w14:paraId="1CA229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12.15-12.19</w:t>
            </w:r>
          </w:p>
        </w:tc>
        <w:tc>
          <w:tcPr>
            <w:tcW w:w="4883" w:type="dxa"/>
            <w:vAlign w:val="center"/>
          </w:tcPr>
          <w:p w14:paraId="52657D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599A5874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080A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25019C0A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十七</w:t>
            </w:r>
          </w:p>
        </w:tc>
        <w:tc>
          <w:tcPr>
            <w:tcW w:w="2005" w:type="dxa"/>
          </w:tcPr>
          <w:p w14:paraId="1F1451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12.22-12.26</w:t>
            </w:r>
          </w:p>
        </w:tc>
        <w:tc>
          <w:tcPr>
            <w:tcW w:w="4883" w:type="dxa"/>
            <w:vAlign w:val="center"/>
          </w:tcPr>
          <w:p w14:paraId="2CE00B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快乐的小河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2" w:type="dxa"/>
          </w:tcPr>
          <w:p w14:paraId="1FE0D0D3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29B5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36E0B8A0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十八</w:t>
            </w:r>
          </w:p>
        </w:tc>
        <w:tc>
          <w:tcPr>
            <w:tcW w:w="2005" w:type="dxa"/>
          </w:tcPr>
          <w:p w14:paraId="2AB2C3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12.29-12.31</w:t>
            </w:r>
          </w:p>
        </w:tc>
        <w:tc>
          <w:tcPr>
            <w:tcW w:w="4883" w:type="dxa"/>
            <w:vAlign w:val="center"/>
          </w:tcPr>
          <w:p w14:paraId="081EE8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1512" w:type="dxa"/>
          </w:tcPr>
          <w:p w14:paraId="1821CF29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8"/>
                <w:szCs w:val="28"/>
              </w:rPr>
              <w:t>1.1</w:t>
            </w: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-1.3</w:t>
            </w:r>
          </w:p>
          <w:p w14:paraId="081D3043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  <w:r>
              <w:rPr>
                <w:rFonts w:hint="default" w:eastAsia="宋体" w:cs="宋体" w:asciiTheme="minorAscii" w:hAnsiTheme="minorAscii"/>
                <w:sz w:val="24"/>
                <w:szCs w:val="24"/>
              </w:rPr>
              <w:t>元旦放假</w:t>
            </w:r>
          </w:p>
        </w:tc>
      </w:tr>
      <w:tr w14:paraId="255C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322F3294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十九</w:t>
            </w:r>
          </w:p>
        </w:tc>
        <w:tc>
          <w:tcPr>
            <w:tcW w:w="2005" w:type="dxa"/>
          </w:tcPr>
          <w:p w14:paraId="182EAF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-1.9</w:t>
            </w:r>
          </w:p>
        </w:tc>
        <w:tc>
          <w:tcPr>
            <w:tcW w:w="4883" w:type="dxa"/>
            <w:vAlign w:val="center"/>
          </w:tcPr>
          <w:p w14:paraId="2A03BC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</w:t>
            </w:r>
          </w:p>
        </w:tc>
        <w:tc>
          <w:tcPr>
            <w:tcW w:w="1512" w:type="dxa"/>
            <w:vAlign w:val="center"/>
          </w:tcPr>
          <w:p w14:paraId="08AE2618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6DE9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613EE03D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二十</w:t>
            </w:r>
          </w:p>
        </w:tc>
        <w:tc>
          <w:tcPr>
            <w:tcW w:w="2005" w:type="dxa"/>
          </w:tcPr>
          <w:p w14:paraId="3F455F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1.12-1.16</w:t>
            </w:r>
          </w:p>
        </w:tc>
        <w:tc>
          <w:tcPr>
            <w:tcW w:w="4883" w:type="dxa"/>
            <w:vAlign w:val="center"/>
          </w:tcPr>
          <w:p w14:paraId="6DDC9E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</w:t>
            </w:r>
          </w:p>
        </w:tc>
        <w:tc>
          <w:tcPr>
            <w:tcW w:w="1512" w:type="dxa"/>
          </w:tcPr>
          <w:p w14:paraId="3F6EF38F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75E1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4FD679A1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二十一</w:t>
            </w:r>
          </w:p>
        </w:tc>
        <w:tc>
          <w:tcPr>
            <w:tcW w:w="2005" w:type="dxa"/>
          </w:tcPr>
          <w:p w14:paraId="7204E3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1.19-1.23</w:t>
            </w:r>
          </w:p>
        </w:tc>
        <w:tc>
          <w:tcPr>
            <w:tcW w:w="4883" w:type="dxa"/>
            <w:vAlign w:val="center"/>
          </w:tcPr>
          <w:p w14:paraId="40925B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</w:t>
            </w:r>
          </w:p>
        </w:tc>
        <w:tc>
          <w:tcPr>
            <w:tcW w:w="1512" w:type="dxa"/>
          </w:tcPr>
          <w:p w14:paraId="49C7179C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</w:rPr>
            </w:pPr>
          </w:p>
        </w:tc>
      </w:tr>
      <w:tr w14:paraId="1059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 w14:paraId="02AAC916">
            <w:pPr>
              <w:jc w:val="center"/>
              <w:rPr>
                <w:rFonts w:hint="eastAsia" w:eastAsia="宋体" w:cs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sz w:val="28"/>
                <w:szCs w:val="28"/>
                <w:lang w:val="en-US" w:eastAsia="zh-CN"/>
              </w:rPr>
              <w:t>二十二</w:t>
            </w:r>
          </w:p>
        </w:tc>
        <w:tc>
          <w:tcPr>
            <w:tcW w:w="2005" w:type="dxa"/>
            <w:vAlign w:val="center"/>
          </w:tcPr>
          <w:p w14:paraId="6CF0F0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1.26-1.30</w:t>
            </w:r>
          </w:p>
        </w:tc>
        <w:tc>
          <w:tcPr>
            <w:tcW w:w="4883" w:type="dxa"/>
            <w:vAlign w:val="center"/>
          </w:tcPr>
          <w:p w14:paraId="723484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期末质量监测</w:t>
            </w:r>
          </w:p>
        </w:tc>
        <w:tc>
          <w:tcPr>
            <w:tcW w:w="1512" w:type="dxa"/>
          </w:tcPr>
          <w:p w14:paraId="63CED1F1">
            <w:pPr>
              <w:jc w:val="center"/>
              <w:rPr>
                <w:rFonts w:hint="default" w:eastAsia="宋体" w:cs="宋体" w:asciiTheme="minorAscii" w:hAnsiTheme="minorAscii"/>
                <w:sz w:val="28"/>
                <w:szCs w:val="28"/>
                <w:lang w:val="en-US" w:eastAsia="zh-CN"/>
              </w:rPr>
            </w:pPr>
          </w:p>
        </w:tc>
      </w:tr>
    </w:tbl>
    <w:p w14:paraId="4A67E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3A09AE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17E534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56BCA0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0D0F9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02722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5478F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0AA76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7AC88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51820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5B9FA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12ABE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7199F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1E504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146EF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2B641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163E8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070052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63284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56EE7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</w:p>
    <w:p w14:paraId="62C9A4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32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BC29B9F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表3：单元作业设计安排表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652"/>
        <w:gridCol w:w="1757"/>
      </w:tblGrid>
      <w:tr w14:paraId="1130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BF353FA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 w:eastAsia="宋体" w:cs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46275F8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练习内容</w:t>
            </w:r>
          </w:p>
        </w:tc>
        <w:tc>
          <w:tcPr>
            <w:tcW w:w="1652" w:type="dxa"/>
            <w:noWrap w:val="0"/>
            <w:vAlign w:val="top"/>
          </w:tcPr>
          <w:p w14:paraId="299D68EA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命制人</w:t>
            </w:r>
          </w:p>
        </w:tc>
        <w:tc>
          <w:tcPr>
            <w:tcW w:w="1757" w:type="dxa"/>
            <w:noWrap w:val="0"/>
            <w:vAlign w:val="top"/>
          </w:tcPr>
          <w:p w14:paraId="479B76F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审核人</w:t>
            </w:r>
          </w:p>
        </w:tc>
      </w:tr>
      <w:tr w14:paraId="6D3A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760D2BA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1F47A3E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第一单元</w:t>
            </w:r>
          </w:p>
        </w:tc>
        <w:tc>
          <w:tcPr>
            <w:tcW w:w="1652" w:type="dxa"/>
            <w:noWrap w:val="0"/>
            <w:vAlign w:val="top"/>
          </w:tcPr>
          <w:p w14:paraId="4D34FE6E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  <w:tc>
          <w:tcPr>
            <w:tcW w:w="1757" w:type="dxa"/>
            <w:noWrap w:val="0"/>
            <w:vAlign w:val="top"/>
          </w:tcPr>
          <w:p w14:paraId="59D14DDB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</w:tr>
      <w:tr w14:paraId="7C9B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BF0E48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476D9D4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第二单元</w:t>
            </w:r>
          </w:p>
        </w:tc>
        <w:tc>
          <w:tcPr>
            <w:tcW w:w="1652" w:type="dxa"/>
            <w:noWrap w:val="0"/>
            <w:vAlign w:val="top"/>
          </w:tcPr>
          <w:p w14:paraId="3874B9F4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  <w:tc>
          <w:tcPr>
            <w:tcW w:w="1757" w:type="dxa"/>
            <w:noWrap w:val="0"/>
            <w:vAlign w:val="top"/>
          </w:tcPr>
          <w:p w14:paraId="03F1080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</w:tr>
      <w:tr w14:paraId="1441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136359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65E54F7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第三单元</w:t>
            </w:r>
          </w:p>
        </w:tc>
        <w:tc>
          <w:tcPr>
            <w:tcW w:w="1652" w:type="dxa"/>
            <w:noWrap w:val="0"/>
            <w:vAlign w:val="top"/>
          </w:tcPr>
          <w:p w14:paraId="2992D61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  <w:tc>
          <w:tcPr>
            <w:tcW w:w="1757" w:type="dxa"/>
            <w:noWrap w:val="0"/>
            <w:vAlign w:val="top"/>
          </w:tcPr>
          <w:p w14:paraId="165897E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</w:tr>
      <w:tr w14:paraId="4E34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DABFA6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1759F92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第四单元</w:t>
            </w:r>
          </w:p>
        </w:tc>
        <w:tc>
          <w:tcPr>
            <w:tcW w:w="1652" w:type="dxa"/>
            <w:noWrap w:val="0"/>
            <w:vAlign w:val="top"/>
          </w:tcPr>
          <w:p w14:paraId="2B9828E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  <w:tc>
          <w:tcPr>
            <w:tcW w:w="1757" w:type="dxa"/>
            <w:noWrap w:val="0"/>
            <w:vAlign w:val="top"/>
          </w:tcPr>
          <w:p w14:paraId="634B2F9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</w:tr>
      <w:tr w14:paraId="5B9F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3C196B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13193A1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第五单元</w:t>
            </w:r>
          </w:p>
        </w:tc>
        <w:tc>
          <w:tcPr>
            <w:tcW w:w="1652" w:type="dxa"/>
            <w:noWrap w:val="0"/>
            <w:vAlign w:val="top"/>
          </w:tcPr>
          <w:p w14:paraId="57213260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  <w:tc>
          <w:tcPr>
            <w:tcW w:w="1757" w:type="dxa"/>
            <w:noWrap w:val="0"/>
            <w:vAlign w:val="top"/>
          </w:tcPr>
          <w:p w14:paraId="3433257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</w:tr>
      <w:tr w14:paraId="29E6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A7AE75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3EB78CB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第六单元</w:t>
            </w:r>
          </w:p>
        </w:tc>
        <w:tc>
          <w:tcPr>
            <w:tcW w:w="1652" w:type="dxa"/>
            <w:noWrap w:val="0"/>
            <w:vAlign w:val="top"/>
          </w:tcPr>
          <w:p w14:paraId="30F8B9F1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  <w:tc>
          <w:tcPr>
            <w:tcW w:w="1757" w:type="dxa"/>
            <w:noWrap w:val="0"/>
            <w:vAlign w:val="top"/>
          </w:tcPr>
          <w:p w14:paraId="16678BBC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</w:tr>
      <w:tr w14:paraId="6CF3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876C14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11EB008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第七单元</w:t>
            </w:r>
          </w:p>
        </w:tc>
        <w:tc>
          <w:tcPr>
            <w:tcW w:w="1652" w:type="dxa"/>
            <w:noWrap w:val="0"/>
            <w:vAlign w:val="top"/>
          </w:tcPr>
          <w:p w14:paraId="010C7BC6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  <w:tc>
          <w:tcPr>
            <w:tcW w:w="1757" w:type="dxa"/>
            <w:noWrap w:val="0"/>
            <w:vAlign w:val="top"/>
          </w:tcPr>
          <w:p w14:paraId="4E7C8E8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</w:tr>
      <w:tr w14:paraId="597A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EEEB9D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bookmarkStart w:id="1" w:name="_GoBack" w:colFirst="2" w:colLast="3"/>
            <w:r>
              <w:rPr>
                <w:rFonts w:hint="eastAsia" w:ascii="宋体" w:hAnsi="宋体" w:eastAsia="宋体" w:cs="宋体"/>
                <w:b/>
                <w:sz w:val="24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1F8B588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第八单元</w:t>
            </w:r>
          </w:p>
        </w:tc>
        <w:tc>
          <w:tcPr>
            <w:tcW w:w="1652" w:type="dxa"/>
            <w:noWrap w:val="0"/>
            <w:vAlign w:val="top"/>
          </w:tcPr>
          <w:p w14:paraId="104DA3B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  <w:tc>
          <w:tcPr>
            <w:tcW w:w="1757" w:type="dxa"/>
            <w:noWrap w:val="0"/>
            <w:vAlign w:val="top"/>
          </w:tcPr>
          <w:p w14:paraId="43455443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</w:tr>
      <w:tr w14:paraId="4A43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ADED99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6BCC168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期末复习</w:t>
            </w:r>
          </w:p>
        </w:tc>
        <w:tc>
          <w:tcPr>
            <w:tcW w:w="1652" w:type="dxa"/>
            <w:noWrap w:val="0"/>
            <w:vAlign w:val="top"/>
          </w:tcPr>
          <w:p w14:paraId="15BE1C80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  <w:tc>
          <w:tcPr>
            <w:tcW w:w="1757" w:type="dxa"/>
            <w:noWrap w:val="0"/>
            <w:vAlign w:val="top"/>
          </w:tcPr>
          <w:p w14:paraId="5A0E6E2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</w:tr>
      <w:tr w14:paraId="757A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00F447E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62BA0AF1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期末复习</w:t>
            </w:r>
          </w:p>
        </w:tc>
        <w:tc>
          <w:tcPr>
            <w:tcW w:w="1652" w:type="dxa"/>
            <w:noWrap w:val="0"/>
            <w:vAlign w:val="top"/>
          </w:tcPr>
          <w:p w14:paraId="50D4C876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  <w:tc>
          <w:tcPr>
            <w:tcW w:w="1757" w:type="dxa"/>
            <w:noWrap w:val="0"/>
            <w:vAlign w:val="top"/>
          </w:tcPr>
          <w:p w14:paraId="5275C430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</w:tr>
      <w:tr w14:paraId="2E9A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CF9C876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noWrap w:val="0"/>
            <w:vAlign w:val="top"/>
          </w:tcPr>
          <w:p w14:paraId="4869E76F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期末复习</w:t>
            </w:r>
          </w:p>
        </w:tc>
        <w:tc>
          <w:tcPr>
            <w:tcW w:w="1652" w:type="dxa"/>
            <w:noWrap w:val="0"/>
            <w:vAlign w:val="top"/>
          </w:tcPr>
          <w:p w14:paraId="53AFDAD7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曹佳爽</w:t>
            </w:r>
          </w:p>
        </w:tc>
        <w:tc>
          <w:tcPr>
            <w:tcW w:w="1757" w:type="dxa"/>
            <w:noWrap w:val="0"/>
            <w:vAlign w:val="top"/>
          </w:tcPr>
          <w:p w14:paraId="226404AD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谈敏</w:t>
            </w:r>
          </w:p>
        </w:tc>
      </w:tr>
      <w:bookmarkEnd w:id="1"/>
      <w:bookmarkEnd w:id="0"/>
    </w:tbl>
    <w:p w14:paraId="083027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93DE2"/>
    <w:multiLevelType w:val="singleLevel"/>
    <w:tmpl w:val="86793D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B4E105"/>
    <w:multiLevelType w:val="singleLevel"/>
    <w:tmpl w:val="92B4E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B36D47"/>
    <w:multiLevelType w:val="singleLevel"/>
    <w:tmpl w:val="9BB36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10"/>
    <w:multiLevelType w:val="singleLevel"/>
    <w:tmpl w:val="00000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000011"/>
    <w:multiLevelType w:val="singleLevel"/>
    <w:tmpl w:val="000000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603286"/>
    <w:multiLevelType w:val="singleLevel"/>
    <w:tmpl w:val="10603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539E4C6B"/>
    <w:multiLevelType w:val="singleLevel"/>
    <w:tmpl w:val="539E4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7CDDE90"/>
    <w:multiLevelType w:val="singleLevel"/>
    <w:tmpl w:val="57CDDE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E6400"/>
    <w:rsid w:val="120E6400"/>
    <w:rsid w:val="6C5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345</Words>
  <Characters>370</Characters>
  <Lines>0</Lines>
  <Paragraphs>0</Paragraphs>
  <TotalTime>2</TotalTime>
  <ScaleCrop>false</ScaleCrop>
  <LinksUpToDate>false</LinksUpToDate>
  <CharactersWithSpaces>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2025-09-01T07:49:00Z</dcterms:created>
  <dc:creator>WPS_1541926970</dc:creator>
  <cp:lastModifiedBy>WPS_1541926970</cp:lastModifiedBy>
  <dcterms:modified xsi:type="dcterms:W3CDTF">2025-09-02T06:29:50Z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A0CF43AFF07F4B719897E66AB7C17D4A_11</vt:lpwstr>
  </property>
  <property fmtid="{D5CDD505-2E9C-101B-9397-08002B2CF9AE}" pid="4" name="KSOTemplateDocerSaveRecord">
    <vt:lpwstr>eyJoZGlkIjoiMGNjODY3ZjQ4ZTFmNTIyODNiNTQ1NGRmZTQ4N2RkOWMiLCJ1c2VySWQiOiI0MjY3NTk0NjcifQ==</vt:lpwstr>
  </property>
</Properties>
</file>