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26A1">
      <w:pPr>
        <w:jc w:val="both"/>
        <w:rPr>
          <w:rFonts w:hint="eastAsia"/>
          <w:sz w:val="44"/>
          <w:szCs w:val="44"/>
        </w:rPr>
      </w:pPr>
      <w:bookmarkStart w:id="1" w:name="_GoBack"/>
      <w:bookmarkEnd w:id="1"/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36195</wp:posOffset>
            </wp:positionV>
            <wp:extent cx="1371600" cy="1277620"/>
            <wp:effectExtent l="0" t="0" r="0" b="17780"/>
            <wp:wrapSquare wrapText="bothSides"/>
            <wp:docPr id="1" name="图片 2" descr="http://192.168.0.3/Article/UploadFiles/201110/2011101710372470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://192.168.0.3/Article/UploadFiles/201110/20111017103724708.jp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6867BA">
      <w:pPr>
        <w:jc w:val="center"/>
        <w:rPr>
          <w:rFonts w:hint="eastAsia"/>
          <w:sz w:val="44"/>
          <w:szCs w:val="44"/>
        </w:rPr>
      </w:pPr>
    </w:p>
    <w:p w14:paraId="39408009">
      <w:pPr>
        <w:rPr>
          <w:rFonts w:hint="eastAsia"/>
          <w:sz w:val="44"/>
          <w:szCs w:val="44"/>
        </w:rPr>
      </w:pPr>
    </w:p>
    <w:p w14:paraId="4DC56BBE">
      <w:pPr>
        <w:rPr>
          <w:rFonts w:hint="eastAsia"/>
          <w:sz w:val="44"/>
          <w:szCs w:val="44"/>
        </w:rPr>
      </w:pPr>
    </w:p>
    <w:p w14:paraId="3B0BCA5C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689B9504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二</w:t>
      </w:r>
      <w:r>
        <w:rPr>
          <w:rFonts w:hint="eastAsia"/>
          <w:b/>
          <w:sz w:val="48"/>
          <w:szCs w:val="48"/>
        </w:rPr>
        <w:t>学期</w:t>
      </w:r>
    </w:p>
    <w:p w14:paraId="32108779">
      <w:pPr>
        <w:jc w:val="center"/>
        <w:rPr>
          <w:rFonts w:hint="eastAsia"/>
          <w:b/>
          <w:sz w:val="52"/>
          <w:szCs w:val="52"/>
        </w:rPr>
      </w:pPr>
    </w:p>
    <w:p w14:paraId="78927A40">
      <w:pPr>
        <w:rPr>
          <w:rFonts w:hint="eastAsia"/>
          <w:b/>
          <w:sz w:val="52"/>
          <w:szCs w:val="52"/>
        </w:rPr>
      </w:pPr>
    </w:p>
    <w:p w14:paraId="5CAC2448">
      <w:pPr>
        <w:jc w:val="center"/>
        <w:rPr>
          <w:rFonts w:hint="eastAsia"/>
          <w:b/>
          <w:sz w:val="52"/>
          <w:szCs w:val="52"/>
        </w:rPr>
      </w:pPr>
    </w:p>
    <w:p w14:paraId="2567C9A3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160EAAA5">
      <w:pPr>
        <w:jc w:val="center"/>
        <w:rPr>
          <w:rFonts w:hint="eastAsia"/>
          <w:sz w:val="44"/>
          <w:szCs w:val="44"/>
        </w:rPr>
      </w:pPr>
    </w:p>
    <w:p w14:paraId="203E7EB4">
      <w:pPr>
        <w:jc w:val="center"/>
        <w:rPr>
          <w:rFonts w:hint="eastAsia"/>
          <w:sz w:val="44"/>
          <w:szCs w:val="44"/>
        </w:rPr>
      </w:pPr>
    </w:p>
    <w:p w14:paraId="101AD1B0">
      <w:pPr>
        <w:jc w:val="center"/>
        <w:rPr>
          <w:rFonts w:hint="eastAsia"/>
          <w:sz w:val="44"/>
          <w:szCs w:val="44"/>
        </w:rPr>
      </w:pPr>
    </w:p>
    <w:p w14:paraId="7616A553">
      <w:pPr>
        <w:jc w:val="center"/>
        <w:rPr>
          <w:rFonts w:hint="eastAsia"/>
          <w:sz w:val="44"/>
          <w:szCs w:val="44"/>
        </w:rPr>
      </w:pPr>
    </w:p>
    <w:p w14:paraId="0C769BD0">
      <w:pPr>
        <w:jc w:val="center"/>
        <w:rPr>
          <w:rFonts w:hint="eastAsia"/>
          <w:color w:val="auto"/>
          <w:sz w:val="44"/>
          <w:szCs w:val="44"/>
        </w:rPr>
      </w:pPr>
    </w:p>
    <w:p w14:paraId="28231E8D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一</w:t>
      </w:r>
      <w:r>
        <w:rPr>
          <w:rFonts w:hint="eastAsia"/>
          <w:color w:val="auto"/>
          <w:sz w:val="44"/>
          <w:szCs w:val="44"/>
          <w:u w:val="single"/>
        </w:rPr>
        <w:t>年级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数学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4CBD3E0B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刘慧媛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color w:val="auto"/>
          <w:sz w:val="44"/>
          <w:szCs w:val="44"/>
          <w:u w:val="single"/>
        </w:rPr>
        <w:t xml:space="preserve">    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291D6654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5242E105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65B8E64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424D978B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706C04C7"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—202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年级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备课组计划</w:t>
      </w:r>
    </w:p>
    <w:p w14:paraId="4C6C18D8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1036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847"/>
      </w:tblGrid>
      <w:tr w14:paraId="7BAF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FD11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049A6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D20A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E1DD6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F29B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AD9A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0AB9B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4AA1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40BDF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刘慧媛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804A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0AF6E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D00B4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24544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25A15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一1、一2</w:t>
            </w:r>
            <w:r>
              <w:rPr>
                <w:rFonts w:hint="eastAsia" w:ascii="宋体" w:hAnsi="宋体"/>
                <w:color w:val="000000"/>
                <w:sz w:val="28"/>
              </w:rPr>
              <w:t>数学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1094C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备课组长、年级组长、大队辅导员</w:t>
            </w:r>
          </w:p>
        </w:tc>
      </w:tr>
    </w:tbl>
    <w:p w14:paraId="721067A8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工作要点（</w:t>
      </w:r>
      <w:r>
        <w:rPr>
          <w:rFonts w:hint="eastAsia"/>
          <w:b/>
          <w:bCs/>
          <w:color w:val="FF0000"/>
          <w:sz w:val="24"/>
          <w:szCs w:val="32"/>
        </w:rPr>
        <w:t>围绕教材研读、课堂教学、教学常规、单元（或过关能力）的质量评价与分析等。</w:t>
      </w:r>
      <w:r>
        <w:rPr>
          <w:rFonts w:hint="eastAsia" w:ascii="宋体" w:hAnsi="宋体"/>
          <w:b/>
          <w:sz w:val="28"/>
          <w:szCs w:val="28"/>
        </w:rPr>
        <w:t>）</w:t>
      </w:r>
    </w:p>
    <w:p w14:paraId="3F7AF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1、认真钻研教材，创造性地使用教材</w:t>
      </w:r>
      <w:r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</w:p>
    <w:p w14:paraId="1E47633D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我们备课组老师对新教材内容深入地学习、研究、探讨，这样才有利于我们更好地进行教学，因此对教材的分析和研究成为首要完成的任务。我们在教学中，更应充分发挥主观能动性，钻研教材，驾驭教材，在领会编者意图的基础上创造性的使用教材，用活教材，并注意在进行数学事实、数学概念等显性知识教学的同时，注意隐性的数学课程内容(如数感、符号感、空间观念、统计观念、应用意识、推理能力等)的渗透，使数学教学真正落脚于学生的可持续发展上。</w:t>
      </w:r>
    </w:p>
    <w:p w14:paraId="350A7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2、立足课堂教学，努力体现新理念</w:t>
      </w:r>
      <w:r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</w:p>
    <w:p w14:paraId="05AC413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始终是素质教育的主阵地，是学生焕发活力的地方，所以，一切数学活动都应以学生为主体，努力创设学生动手实践、自主探索、合作交流的学习氛围，让学生在观察、实验、猜测、验证、推理与交流中领会知识、感悟知识、经历过程，并注意培养学生的问题意识，在使学生心理有安全感、自由感的环境中充分发展其问题意识、解决问题的实践能力、探索意识与创新意识。　　</w:t>
      </w:r>
    </w:p>
    <w:p w14:paraId="0F6F80DF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提倡学生合作的同时，也积极提倡教师间的合作交流，集体备课是其中的一种形式，要积极探索集体备课的有效形式，防止一人备课，其它人照搬的简单化现象，注意集体备课时合作交流的过程资料的积累(如参与教师的教材分析、结构设计改革的发言，组内的讨论记录等)。相信在这样一个学习的机会中，大家的教学能更进一层。　　　</w:t>
      </w:r>
    </w:p>
    <w:p w14:paraId="2262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3、加强备课组建设，切实提高教研效率</w:t>
      </w:r>
      <w:r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</w:p>
    <w:p w14:paraId="1E873F4A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有计划，重过程，讲提高，在“研”字上下功夫，在“实”字上花力气，紧紧围绕数学教研组的研究课题，发挥备课组的作用，提高教师素质，促进教学质量的提高。　　</w:t>
      </w:r>
    </w:p>
    <w:p w14:paraId="6684EA11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(1)每月都进行一次理论学习。　　</w:t>
      </w:r>
    </w:p>
    <w:p w14:paraId="1A7E8B4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(2)加强理论联系实际，在备课组活动中对我们每人所选的备课内容进行精心设计准备，并在原有的备课中进行修改。　　</w:t>
      </w:r>
    </w:p>
    <w:p w14:paraId="6ABB3F7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(3)积极参加学校的教学研究活动，做到认真听课，评课。　　</w:t>
      </w:r>
    </w:p>
    <w:p w14:paraId="331B8BE4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提高日常教学质量，要求不增加学生过重的学业负担。注重日常教学质量，总结学生在知识方面的掌握情况，有针对性地做好抓差补缺工作。本学期组织两次年级组的互查，自身先把好质量关。加强备课组建设，是提高教学管理效率的一项有效措施。教研工作要上台阶，提水平，必须做到教研活动的经常化、专题化、系列化。　　</w:t>
      </w:r>
    </w:p>
    <w:p w14:paraId="460D0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4、加强学生辅导，促进全面发展</w:t>
      </w:r>
      <w:r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</w:p>
    <w:p w14:paraId="7655B62B">
      <w:pPr>
        <w:numPr>
          <w:ilvl w:val="0"/>
          <w:numId w:val="0"/>
        </w:numPr>
        <w:ind w:firstLine="48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要面向全体学生，积极辅导困难学生，使他们在原有水平上得到提高，有针对性地查漏补缺，落实新理念，着眼于学生的发展，全面提高教学质量。并与此同时，注重发挥学生特长，提高级组中的尖子生的学习兴趣，使他们的视野更开阔，知识更丰富，解题技巧得到提高，思维得到拓展。继续加大力度，加强辅导，发挥学生聪明才智，力争在原有基础上再续辉煌。</w:t>
      </w:r>
    </w:p>
    <w:p w14:paraId="41C30BE6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0E7AD464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附表目录：</w:t>
      </w:r>
    </w:p>
    <w:p w14:paraId="149AC0BF">
      <w:pP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rFonts w:hint="eastAsia" w:ascii="宋体" w:hAnsi="宋体"/>
          <w:b/>
          <w:color w:val="000000"/>
          <w:sz w:val="28"/>
          <w:szCs w:val="28"/>
        </w:rPr>
        <w:t>备课组工作安排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表</w:t>
      </w:r>
    </w:p>
    <w:p w14:paraId="143535F7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表2：教学进度表</w:t>
      </w:r>
    </w:p>
    <w:p w14:paraId="5CFB8CF1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表3：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单元作业设计</w:t>
      </w:r>
      <w:r>
        <w:rPr>
          <w:rFonts w:hint="eastAsia" w:ascii="宋体" w:hAnsi="宋体"/>
          <w:b/>
          <w:color w:val="000000"/>
          <w:sz w:val="28"/>
          <w:szCs w:val="28"/>
        </w:rPr>
        <w:t>安</w:t>
      </w:r>
      <w:r>
        <w:rPr>
          <w:rFonts w:hint="eastAsia" w:ascii="宋体" w:hAnsi="宋体"/>
          <w:b/>
          <w:sz w:val="28"/>
          <w:szCs w:val="28"/>
        </w:rPr>
        <w:t>排表</w:t>
      </w:r>
    </w:p>
    <w:p w14:paraId="0956C975"/>
    <w:p w14:paraId="5FAB3841"/>
    <w:p w14:paraId="61DA8D31"/>
    <w:p w14:paraId="2DE031A7"/>
    <w:p w14:paraId="6C56337B"/>
    <w:p w14:paraId="33F3623F"/>
    <w:p w14:paraId="48F0BC2F"/>
    <w:p w14:paraId="1BB47C13"/>
    <w:p w14:paraId="14A11528"/>
    <w:p w14:paraId="65EB6BE5"/>
    <w:p w14:paraId="30E3854C"/>
    <w:p w14:paraId="573BCB58"/>
    <w:p w14:paraId="011FEF53"/>
    <w:p w14:paraId="569186E2"/>
    <w:p w14:paraId="651BAD3B"/>
    <w:p w14:paraId="183F2AE6"/>
    <w:p w14:paraId="0AC927E4"/>
    <w:p w14:paraId="02567CF9"/>
    <w:p w14:paraId="2A8F498A"/>
    <w:p w14:paraId="57EF45CA"/>
    <w:p w14:paraId="1FC612B4"/>
    <w:p w14:paraId="615B6796"/>
    <w:p w14:paraId="11E5DE97"/>
    <w:p w14:paraId="4E3BA6C2"/>
    <w:p w14:paraId="23C9164D"/>
    <w:p w14:paraId="631ED855"/>
    <w:p w14:paraId="4C8C2149"/>
    <w:tbl>
      <w:tblPr>
        <w:tblStyle w:val="2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15"/>
        <w:gridCol w:w="1448"/>
      </w:tblGrid>
      <w:tr w14:paraId="6DAC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6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CC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集体备课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8B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主备人</w:t>
            </w:r>
          </w:p>
        </w:tc>
      </w:tr>
      <w:tr w14:paraId="3A49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09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9.2第一周</w:t>
            </w:r>
          </w:p>
          <w:p w14:paraId="619F995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2104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  <w:t>学习区、校数学教研工作计划。</w:t>
            </w:r>
          </w:p>
          <w:p w14:paraId="2B947553">
            <w:pPr>
              <w:numPr>
                <w:ilvl w:val="0"/>
                <w:numId w:val="1"/>
              </w:numPr>
              <w:adjustRightInd w:val="0"/>
              <w:snapToGrid w:val="0"/>
              <w:ind w:left="360" w:leftChars="0" w:hanging="36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  <w:t>明确孟小数学一日学科常规，细化数学学习常规。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Hans"/>
              </w:rPr>
              <w:t>确定各成员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校际联合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Hans"/>
              </w:rPr>
              <w:t>的执教内容和时间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F70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恽蝶</w:t>
            </w:r>
          </w:p>
          <w:p w14:paraId="00AF0FF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张思月</w:t>
            </w:r>
          </w:p>
        </w:tc>
      </w:tr>
      <w:tr w14:paraId="031D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FF5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9.9第二周</w:t>
            </w:r>
          </w:p>
          <w:p w14:paraId="24C865E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备课组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8CE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①新优质调研组内磨课</w:t>
            </w:r>
          </w:p>
          <w:p w14:paraId="613E15AA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A5C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6344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99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9.16第三周</w:t>
            </w:r>
          </w:p>
          <w:p w14:paraId="0B437B0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教研组/备课组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F2EC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①学科组课题论文撰写研讨</w:t>
            </w:r>
          </w:p>
          <w:p w14:paraId="26AF49BF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FE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张思月</w:t>
            </w:r>
          </w:p>
          <w:p w14:paraId="50DC8B5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恽蝶</w:t>
            </w:r>
          </w:p>
          <w:p w14:paraId="5D42D16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0C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154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9.23第四周</w:t>
            </w:r>
          </w:p>
          <w:p w14:paraId="73F4D55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备课组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44DD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①三年级新教材分析</w:t>
            </w:r>
          </w:p>
          <w:p w14:paraId="03A0A857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F3A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333D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C75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9.30第五周</w:t>
            </w:r>
          </w:p>
          <w:p w14:paraId="7F633FC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FD86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①线上观摩三年级优质课</w:t>
            </w:r>
          </w:p>
          <w:p w14:paraId="0931E132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4F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77FF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323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10.7第六周</w:t>
            </w:r>
          </w:p>
        </w:tc>
        <w:tc>
          <w:tcPr>
            <w:tcW w:w="5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7A88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国庆休假</w:t>
            </w:r>
          </w:p>
        </w:tc>
      </w:tr>
      <w:tr w14:paraId="0732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982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10.14第七周</w:t>
            </w:r>
          </w:p>
          <w:p w14:paraId="1EFC77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318A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①组内青年教师市测解题能力培训</w:t>
            </w:r>
          </w:p>
          <w:p w14:paraId="79300FD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87E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7FF2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0B8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10.21第八周</w:t>
            </w:r>
          </w:p>
          <w:p w14:paraId="7F0F33D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73D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①刘慧媛老师三校联合教研课组内磨课</w:t>
            </w:r>
          </w:p>
          <w:p w14:paraId="53E93189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  <w:p w14:paraId="4B401ED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③集体备课、作业设计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9E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  <w:p w14:paraId="7A3CFB3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恽蝶</w:t>
            </w:r>
          </w:p>
        </w:tc>
      </w:tr>
      <w:tr w14:paraId="5F26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E6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10.28第九周</w:t>
            </w:r>
          </w:p>
          <w:p w14:paraId="7F3B64A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5A72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①刘慧媛老师执教三校联合教研课</w:t>
            </w:r>
          </w:p>
          <w:p w14:paraId="6A5B879E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/>
                <w:b w:val="0"/>
                <w:bCs w:val="0"/>
                <w:color w:val="000000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16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万绥小学</w:t>
            </w:r>
          </w:p>
        </w:tc>
      </w:tr>
      <w:tr w14:paraId="71D9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4E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11.4第十周</w:t>
            </w:r>
          </w:p>
          <w:p w14:paraId="5BDB2F1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71B9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①组内青年教师命题能力测试（设计一份有效练习）</w:t>
            </w:r>
          </w:p>
          <w:p w14:paraId="0340F66C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color w:val="000000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2C8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  <w:p w14:paraId="2BB09F1C">
            <w:pPr>
              <w:adjustRightInd w:val="0"/>
              <w:snapToGrid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0E77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6E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11.11第十一周</w:t>
            </w:r>
          </w:p>
          <w:p w14:paraId="219BB0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0F57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①期中复习研讨</w:t>
            </w:r>
          </w:p>
          <w:p w14:paraId="2CFE8CC7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DBC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40D7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ED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11.18第十二周</w:t>
            </w:r>
          </w:p>
          <w:p w14:paraId="1F227FB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CBAA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①恽蝶老师三校联合教研课组内磨课</w:t>
            </w:r>
          </w:p>
          <w:p w14:paraId="6A8383A5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5FA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  <w:p w14:paraId="6C850A5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恽蝶</w:t>
            </w:r>
          </w:p>
        </w:tc>
      </w:tr>
      <w:tr w14:paraId="655E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20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11.25第十三周</w:t>
            </w:r>
          </w:p>
          <w:p w14:paraId="49DE4C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6210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①恽蝶老师执教三校联合教研课</w:t>
            </w:r>
          </w:p>
          <w:p w14:paraId="559E8D1F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157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小河小学</w:t>
            </w:r>
          </w:p>
        </w:tc>
      </w:tr>
      <w:tr w14:paraId="2CCD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47E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12.2第十四周</w:t>
            </w:r>
          </w:p>
          <w:p w14:paraId="682C43C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E819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①二年级新教材分析</w:t>
            </w:r>
          </w:p>
          <w:p w14:paraId="3B4EC1B6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D00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王敏</w:t>
            </w:r>
          </w:p>
        </w:tc>
      </w:tr>
      <w:tr w14:paraId="1994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82C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12.9第十五周</w:t>
            </w:r>
          </w:p>
          <w:p w14:paraId="324949F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8108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①线上观摩二年级优质课</w:t>
            </w:r>
          </w:p>
          <w:p w14:paraId="2BFA9D5A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AD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10D1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E66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12.16第十六周</w:t>
            </w:r>
          </w:p>
          <w:p w14:paraId="10FF56A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61AC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①新优质展示课组内磨课</w:t>
            </w:r>
          </w:p>
          <w:p w14:paraId="3C9158B0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04B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相关磨课老师</w:t>
            </w:r>
          </w:p>
        </w:tc>
      </w:tr>
      <w:tr w14:paraId="682B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64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12.23第十七周</w:t>
            </w:r>
          </w:p>
          <w:p w14:paraId="30B8C1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8A5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①组内围绕学科组课题整理完善“探究性作业”材料</w:t>
            </w:r>
          </w:p>
          <w:p w14:paraId="3D306C96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集体备课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24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备课组长</w:t>
            </w:r>
          </w:p>
        </w:tc>
      </w:tr>
      <w:tr w14:paraId="6565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9C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12.30第十八周</w:t>
            </w:r>
          </w:p>
          <w:p w14:paraId="3EB624C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857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①宋白杨、赵秀老师执教三校联合教研课</w:t>
            </w:r>
          </w:p>
          <w:p w14:paraId="3B42BD9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②围绕主题课后反思、评课、议课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B8F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恽蝶</w:t>
            </w:r>
          </w:p>
        </w:tc>
      </w:tr>
      <w:tr w14:paraId="4BCF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9F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1.6第十九周</w:t>
            </w:r>
          </w:p>
          <w:p w14:paraId="39BC320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B806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①研读优质论文，探讨撰写思路</w:t>
            </w:r>
          </w:p>
          <w:p w14:paraId="780602EE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48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青年教师</w:t>
            </w:r>
          </w:p>
        </w:tc>
      </w:tr>
      <w:tr w14:paraId="32BD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85E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1.13第二十周</w:t>
            </w:r>
          </w:p>
          <w:p w14:paraId="6F658FC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D7FB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①新教材教学经验分享</w:t>
            </w:r>
          </w:p>
          <w:p w14:paraId="155B268B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②集体备课、作业设计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A6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刘慧媛</w:t>
            </w:r>
          </w:p>
          <w:p w14:paraId="5C54E1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王敏</w:t>
            </w:r>
          </w:p>
          <w:p w14:paraId="1DF982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宋白杨</w:t>
            </w:r>
          </w:p>
          <w:p w14:paraId="0C8FD0F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张思月</w:t>
            </w:r>
          </w:p>
        </w:tc>
      </w:tr>
      <w:tr w14:paraId="11F0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619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1.20第二十一周（备课组）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2C9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备课组内研讨期末复习方案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EA3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  <w:tr w14:paraId="07F3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978D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1.27第二十二周</w:t>
            </w:r>
          </w:p>
          <w:p w14:paraId="21F0FE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（教研组/备课组）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B0AA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  <w:t>备课组长进行学期课题盘点。</w:t>
            </w:r>
          </w:p>
          <w:p w14:paraId="6E8D2561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  <w:t>教研组课程建设盘点。</w:t>
            </w:r>
          </w:p>
          <w:p w14:paraId="36523A4C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3、寒假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shd w:val="clear" w:color="auto" w:fill="auto"/>
              </w:rPr>
              <w:t>作业设计的改革与交流。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53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刘慧媛</w:t>
            </w:r>
          </w:p>
        </w:tc>
      </w:tr>
    </w:tbl>
    <w:p w14:paraId="7E48AF45"/>
    <w:p w14:paraId="36F50E7D"/>
    <w:p w14:paraId="2BB2DE3C"/>
    <w:p w14:paraId="151DD5C3"/>
    <w:p w14:paraId="5DEDA707"/>
    <w:p w14:paraId="6AC0B21F"/>
    <w:p w14:paraId="1E50E0AE"/>
    <w:p w14:paraId="5F3C2118"/>
    <w:p w14:paraId="2C2C4D63"/>
    <w:p w14:paraId="75AE311D"/>
    <w:p w14:paraId="5EF48823"/>
    <w:p w14:paraId="0D5D7285"/>
    <w:p w14:paraId="2E6799CF"/>
    <w:p w14:paraId="3B2C1FB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sz w:val="32"/>
          <w:szCs w:val="32"/>
        </w:rPr>
        <w:t>苏教版</w:t>
      </w:r>
      <w:r>
        <w:rPr>
          <w:rFonts w:hint="eastAsia" w:ascii="Times New Roman" w:hAnsi="Times New Roman" w:eastAsia="宋体" w:cs="Times New Roman"/>
          <w:b/>
          <w:bCs/>
          <w:color w:val="4C94D8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4C94D8"/>
          <w:sz w:val="32"/>
          <w:szCs w:val="32"/>
        </w:rPr>
        <w:t>年级</w:t>
      </w:r>
      <w:r>
        <w:rPr>
          <w:rFonts w:hint="eastAsia"/>
          <w:b/>
          <w:bCs/>
          <w:color w:val="4C94D8"/>
          <w:sz w:val="32"/>
          <w:szCs w:val="32"/>
          <w:lang w:val="en-US" w:eastAsia="zh-CN"/>
        </w:rPr>
        <w:t>上</w:t>
      </w:r>
      <w:r>
        <w:rPr>
          <w:rFonts w:hint="eastAsia"/>
          <w:b/>
          <w:bCs/>
          <w:color w:val="4C94D8"/>
          <w:sz w:val="32"/>
          <w:szCs w:val="32"/>
        </w:rPr>
        <w:t>册数学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456EFD60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刘慧媛</w:t>
      </w:r>
    </w:p>
    <w:p w14:paraId="0A60AF4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81"/>
        <w:gridCol w:w="3221"/>
        <w:gridCol w:w="1543"/>
        <w:gridCol w:w="1346"/>
      </w:tblGrid>
      <w:tr w14:paraId="3FFE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Align w:val="center"/>
          </w:tcPr>
          <w:p w14:paraId="0A8A24BA"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周次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14:paraId="3B75E456"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日期</w:t>
            </w:r>
          </w:p>
        </w:tc>
        <w:tc>
          <w:tcPr>
            <w:tcW w:w="3221" w:type="dxa"/>
            <w:vAlign w:val="center"/>
          </w:tcPr>
          <w:p w14:paraId="4DC32BE5"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543" w:type="dxa"/>
            <w:vAlign w:val="center"/>
          </w:tcPr>
          <w:p w14:paraId="6CE5F490"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课时安排</w:t>
            </w:r>
          </w:p>
        </w:tc>
        <w:tc>
          <w:tcPr>
            <w:tcW w:w="1346" w:type="dxa"/>
            <w:vAlign w:val="center"/>
          </w:tcPr>
          <w:p w14:paraId="22E9D98E"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113E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vAlign w:val="center"/>
          </w:tcPr>
          <w:p w14:paraId="70D06C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2106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9.1~9.5</w:t>
            </w:r>
          </w:p>
        </w:tc>
        <w:tc>
          <w:tcPr>
            <w:tcW w:w="3221" w:type="dxa"/>
            <w:vAlign w:val="center"/>
          </w:tcPr>
          <w:p w14:paraId="45EC9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开学预备课（1）</w:t>
            </w:r>
          </w:p>
        </w:tc>
        <w:tc>
          <w:tcPr>
            <w:tcW w:w="1543" w:type="dxa"/>
          </w:tcPr>
          <w:p w14:paraId="3DBAEE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23A347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9.1开学</w:t>
            </w:r>
          </w:p>
        </w:tc>
      </w:tr>
      <w:tr w14:paraId="7588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024EDE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BDBF4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83F50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开学预备课（2）</w:t>
            </w:r>
          </w:p>
        </w:tc>
        <w:tc>
          <w:tcPr>
            <w:tcW w:w="1543" w:type="dxa"/>
          </w:tcPr>
          <w:p w14:paraId="72EC8A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51DC22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E47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329847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1F924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932DD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开学预备课（3）</w:t>
            </w:r>
          </w:p>
        </w:tc>
        <w:tc>
          <w:tcPr>
            <w:tcW w:w="1543" w:type="dxa"/>
            <w:vAlign w:val="top"/>
          </w:tcPr>
          <w:p w14:paraId="68ACE8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102DEB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286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610D1A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83D2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2B2E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开学预备课（4）</w:t>
            </w:r>
          </w:p>
        </w:tc>
        <w:tc>
          <w:tcPr>
            <w:tcW w:w="1543" w:type="dxa"/>
            <w:vAlign w:val="top"/>
          </w:tcPr>
          <w:p w14:paraId="176592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2E41F7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ACD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vAlign w:val="center"/>
          </w:tcPr>
          <w:p w14:paraId="2CB28D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D219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9.8~9.12</w:t>
            </w:r>
          </w:p>
        </w:tc>
        <w:tc>
          <w:tcPr>
            <w:tcW w:w="3221" w:type="dxa"/>
            <w:vAlign w:val="center"/>
          </w:tcPr>
          <w:p w14:paraId="27FC48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我和我的幼儿园（1）</w:t>
            </w:r>
          </w:p>
        </w:tc>
        <w:tc>
          <w:tcPr>
            <w:tcW w:w="1543" w:type="dxa"/>
            <w:vAlign w:val="top"/>
          </w:tcPr>
          <w:p w14:paraId="279E59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3899BB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1ED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5118ED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C3FD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BB1F3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我和我的幼儿园（2）</w:t>
            </w:r>
          </w:p>
        </w:tc>
        <w:tc>
          <w:tcPr>
            <w:tcW w:w="1543" w:type="dxa"/>
            <w:vAlign w:val="top"/>
          </w:tcPr>
          <w:p w14:paraId="610BBF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440498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4B2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2A8F3F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0C08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B9824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数数比比</w:t>
            </w:r>
          </w:p>
        </w:tc>
        <w:tc>
          <w:tcPr>
            <w:tcW w:w="1543" w:type="dxa"/>
            <w:vAlign w:val="top"/>
          </w:tcPr>
          <w:p w14:paraId="2BF4CC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570A85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081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618C5C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FC0C8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EC630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机动（1）</w:t>
            </w:r>
          </w:p>
        </w:tc>
        <w:tc>
          <w:tcPr>
            <w:tcW w:w="1543" w:type="dxa"/>
            <w:vAlign w:val="top"/>
          </w:tcPr>
          <w:p w14:paraId="30609A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2FF0FB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E19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vAlign w:val="center"/>
          </w:tcPr>
          <w:p w14:paraId="45CB8D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7B9A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9.15~9.19</w:t>
            </w:r>
          </w:p>
        </w:tc>
        <w:tc>
          <w:tcPr>
            <w:tcW w:w="3221" w:type="dxa"/>
            <w:vAlign w:val="center"/>
          </w:tcPr>
          <w:p w14:paraId="61B696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搭搭拼拼</w:t>
            </w:r>
          </w:p>
        </w:tc>
        <w:tc>
          <w:tcPr>
            <w:tcW w:w="1543" w:type="dxa"/>
            <w:vAlign w:val="top"/>
          </w:tcPr>
          <w:p w14:paraId="59AC5E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288531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78B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523199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B96C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5A7C58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围“草地”</w:t>
            </w:r>
          </w:p>
        </w:tc>
        <w:tc>
          <w:tcPr>
            <w:tcW w:w="1543" w:type="dxa"/>
            <w:vAlign w:val="top"/>
          </w:tcPr>
          <w:p w14:paraId="22B101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3C51C4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99E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7968D8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C077F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9D5B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理物品</w:t>
            </w:r>
          </w:p>
        </w:tc>
        <w:tc>
          <w:tcPr>
            <w:tcW w:w="1543" w:type="dxa"/>
            <w:vAlign w:val="top"/>
          </w:tcPr>
          <w:p w14:paraId="571DA5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38684E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3BE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4D426F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3FF08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12F2D4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机动（2）</w:t>
            </w:r>
          </w:p>
        </w:tc>
        <w:tc>
          <w:tcPr>
            <w:tcW w:w="1543" w:type="dxa"/>
            <w:vAlign w:val="top"/>
          </w:tcPr>
          <w:p w14:paraId="540E72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657DFE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3F6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vAlign w:val="center"/>
          </w:tcPr>
          <w:p w14:paraId="10C539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537C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9.22~9.26</w:t>
            </w:r>
          </w:p>
        </w:tc>
        <w:tc>
          <w:tcPr>
            <w:tcW w:w="3221" w:type="dxa"/>
            <w:vAlign w:val="center"/>
          </w:tcPr>
          <w:p w14:paraId="61F2AC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认识1～3</w:t>
            </w:r>
          </w:p>
        </w:tc>
        <w:tc>
          <w:tcPr>
            <w:tcW w:w="1543" w:type="dxa"/>
            <w:vAlign w:val="top"/>
          </w:tcPr>
          <w:p w14:paraId="721815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1F923D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B31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31DBAD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EDDDE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13ABAA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认识4和5</w:t>
            </w:r>
          </w:p>
        </w:tc>
        <w:tc>
          <w:tcPr>
            <w:tcW w:w="1543" w:type="dxa"/>
            <w:vAlign w:val="top"/>
          </w:tcPr>
          <w:p w14:paraId="5FE8D5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75773C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C97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4A9FD8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AA860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50281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机动（3）</w:t>
            </w:r>
          </w:p>
        </w:tc>
        <w:tc>
          <w:tcPr>
            <w:tcW w:w="1543" w:type="dxa"/>
            <w:vAlign w:val="top"/>
          </w:tcPr>
          <w:p w14:paraId="5B4870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374105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09AB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3CC786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ADFF8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F1A1C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几和第几</w:t>
            </w:r>
          </w:p>
        </w:tc>
        <w:tc>
          <w:tcPr>
            <w:tcW w:w="1543" w:type="dxa"/>
            <w:vAlign w:val="top"/>
          </w:tcPr>
          <w:p w14:paraId="419438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35F81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312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vAlign w:val="center"/>
          </w:tcPr>
          <w:p w14:paraId="19E0B9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37C6B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9.28~9.30</w:t>
            </w:r>
          </w:p>
        </w:tc>
        <w:tc>
          <w:tcPr>
            <w:tcW w:w="3221" w:type="dxa"/>
            <w:vAlign w:val="center"/>
          </w:tcPr>
          <w:p w14:paraId="1507A6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认识0</w:t>
            </w:r>
          </w:p>
        </w:tc>
        <w:tc>
          <w:tcPr>
            <w:tcW w:w="1543" w:type="dxa"/>
            <w:vAlign w:val="top"/>
          </w:tcPr>
          <w:p w14:paraId="1A57F0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7E0A17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9.28中秋、国庆调休，10.1～10.8中秋、国庆放假</w:t>
            </w:r>
          </w:p>
        </w:tc>
      </w:tr>
      <w:tr w14:paraId="7E06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10635C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8E714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66B5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机动（4）</w:t>
            </w:r>
          </w:p>
        </w:tc>
        <w:tc>
          <w:tcPr>
            <w:tcW w:w="1543" w:type="dxa"/>
            <w:vAlign w:val="top"/>
          </w:tcPr>
          <w:p w14:paraId="50A5D4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4CA2C4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836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7AD990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BBEB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A591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机动（5）</w:t>
            </w:r>
          </w:p>
        </w:tc>
        <w:tc>
          <w:tcPr>
            <w:tcW w:w="1543" w:type="dxa"/>
            <w:vAlign w:val="top"/>
          </w:tcPr>
          <w:p w14:paraId="4F624B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1383BF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B35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vAlign w:val="center"/>
          </w:tcPr>
          <w:p w14:paraId="1E38A7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AC2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10.9~10.11</w:t>
            </w:r>
          </w:p>
        </w:tc>
        <w:tc>
          <w:tcPr>
            <w:tcW w:w="3221" w:type="dxa"/>
            <w:vAlign w:val="center"/>
          </w:tcPr>
          <w:p w14:paraId="2FF93E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＝和＜、＞</w:t>
            </w:r>
          </w:p>
        </w:tc>
        <w:tc>
          <w:tcPr>
            <w:tcW w:w="1543" w:type="dxa"/>
            <w:vAlign w:val="top"/>
          </w:tcPr>
          <w:p w14:paraId="6FFE7C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30B7FB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6E8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536504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3E50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AFF42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练习一</w:t>
            </w:r>
          </w:p>
        </w:tc>
        <w:tc>
          <w:tcPr>
            <w:tcW w:w="1543" w:type="dxa"/>
            <w:vAlign w:val="top"/>
          </w:tcPr>
          <w:p w14:paraId="7D6540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4E9D7C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959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641ACA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860D6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19AB60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机动（6）</w:t>
            </w:r>
          </w:p>
        </w:tc>
        <w:tc>
          <w:tcPr>
            <w:tcW w:w="1543" w:type="dxa"/>
            <w:vAlign w:val="top"/>
          </w:tcPr>
          <w:p w14:paraId="5ACD26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67E826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263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vAlign w:val="center"/>
          </w:tcPr>
          <w:p w14:paraId="488C3A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3C99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10.13~10.17</w:t>
            </w:r>
          </w:p>
        </w:tc>
        <w:tc>
          <w:tcPr>
            <w:tcW w:w="3221" w:type="dxa"/>
            <w:vAlign w:val="center"/>
          </w:tcPr>
          <w:p w14:paraId="2AB7D2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认识加法</w:t>
            </w:r>
          </w:p>
        </w:tc>
        <w:tc>
          <w:tcPr>
            <w:tcW w:w="1543" w:type="dxa"/>
            <w:vAlign w:val="top"/>
          </w:tcPr>
          <w:p w14:paraId="770A3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2883CF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014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10D86A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0A35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63F9B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认识减法</w:t>
            </w:r>
          </w:p>
        </w:tc>
        <w:tc>
          <w:tcPr>
            <w:tcW w:w="1543" w:type="dxa"/>
            <w:vAlign w:val="top"/>
          </w:tcPr>
          <w:p w14:paraId="14AC5F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0B56E4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2C9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3B9445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1F7FE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E22A4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机动（7）</w:t>
            </w:r>
          </w:p>
        </w:tc>
        <w:tc>
          <w:tcPr>
            <w:tcW w:w="1543" w:type="dxa"/>
            <w:vAlign w:val="top"/>
          </w:tcPr>
          <w:p w14:paraId="7E5CD7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363B2B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CB6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continue"/>
            <w:vAlign w:val="center"/>
          </w:tcPr>
          <w:p w14:paraId="1FE4B1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1656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8C6E8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练习二（1）</w:t>
            </w:r>
          </w:p>
        </w:tc>
        <w:tc>
          <w:tcPr>
            <w:tcW w:w="1543" w:type="dxa"/>
            <w:vAlign w:val="top"/>
          </w:tcPr>
          <w:p w14:paraId="1B47CF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4A8E25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4D6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restart"/>
            <w:vAlign w:val="center"/>
          </w:tcPr>
          <w:p w14:paraId="755E27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A471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10.20~10.24</w:t>
            </w:r>
          </w:p>
        </w:tc>
        <w:tc>
          <w:tcPr>
            <w:tcW w:w="3221" w:type="dxa"/>
            <w:vAlign w:val="center"/>
          </w:tcPr>
          <w:p w14:paraId="51D384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练习二（2）</w:t>
            </w:r>
          </w:p>
        </w:tc>
        <w:tc>
          <w:tcPr>
            <w:tcW w:w="1543" w:type="dxa"/>
            <w:vAlign w:val="top"/>
          </w:tcPr>
          <w:p w14:paraId="364375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002324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839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4A9BA8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885A9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39209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生活中的位置（1）</w:t>
            </w:r>
          </w:p>
        </w:tc>
        <w:tc>
          <w:tcPr>
            <w:tcW w:w="1543" w:type="dxa"/>
            <w:vAlign w:val="top"/>
          </w:tcPr>
          <w:p w14:paraId="7E553B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54F460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D93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4AE5CF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FA8D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40039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生活中的位置（2）</w:t>
            </w:r>
          </w:p>
        </w:tc>
        <w:tc>
          <w:tcPr>
            <w:tcW w:w="1543" w:type="dxa"/>
            <w:vAlign w:val="top"/>
          </w:tcPr>
          <w:p w14:paraId="59FE19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3F9F19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0D1E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5BBD0A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33DD4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01C3E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机动（8）</w:t>
            </w:r>
          </w:p>
        </w:tc>
        <w:tc>
          <w:tcPr>
            <w:tcW w:w="1543" w:type="dxa"/>
            <w:vAlign w:val="top"/>
          </w:tcPr>
          <w:p w14:paraId="455B08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6BEA8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934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restart"/>
            <w:vAlign w:val="center"/>
          </w:tcPr>
          <w:p w14:paraId="478496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20FF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10.27~10.31</w:t>
            </w:r>
          </w:p>
        </w:tc>
        <w:tc>
          <w:tcPr>
            <w:tcW w:w="3221" w:type="dxa"/>
            <w:vAlign w:val="center"/>
          </w:tcPr>
          <w:p w14:paraId="50534D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生活中的位置（3）</w:t>
            </w:r>
          </w:p>
        </w:tc>
        <w:tc>
          <w:tcPr>
            <w:tcW w:w="1543" w:type="dxa"/>
            <w:vAlign w:val="top"/>
          </w:tcPr>
          <w:p w14:paraId="068F8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280CA1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8C5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66CD80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9F5B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1E8F4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认识6～9</w:t>
            </w:r>
          </w:p>
        </w:tc>
        <w:tc>
          <w:tcPr>
            <w:tcW w:w="1543" w:type="dxa"/>
            <w:vAlign w:val="top"/>
          </w:tcPr>
          <w:p w14:paraId="7433C4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688A09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49F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30569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123E2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26622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练习三</w:t>
            </w:r>
          </w:p>
        </w:tc>
        <w:tc>
          <w:tcPr>
            <w:tcW w:w="1543" w:type="dxa"/>
            <w:vAlign w:val="top"/>
          </w:tcPr>
          <w:p w14:paraId="7DF08D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29AEB6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F52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47692C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F6B3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1D06AF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机动（9）</w:t>
            </w:r>
          </w:p>
        </w:tc>
        <w:tc>
          <w:tcPr>
            <w:tcW w:w="1543" w:type="dxa"/>
            <w:vAlign w:val="top"/>
          </w:tcPr>
          <w:p w14:paraId="5B84B4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69E1A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0567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restart"/>
            <w:vAlign w:val="center"/>
          </w:tcPr>
          <w:p w14:paraId="5EC9BD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2B6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11.3~11.7</w:t>
            </w:r>
          </w:p>
        </w:tc>
        <w:tc>
          <w:tcPr>
            <w:tcW w:w="3221" w:type="dxa"/>
            <w:vAlign w:val="center"/>
          </w:tcPr>
          <w:p w14:paraId="00D74B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和是6～9的加法</w:t>
            </w:r>
          </w:p>
        </w:tc>
        <w:tc>
          <w:tcPr>
            <w:tcW w:w="1543" w:type="dxa"/>
            <w:vAlign w:val="top"/>
          </w:tcPr>
          <w:p w14:paraId="05641A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05F603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78E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7D703D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8D11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3B64F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6～9减几</w:t>
            </w:r>
          </w:p>
        </w:tc>
        <w:tc>
          <w:tcPr>
            <w:tcW w:w="1543" w:type="dxa"/>
            <w:vAlign w:val="top"/>
          </w:tcPr>
          <w:p w14:paraId="058009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0094E2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9AC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398A43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9007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99741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机动（10）</w:t>
            </w:r>
          </w:p>
        </w:tc>
        <w:tc>
          <w:tcPr>
            <w:tcW w:w="1543" w:type="dxa"/>
            <w:vAlign w:val="top"/>
          </w:tcPr>
          <w:p w14:paraId="039CEC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6F336A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D84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44A92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90BDD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58ABAB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机动（11）</w:t>
            </w:r>
          </w:p>
        </w:tc>
        <w:tc>
          <w:tcPr>
            <w:tcW w:w="1543" w:type="dxa"/>
            <w:vAlign w:val="top"/>
          </w:tcPr>
          <w:p w14:paraId="246E5B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0C9823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19F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restart"/>
            <w:vAlign w:val="center"/>
          </w:tcPr>
          <w:p w14:paraId="61EB62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3063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11.10~11.14</w:t>
            </w:r>
          </w:p>
        </w:tc>
        <w:tc>
          <w:tcPr>
            <w:tcW w:w="3221" w:type="dxa"/>
            <w:vAlign w:val="center"/>
          </w:tcPr>
          <w:p w14:paraId="085741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练习四（1）</w:t>
            </w:r>
          </w:p>
        </w:tc>
        <w:tc>
          <w:tcPr>
            <w:tcW w:w="1543" w:type="dxa"/>
            <w:vAlign w:val="top"/>
          </w:tcPr>
          <w:p w14:paraId="49F769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3E3750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764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5884BF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45542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72D23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练习四（2）</w:t>
            </w:r>
          </w:p>
        </w:tc>
        <w:tc>
          <w:tcPr>
            <w:tcW w:w="1543" w:type="dxa"/>
            <w:vAlign w:val="top"/>
          </w:tcPr>
          <w:p w14:paraId="228514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2F6E22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78D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388BF9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46D3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435F92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机动（12）</w:t>
            </w:r>
          </w:p>
        </w:tc>
        <w:tc>
          <w:tcPr>
            <w:tcW w:w="1543" w:type="dxa"/>
            <w:vAlign w:val="top"/>
          </w:tcPr>
          <w:p w14:paraId="3538B5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573D39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19A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61D3D9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229BE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</w:tcPr>
          <w:p w14:paraId="53395E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连加、连减和加减混合运算</w:t>
            </w:r>
          </w:p>
        </w:tc>
        <w:tc>
          <w:tcPr>
            <w:tcW w:w="1543" w:type="dxa"/>
            <w:vAlign w:val="top"/>
          </w:tcPr>
          <w:p w14:paraId="2335EB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413A22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BC5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restart"/>
            <w:vAlign w:val="center"/>
          </w:tcPr>
          <w:p w14:paraId="6B2B15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AE3F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11.17~11.21</w:t>
            </w:r>
          </w:p>
        </w:tc>
        <w:tc>
          <w:tcPr>
            <w:tcW w:w="3221" w:type="dxa"/>
            <w:vAlign w:val="center"/>
          </w:tcPr>
          <w:p w14:paraId="5BECB0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练习五</w:t>
            </w:r>
          </w:p>
        </w:tc>
        <w:tc>
          <w:tcPr>
            <w:tcW w:w="1543" w:type="dxa"/>
            <w:vAlign w:val="top"/>
          </w:tcPr>
          <w:p w14:paraId="0A907F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31AEB8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85C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306D3A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FD4D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4683D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机动（13）</w:t>
            </w:r>
          </w:p>
        </w:tc>
        <w:tc>
          <w:tcPr>
            <w:tcW w:w="1543" w:type="dxa"/>
            <w:vAlign w:val="top"/>
          </w:tcPr>
          <w:p w14:paraId="14301F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2F7D77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871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27ECD4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E444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88CB4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复习（1）</w:t>
            </w:r>
          </w:p>
        </w:tc>
        <w:tc>
          <w:tcPr>
            <w:tcW w:w="1543" w:type="dxa"/>
            <w:vAlign w:val="top"/>
          </w:tcPr>
          <w:p w14:paraId="15C5E8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2C743D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1DB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13F3F7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8F0C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4AEF57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复习（2）</w:t>
            </w:r>
          </w:p>
        </w:tc>
        <w:tc>
          <w:tcPr>
            <w:tcW w:w="1543" w:type="dxa"/>
            <w:vAlign w:val="top"/>
          </w:tcPr>
          <w:p w14:paraId="7E2128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26E34E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930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restart"/>
            <w:vAlign w:val="center"/>
          </w:tcPr>
          <w:p w14:paraId="552ADF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ABCC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11.24~11.28</w:t>
            </w:r>
          </w:p>
        </w:tc>
        <w:tc>
          <w:tcPr>
            <w:tcW w:w="3221" w:type="dxa"/>
            <w:vAlign w:val="center"/>
          </w:tcPr>
          <w:p w14:paraId="675E3C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长方体、正方体、圆柱、球的初步认识</w:t>
            </w:r>
          </w:p>
        </w:tc>
        <w:tc>
          <w:tcPr>
            <w:tcW w:w="1543" w:type="dxa"/>
            <w:vAlign w:val="top"/>
          </w:tcPr>
          <w:p w14:paraId="0F38E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611F9F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CE9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1658B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4C01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1033F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简单立体图形的拼组与分割</w:t>
            </w:r>
          </w:p>
        </w:tc>
        <w:tc>
          <w:tcPr>
            <w:tcW w:w="1543" w:type="dxa"/>
            <w:vAlign w:val="top"/>
          </w:tcPr>
          <w:p w14:paraId="762F5E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582ED5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C4F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48A7B6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1D9D4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58C3DF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机动（14）</w:t>
            </w:r>
          </w:p>
        </w:tc>
        <w:tc>
          <w:tcPr>
            <w:tcW w:w="1543" w:type="dxa"/>
            <w:vAlign w:val="top"/>
          </w:tcPr>
          <w:p w14:paraId="392E30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4BA769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1B1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  <w:vAlign w:val="center"/>
          </w:tcPr>
          <w:p w14:paraId="167691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7A50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6F1BE1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机动（15）</w:t>
            </w:r>
          </w:p>
        </w:tc>
        <w:tc>
          <w:tcPr>
            <w:tcW w:w="1543" w:type="dxa"/>
            <w:vAlign w:val="top"/>
          </w:tcPr>
          <w:p w14:paraId="3F33D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1086D6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BDC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restart"/>
            <w:vAlign w:val="center"/>
          </w:tcPr>
          <w:p w14:paraId="01E728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215D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12.1~12.5</w:t>
            </w:r>
          </w:p>
        </w:tc>
        <w:tc>
          <w:tcPr>
            <w:tcW w:w="3221" w:type="dxa"/>
            <w:vAlign w:val="center"/>
          </w:tcPr>
          <w:p w14:paraId="158E58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练习六（1）</w:t>
            </w:r>
          </w:p>
        </w:tc>
        <w:tc>
          <w:tcPr>
            <w:tcW w:w="1543" w:type="dxa"/>
            <w:vAlign w:val="top"/>
          </w:tcPr>
          <w:p w14:paraId="7ABF60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7325C0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88D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</w:tcPr>
          <w:p w14:paraId="6CC6D5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5F0A8F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4D0B74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练习六（2）</w:t>
            </w:r>
          </w:p>
        </w:tc>
        <w:tc>
          <w:tcPr>
            <w:tcW w:w="1543" w:type="dxa"/>
            <w:vAlign w:val="top"/>
          </w:tcPr>
          <w:p w14:paraId="22A493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146B54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E1A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</w:tcPr>
          <w:p w14:paraId="04296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12A19F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D870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机动（16）</w:t>
            </w:r>
          </w:p>
        </w:tc>
        <w:tc>
          <w:tcPr>
            <w:tcW w:w="1543" w:type="dxa"/>
            <w:vAlign w:val="top"/>
          </w:tcPr>
          <w:p w14:paraId="0B621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0D787E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9B7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1" w:type="dxa"/>
            <w:vMerge w:val="continue"/>
          </w:tcPr>
          <w:p w14:paraId="74C25D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3FBEB5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D4BDE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机动（17）</w:t>
            </w:r>
          </w:p>
        </w:tc>
        <w:tc>
          <w:tcPr>
            <w:tcW w:w="1543" w:type="dxa"/>
            <w:vAlign w:val="top"/>
          </w:tcPr>
          <w:p w14:paraId="1789A4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7D0D4D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9E6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restart"/>
            <w:vAlign w:val="center"/>
          </w:tcPr>
          <w:p w14:paraId="692814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249F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12.8~12.12</w:t>
            </w:r>
          </w:p>
        </w:tc>
        <w:tc>
          <w:tcPr>
            <w:tcW w:w="3221" w:type="dxa"/>
            <w:vAlign w:val="center"/>
          </w:tcPr>
          <w:p w14:paraId="7B0105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10的认识</w:t>
            </w:r>
          </w:p>
        </w:tc>
        <w:tc>
          <w:tcPr>
            <w:tcW w:w="1543" w:type="dxa"/>
            <w:vAlign w:val="top"/>
          </w:tcPr>
          <w:p w14:paraId="214069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551C85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数学</w:t>
            </w:r>
          </w:p>
          <w:p w14:paraId="2000D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文化周</w:t>
            </w:r>
          </w:p>
        </w:tc>
      </w:tr>
      <w:tr w14:paraId="28E3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5B68F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46DB71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86803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得数是10的加法和相应的减法</w:t>
            </w:r>
          </w:p>
        </w:tc>
        <w:tc>
          <w:tcPr>
            <w:tcW w:w="1543" w:type="dxa"/>
            <w:vAlign w:val="top"/>
          </w:tcPr>
          <w:p w14:paraId="461358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0CABB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C6D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1986F4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6CFC83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567D87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简单的加减法实际问题</w:t>
            </w:r>
          </w:p>
        </w:tc>
        <w:tc>
          <w:tcPr>
            <w:tcW w:w="1543" w:type="dxa"/>
            <w:vAlign w:val="top"/>
          </w:tcPr>
          <w:p w14:paraId="4F360C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185556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C00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706481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0E77AC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D132D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机动（18）</w:t>
            </w:r>
          </w:p>
        </w:tc>
        <w:tc>
          <w:tcPr>
            <w:tcW w:w="1543" w:type="dxa"/>
            <w:vAlign w:val="top"/>
          </w:tcPr>
          <w:p w14:paraId="37125A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7A0F1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B06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restart"/>
            <w:vAlign w:val="center"/>
          </w:tcPr>
          <w:p w14:paraId="01C5D9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5C8B1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12.15~12.19</w:t>
            </w:r>
          </w:p>
        </w:tc>
        <w:tc>
          <w:tcPr>
            <w:tcW w:w="3221" w:type="dxa"/>
            <w:vAlign w:val="center"/>
          </w:tcPr>
          <w:p w14:paraId="2E668A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求未知加数</w:t>
            </w:r>
          </w:p>
        </w:tc>
        <w:tc>
          <w:tcPr>
            <w:tcW w:w="1543" w:type="dxa"/>
            <w:vAlign w:val="top"/>
          </w:tcPr>
          <w:p w14:paraId="52BDC1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3CE2C7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3F8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6934CE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5E6871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3D98E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练习七（1）</w:t>
            </w:r>
          </w:p>
        </w:tc>
        <w:tc>
          <w:tcPr>
            <w:tcW w:w="1543" w:type="dxa"/>
            <w:vAlign w:val="top"/>
          </w:tcPr>
          <w:p w14:paraId="668A48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3475BB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DCF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707386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1DFEA8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88671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练习七（2）</w:t>
            </w:r>
          </w:p>
        </w:tc>
        <w:tc>
          <w:tcPr>
            <w:tcW w:w="1543" w:type="dxa"/>
            <w:vAlign w:val="top"/>
          </w:tcPr>
          <w:p w14:paraId="28F790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4FB3DC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0525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0D0B2B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7CAA35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4A0DBB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机动（19）</w:t>
            </w:r>
          </w:p>
        </w:tc>
        <w:tc>
          <w:tcPr>
            <w:tcW w:w="1543" w:type="dxa"/>
            <w:vAlign w:val="top"/>
          </w:tcPr>
          <w:p w14:paraId="0C9C3E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11936A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1AF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restart"/>
            <w:vAlign w:val="center"/>
          </w:tcPr>
          <w:p w14:paraId="710051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A401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12.22~12.26</w:t>
            </w:r>
          </w:p>
        </w:tc>
        <w:tc>
          <w:tcPr>
            <w:tcW w:w="3221" w:type="dxa"/>
            <w:vAlign w:val="center"/>
          </w:tcPr>
          <w:p w14:paraId="47A98D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好玩的“抢10”（1）</w:t>
            </w:r>
          </w:p>
        </w:tc>
        <w:tc>
          <w:tcPr>
            <w:tcW w:w="1543" w:type="dxa"/>
            <w:vAlign w:val="top"/>
          </w:tcPr>
          <w:p w14:paraId="015BA6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</w:tcPr>
          <w:p w14:paraId="0FF35C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A3F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7202B0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6F068A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773F4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好玩的“抢10”（2）</w:t>
            </w:r>
          </w:p>
        </w:tc>
        <w:tc>
          <w:tcPr>
            <w:tcW w:w="1543" w:type="dxa"/>
            <w:vAlign w:val="top"/>
          </w:tcPr>
          <w:p w14:paraId="5859E8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78C80B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A10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48067A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54E699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0F1A9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好玩的“抢10”（3）</w:t>
            </w:r>
          </w:p>
        </w:tc>
        <w:tc>
          <w:tcPr>
            <w:tcW w:w="1543" w:type="dxa"/>
            <w:vAlign w:val="top"/>
          </w:tcPr>
          <w:p w14:paraId="04C697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6E519F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3E4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59119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5E500D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BFF2F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机动（20）</w:t>
            </w:r>
          </w:p>
        </w:tc>
        <w:tc>
          <w:tcPr>
            <w:tcW w:w="1543" w:type="dxa"/>
            <w:vAlign w:val="top"/>
          </w:tcPr>
          <w:p w14:paraId="6A8095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</w:tcPr>
          <w:p w14:paraId="394BF5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5E8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restart"/>
            <w:vAlign w:val="center"/>
          </w:tcPr>
          <w:p w14:paraId="5522D4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EAC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12.29~1.2</w:t>
            </w:r>
          </w:p>
        </w:tc>
        <w:tc>
          <w:tcPr>
            <w:tcW w:w="3221" w:type="dxa"/>
            <w:vAlign w:val="center"/>
          </w:tcPr>
          <w:p w14:paraId="289DEC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认识11～19</w:t>
            </w:r>
          </w:p>
        </w:tc>
        <w:tc>
          <w:tcPr>
            <w:tcW w:w="1543" w:type="dxa"/>
            <w:vAlign w:val="top"/>
          </w:tcPr>
          <w:p w14:paraId="14D2E0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35EB3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1.1</w:t>
            </w:r>
          </w:p>
          <w:p w14:paraId="4B6192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元旦放假</w:t>
            </w:r>
          </w:p>
        </w:tc>
      </w:tr>
      <w:tr w14:paraId="008C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345C5E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15DFE0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539825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不进位的十几加几和不退位的十几减几</w:t>
            </w:r>
          </w:p>
        </w:tc>
        <w:tc>
          <w:tcPr>
            <w:tcW w:w="1543" w:type="dxa"/>
            <w:vAlign w:val="top"/>
          </w:tcPr>
          <w:p w14:paraId="743EB1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56438A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E62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15BCA5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08C77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AD7C5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机动（21）</w:t>
            </w:r>
          </w:p>
        </w:tc>
        <w:tc>
          <w:tcPr>
            <w:tcW w:w="1543" w:type="dxa"/>
            <w:vAlign w:val="top"/>
          </w:tcPr>
          <w:p w14:paraId="323602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37CBA7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A40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744259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338C6C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E1652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机动（22）</w:t>
            </w:r>
          </w:p>
        </w:tc>
        <w:tc>
          <w:tcPr>
            <w:tcW w:w="1543" w:type="dxa"/>
            <w:vAlign w:val="top"/>
          </w:tcPr>
          <w:p w14:paraId="34FDFA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7C71D1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0AD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restart"/>
            <w:vAlign w:val="center"/>
          </w:tcPr>
          <w:p w14:paraId="14D65F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E8F3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1.5~1.9</w:t>
            </w:r>
          </w:p>
        </w:tc>
        <w:tc>
          <w:tcPr>
            <w:tcW w:w="3221" w:type="dxa"/>
            <w:vAlign w:val="center"/>
          </w:tcPr>
          <w:p w14:paraId="665D8F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练习八（1）</w:t>
            </w:r>
          </w:p>
        </w:tc>
        <w:tc>
          <w:tcPr>
            <w:tcW w:w="1543" w:type="dxa"/>
            <w:vAlign w:val="top"/>
          </w:tcPr>
          <w:p w14:paraId="06B363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6444B7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5F4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032FA3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230E71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AF579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练习八（2）</w:t>
            </w:r>
          </w:p>
        </w:tc>
        <w:tc>
          <w:tcPr>
            <w:tcW w:w="1543" w:type="dxa"/>
            <w:vAlign w:val="top"/>
          </w:tcPr>
          <w:p w14:paraId="3BA36A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525837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546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3F9758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37CBB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1DC8F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练习八（3）</w:t>
            </w:r>
          </w:p>
        </w:tc>
        <w:tc>
          <w:tcPr>
            <w:tcW w:w="1543" w:type="dxa"/>
            <w:vAlign w:val="top"/>
          </w:tcPr>
          <w:p w14:paraId="38ABCE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27F997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776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vMerge w:val="continue"/>
          </w:tcPr>
          <w:p w14:paraId="52593F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</w:tcPr>
          <w:p w14:paraId="200242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06EA9B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机动（23）</w:t>
            </w:r>
          </w:p>
        </w:tc>
        <w:tc>
          <w:tcPr>
            <w:tcW w:w="1543" w:type="dxa"/>
            <w:vAlign w:val="top"/>
          </w:tcPr>
          <w:p w14:paraId="1D235B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55D775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B03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restart"/>
            <w:vAlign w:val="center"/>
          </w:tcPr>
          <w:p w14:paraId="2D5C73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ECFF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1.12~1.16</w:t>
            </w:r>
          </w:p>
        </w:tc>
        <w:tc>
          <w:tcPr>
            <w:tcW w:w="3221" w:type="dxa"/>
            <w:vAlign w:val="center"/>
          </w:tcPr>
          <w:p w14:paraId="29C398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期末复习：回顾与整理（1）</w:t>
            </w:r>
          </w:p>
        </w:tc>
        <w:tc>
          <w:tcPr>
            <w:tcW w:w="1543" w:type="dxa"/>
            <w:vAlign w:val="top"/>
          </w:tcPr>
          <w:p w14:paraId="09B438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1CF59E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121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59D9FA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299E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B7DF5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期末复习：回顾与整理（2）</w:t>
            </w:r>
          </w:p>
        </w:tc>
        <w:tc>
          <w:tcPr>
            <w:tcW w:w="1543" w:type="dxa"/>
            <w:vAlign w:val="top"/>
          </w:tcPr>
          <w:p w14:paraId="204B19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0A1D4E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C4B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4AC19E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32414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1B81D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机动（24）</w:t>
            </w:r>
          </w:p>
        </w:tc>
        <w:tc>
          <w:tcPr>
            <w:tcW w:w="1543" w:type="dxa"/>
            <w:vAlign w:val="top"/>
          </w:tcPr>
          <w:p w14:paraId="6408BF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58E601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C63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748B13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C04F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3EF2A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期末复习：练习与应用（1）</w:t>
            </w:r>
          </w:p>
        </w:tc>
        <w:tc>
          <w:tcPr>
            <w:tcW w:w="1543" w:type="dxa"/>
            <w:vAlign w:val="top"/>
          </w:tcPr>
          <w:p w14:paraId="20E855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065D92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D22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31" w:type="dxa"/>
            <w:vMerge w:val="restart"/>
            <w:vAlign w:val="center"/>
          </w:tcPr>
          <w:p w14:paraId="720219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6617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1.19~1.23</w:t>
            </w:r>
          </w:p>
        </w:tc>
        <w:tc>
          <w:tcPr>
            <w:tcW w:w="3221" w:type="dxa"/>
            <w:vAlign w:val="center"/>
          </w:tcPr>
          <w:p w14:paraId="47A3E6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期末复习：练习与应用（2）</w:t>
            </w:r>
          </w:p>
        </w:tc>
        <w:tc>
          <w:tcPr>
            <w:tcW w:w="1543" w:type="dxa"/>
            <w:vAlign w:val="top"/>
          </w:tcPr>
          <w:p w14:paraId="1610C6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55BF85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7A07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2DFBB6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607B9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2ECCB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机动（25）</w:t>
            </w:r>
          </w:p>
        </w:tc>
        <w:tc>
          <w:tcPr>
            <w:tcW w:w="1543" w:type="dxa"/>
            <w:vAlign w:val="top"/>
          </w:tcPr>
          <w:p w14:paraId="20668C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161AE9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D18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65B2F8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395F4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224C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期末复习：探索与实践（1）</w:t>
            </w:r>
          </w:p>
        </w:tc>
        <w:tc>
          <w:tcPr>
            <w:tcW w:w="1543" w:type="dxa"/>
            <w:vAlign w:val="top"/>
          </w:tcPr>
          <w:p w14:paraId="75CE01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2BB2EA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4EF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3EC3AC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56A96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7314E2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期末复习：探索与实践（2）</w:t>
            </w:r>
          </w:p>
        </w:tc>
        <w:tc>
          <w:tcPr>
            <w:tcW w:w="1543" w:type="dxa"/>
            <w:vAlign w:val="top"/>
          </w:tcPr>
          <w:p w14:paraId="6DB39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5A36D3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5D07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restart"/>
            <w:vAlign w:val="center"/>
          </w:tcPr>
          <w:p w14:paraId="5F0AD6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5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B2CB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1.26~1.30</w:t>
            </w:r>
          </w:p>
        </w:tc>
        <w:tc>
          <w:tcPr>
            <w:tcW w:w="3221" w:type="dxa"/>
            <w:vAlign w:val="center"/>
          </w:tcPr>
          <w:p w14:paraId="4011DF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期末复习：评价与反思</w:t>
            </w:r>
          </w:p>
        </w:tc>
        <w:tc>
          <w:tcPr>
            <w:tcW w:w="1543" w:type="dxa"/>
            <w:vAlign w:val="top"/>
          </w:tcPr>
          <w:p w14:paraId="565612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14:paraId="052363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7DA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0D1EDD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70E25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686A5F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机动（26）</w:t>
            </w:r>
          </w:p>
        </w:tc>
        <w:tc>
          <w:tcPr>
            <w:tcW w:w="1543" w:type="dxa"/>
            <w:vAlign w:val="top"/>
          </w:tcPr>
          <w:p w14:paraId="434BC0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28B719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12E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5E0DED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A1A0B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25535C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机动（27）</w:t>
            </w:r>
          </w:p>
        </w:tc>
        <w:tc>
          <w:tcPr>
            <w:tcW w:w="1543" w:type="dxa"/>
            <w:vAlign w:val="top"/>
          </w:tcPr>
          <w:p w14:paraId="3EAA0B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29067A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6DC5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31" w:type="dxa"/>
            <w:vMerge w:val="continue"/>
            <w:vAlign w:val="center"/>
          </w:tcPr>
          <w:p w14:paraId="3B06C2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8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13247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1758E5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机动（28）</w:t>
            </w:r>
          </w:p>
        </w:tc>
        <w:tc>
          <w:tcPr>
            <w:tcW w:w="1543" w:type="dxa"/>
            <w:vAlign w:val="top"/>
          </w:tcPr>
          <w:p w14:paraId="6E3A9B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46" w:type="dxa"/>
            <w:vMerge w:val="continue"/>
            <w:vAlign w:val="center"/>
          </w:tcPr>
          <w:p w14:paraId="2EB8ED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41C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31" w:type="dxa"/>
            <w:vAlign w:val="center"/>
          </w:tcPr>
          <w:p w14:paraId="0AAD4D6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14:paraId="708D75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 w14:paraId="14AD6E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期末游考</w:t>
            </w:r>
          </w:p>
        </w:tc>
        <w:tc>
          <w:tcPr>
            <w:tcW w:w="1543" w:type="dxa"/>
            <w:vAlign w:val="top"/>
          </w:tcPr>
          <w:p w14:paraId="351361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 w14:paraId="7E667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</w:tbl>
    <w:p w14:paraId="36552E23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</w:tblGrid>
      <w:tr w14:paraId="1018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6452AC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5DB0E98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7D7B06D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</w:tr>
      <w:tr w14:paraId="4545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6FD2556E">
            <w:pPr>
              <w:jc w:val="center"/>
              <w:rPr>
                <w:rFonts w:hint="eastAsia" w:ascii="宋体" w:hAnsi="宋体" w:eastAsia="宋体"/>
                <w:b/>
                <w:color w:val="4C94D8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4E7619B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数学游戏分享</w:t>
            </w:r>
          </w:p>
        </w:tc>
        <w:tc>
          <w:tcPr>
            <w:tcW w:w="1704" w:type="dxa"/>
            <w:noWrap w:val="0"/>
            <w:vAlign w:val="top"/>
          </w:tcPr>
          <w:p w14:paraId="14397BE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32F1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0840C1BA">
            <w:pPr>
              <w:jc w:val="center"/>
              <w:rPr>
                <w:rFonts w:hint="default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556" w:type="dxa"/>
            <w:noWrap w:val="0"/>
            <w:vAlign w:val="top"/>
          </w:tcPr>
          <w:p w14:paraId="361BA539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0—5的认识和加减法1 </w:t>
            </w:r>
          </w:p>
        </w:tc>
        <w:tc>
          <w:tcPr>
            <w:tcW w:w="1704" w:type="dxa"/>
            <w:noWrap w:val="0"/>
            <w:vAlign w:val="top"/>
          </w:tcPr>
          <w:p w14:paraId="1F8C912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4C5C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21A44D9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117CAA9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 xml:space="preserve"> 0—5的认识和加减法2 </w:t>
            </w:r>
          </w:p>
        </w:tc>
        <w:tc>
          <w:tcPr>
            <w:tcW w:w="1704" w:type="dxa"/>
            <w:noWrap w:val="0"/>
            <w:vAlign w:val="top"/>
          </w:tcPr>
          <w:p w14:paraId="4742E7E9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6753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C0A1CB5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556" w:type="dxa"/>
            <w:noWrap w:val="0"/>
            <w:vAlign w:val="top"/>
          </w:tcPr>
          <w:p w14:paraId="2DA55F5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生活中的位置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练习</w:t>
            </w:r>
          </w:p>
        </w:tc>
        <w:tc>
          <w:tcPr>
            <w:tcW w:w="1704" w:type="dxa"/>
            <w:noWrap w:val="0"/>
            <w:vAlign w:val="top"/>
          </w:tcPr>
          <w:p w14:paraId="1063E07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6ABB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475E185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58F99D03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6—9的认识和加减法1</w:t>
            </w:r>
          </w:p>
        </w:tc>
        <w:tc>
          <w:tcPr>
            <w:tcW w:w="1704" w:type="dxa"/>
            <w:noWrap w:val="0"/>
            <w:vAlign w:val="top"/>
          </w:tcPr>
          <w:p w14:paraId="17A96A5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45FA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C54503A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556" w:type="dxa"/>
            <w:noWrap w:val="0"/>
            <w:vAlign w:val="top"/>
          </w:tcPr>
          <w:p w14:paraId="0116910D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6—9的认识和加减法2</w:t>
            </w:r>
          </w:p>
        </w:tc>
        <w:tc>
          <w:tcPr>
            <w:tcW w:w="1704" w:type="dxa"/>
            <w:noWrap w:val="0"/>
            <w:vAlign w:val="top"/>
          </w:tcPr>
          <w:p w14:paraId="5C40792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624A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D39303C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5C9870D3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6—9的认识和加减法3</w:t>
            </w:r>
          </w:p>
        </w:tc>
        <w:tc>
          <w:tcPr>
            <w:tcW w:w="1704" w:type="dxa"/>
            <w:noWrap w:val="0"/>
            <w:vAlign w:val="top"/>
          </w:tcPr>
          <w:p w14:paraId="640B2D6B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1C9E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8C910DB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556" w:type="dxa"/>
            <w:noWrap w:val="0"/>
            <w:vAlign w:val="top"/>
          </w:tcPr>
          <w:p w14:paraId="5A5B3FE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图形的初步认识（一）</w:t>
            </w:r>
          </w:p>
        </w:tc>
        <w:tc>
          <w:tcPr>
            <w:tcW w:w="1704" w:type="dxa"/>
            <w:noWrap w:val="0"/>
            <w:vAlign w:val="top"/>
          </w:tcPr>
          <w:p w14:paraId="42430F8C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1175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3AF3D52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5E6B4F9F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10的认识和加减法1</w:t>
            </w:r>
          </w:p>
        </w:tc>
        <w:tc>
          <w:tcPr>
            <w:tcW w:w="1704" w:type="dxa"/>
            <w:noWrap w:val="0"/>
            <w:vAlign w:val="top"/>
          </w:tcPr>
          <w:p w14:paraId="09CC3832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3434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BDF85F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556" w:type="dxa"/>
            <w:noWrap w:val="0"/>
            <w:vAlign w:val="top"/>
          </w:tcPr>
          <w:p w14:paraId="02D8126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10的认识和加减法2</w:t>
            </w:r>
          </w:p>
        </w:tc>
        <w:tc>
          <w:tcPr>
            <w:tcW w:w="1704" w:type="dxa"/>
            <w:noWrap w:val="0"/>
            <w:vAlign w:val="top"/>
          </w:tcPr>
          <w:p w14:paraId="767B8EA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3709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FE998C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2996A286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10的认识和加减法3</w:t>
            </w:r>
          </w:p>
        </w:tc>
        <w:tc>
          <w:tcPr>
            <w:tcW w:w="1704" w:type="dxa"/>
            <w:noWrap w:val="0"/>
            <w:vAlign w:val="top"/>
          </w:tcPr>
          <w:p w14:paraId="406048B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3EC3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5CC98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556" w:type="dxa"/>
            <w:noWrap w:val="0"/>
            <w:vAlign w:val="top"/>
          </w:tcPr>
          <w:p w14:paraId="31C4AB42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10的认识和加减法4</w:t>
            </w:r>
          </w:p>
        </w:tc>
        <w:tc>
          <w:tcPr>
            <w:tcW w:w="1704" w:type="dxa"/>
            <w:noWrap w:val="0"/>
            <w:vAlign w:val="top"/>
          </w:tcPr>
          <w:p w14:paraId="099D46D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4B5F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EF21DA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75ED3E4E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好玩的“抢10”</w:t>
            </w:r>
          </w:p>
        </w:tc>
        <w:tc>
          <w:tcPr>
            <w:tcW w:w="1704" w:type="dxa"/>
            <w:noWrap w:val="0"/>
            <w:vAlign w:val="top"/>
          </w:tcPr>
          <w:p w14:paraId="4A7C0635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4A55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DB4341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556" w:type="dxa"/>
            <w:noWrap w:val="0"/>
            <w:vAlign w:val="top"/>
          </w:tcPr>
          <w:p w14:paraId="3685186A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认识11—19</w:t>
            </w:r>
          </w:p>
        </w:tc>
        <w:tc>
          <w:tcPr>
            <w:tcW w:w="1704" w:type="dxa"/>
            <w:noWrap w:val="0"/>
            <w:vAlign w:val="top"/>
          </w:tcPr>
          <w:p w14:paraId="7C8A8567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7648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BE9F8E1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36ADC7E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认识11—19</w:t>
            </w:r>
          </w:p>
        </w:tc>
        <w:tc>
          <w:tcPr>
            <w:tcW w:w="1704" w:type="dxa"/>
            <w:noWrap w:val="0"/>
            <w:vAlign w:val="top"/>
          </w:tcPr>
          <w:p w14:paraId="5BD90CA6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295A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FB173E7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2556" w:type="dxa"/>
            <w:noWrap w:val="0"/>
            <w:vAlign w:val="top"/>
          </w:tcPr>
          <w:p w14:paraId="2052C1CB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认识11—19</w:t>
            </w:r>
          </w:p>
        </w:tc>
        <w:tc>
          <w:tcPr>
            <w:tcW w:w="1704" w:type="dxa"/>
            <w:noWrap w:val="0"/>
            <w:vAlign w:val="top"/>
          </w:tcPr>
          <w:p w14:paraId="348AEBBF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7719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4099BB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346DB0C7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综合练习1</w:t>
            </w:r>
          </w:p>
        </w:tc>
        <w:tc>
          <w:tcPr>
            <w:tcW w:w="1704" w:type="dxa"/>
            <w:noWrap w:val="0"/>
            <w:vAlign w:val="top"/>
          </w:tcPr>
          <w:p w14:paraId="410B5D94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023A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E99EC0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2556" w:type="dxa"/>
            <w:noWrap w:val="0"/>
            <w:vAlign w:val="top"/>
          </w:tcPr>
          <w:p w14:paraId="0BD19C2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综合练习2</w:t>
            </w:r>
          </w:p>
        </w:tc>
        <w:tc>
          <w:tcPr>
            <w:tcW w:w="1704" w:type="dxa"/>
            <w:noWrap w:val="0"/>
            <w:vAlign w:val="top"/>
          </w:tcPr>
          <w:p w14:paraId="526B4D7D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7174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94E58BF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7EBAF9F4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综合练习3</w:t>
            </w:r>
          </w:p>
        </w:tc>
        <w:tc>
          <w:tcPr>
            <w:tcW w:w="1704" w:type="dxa"/>
            <w:noWrap w:val="0"/>
            <w:vAlign w:val="top"/>
          </w:tcPr>
          <w:p w14:paraId="115566B0"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40A7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E3A23A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5EE979AD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期末复习1</w:t>
            </w:r>
          </w:p>
        </w:tc>
        <w:tc>
          <w:tcPr>
            <w:tcW w:w="1704" w:type="dxa"/>
            <w:noWrap w:val="0"/>
            <w:vAlign w:val="top"/>
          </w:tcPr>
          <w:p w14:paraId="7BC40E62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3B43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B7421EC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2556" w:type="dxa"/>
            <w:noWrap w:val="0"/>
            <w:vAlign w:val="top"/>
          </w:tcPr>
          <w:p w14:paraId="50CC0030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期末复习2</w:t>
            </w:r>
          </w:p>
        </w:tc>
        <w:tc>
          <w:tcPr>
            <w:tcW w:w="1704" w:type="dxa"/>
            <w:noWrap w:val="0"/>
            <w:vAlign w:val="top"/>
          </w:tcPr>
          <w:p w14:paraId="7B6CE302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tr w14:paraId="2EF9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C0CA4C9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2556" w:type="dxa"/>
            <w:noWrap w:val="0"/>
            <w:vAlign w:val="top"/>
          </w:tcPr>
          <w:p w14:paraId="7B7A8095"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期末复习3</w:t>
            </w:r>
          </w:p>
        </w:tc>
        <w:tc>
          <w:tcPr>
            <w:tcW w:w="1704" w:type="dxa"/>
            <w:noWrap w:val="0"/>
            <w:vAlign w:val="top"/>
          </w:tcPr>
          <w:p w14:paraId="5103780A">
            <w:pPr>
              <w:jc w:val="center"/>
              <w:rPr>
                <w:rFonts w:hint="eastAsia" w:ascii="宋体" w:hAnsi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刘慧媛</w:t>
            </w:r>
          </w:p>
        </w:tc>
      </w:tr>
      <w:bookmarkEnd w:id="0"/>
    </w:tbl>
    <w:p w14:paraId="441EEBA6">
      <w:pPr>
        <w:rPr>
          <w:rFonts w:ascii="宋体" w:hAnsi="宋体"/>
          <w:b/>
          <w:color w:val="FF0000"/>
          <w:sz w:val="24"/>
        </w:rPr>
      </w:pPr>
    </w:p>
    <w:p w14:paraId="7D1539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2119E"/>
    <w:multiLevelType w:val="multilevel"/>
    <w:tmpl w:val="45B2119E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0E1E"/>
    <w:rsid w:val="240E0E1E"/>
    <w:rsid w:val="7B2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1282</Words>
  <Characters>1308</Characters>
  <Lines>0</Lines>
  <Paragraphs>0</Paragraphs>
  <TotalTime>3</TotalTime>
  <ScaleCrop>false</ScaleCrop>
  <LinksUpToDate>false</LinksUpToDate>
  <CharactersWithSpaces>1354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2025-08-31T08:01:00Z</dcterms:created>
  <dc:creator>刘</dc:creator>
  <cp:lastModifiedBy>刘</cp:lastModifiedBy>
  <dcterms:modified xsi:type="dcterms:W3CDTF">2025-09-01T08:25:31Z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991B0C65633344D4A613893B99CC9558_11</vt:lpwstr>
  </property>
  <property fmtid="{D5CDD505-2E9C-101B-9397-08002B2CF9AE}" pid="4" name="KSOTemplateDocerSaveRecord">
    <vt:lpwstr>eyJoZGlkIjoiMzg1NDdhNTMxNDllM2I2YWI3NTdjZTEyZGUxOWQ4OTAiLCJ1c2VySWQiOiIyMzM1NjMyOTUifQ==</vt:lpwstr>
  </property>
</Properties>
</file>