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5FBA5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常州市教育科学研究院2025—2026学年第一学期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第一周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教研活动安排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43"/>
        <w:gridCol w:w="1843"/>
        <w:gridCol w:w="4536"/>
        <w:gridCol w:w="992"/>
        <w:gridCol w:w="2835"/>
        <w:gridCol w:w="1243"/>
      </w:tblGrid>
      <w:tr w14:paraId="03DF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65D4"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学科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7A4A3"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97F00"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活动地点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E635"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A3D48"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主持人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A268"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参加对象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81D3D"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备 注</w:t>
            </w:r>
          </w:p>
        </w:tc>
      </w:tr>
      <w:tr w14:paraId="1B91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D76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小学劳动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37E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Ansi="宋体"/>
                <w:szCs w:val="21"/>
              </w:rPr>
              <w:t>9月5日（周五）上午8:20～11:</w:t>
            </w:r>
            <w:r>
              <w:rPr>
                <w:rFonts w:hint="eastAsia" w:hAnsi="宋体"/>
                <w:szCs w:val="21"/>
              </w:rPr>
              <w:t>0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F0E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Ansi="宋体"/>
                <w:szCs w:val="21"/>
              </w:rPr>
              <w:t>常州</w:t>
            </w:r>
            <w:r>
              <w:rPr>
                <w:rFonts w:hint="eastAsia" w:hAnsi="宋体"/>
                <w:szCs w:val="21"/>
              </w:rPr>
              <w:t>市花园第二小学</w:t>
            </w:r>
            <w:r>
              <w:rPr>
                <w:rFonts w:hAnsi="宋体"/>
                <w:szCs w:val="21"/>
              </w:rPr>
              <w:t>（网络直播在线教研活动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C026">
            <w:pPr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8:20～9:00</w:t>
            </w:r>
          </w:p>
          <w:p w14:paraId="02268CAB">
            <w:pPr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研究课：《小小推拿师——艾草锤的制作》（四年级）</w:t>
            </w:r>
          </w:p>
          <w:p w14:paraId="5FC769A7">
            <w:pPr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许愿（常州市新闸中心小学）</w:t>
            </w:r>
          </w:p>
          <w:p w14:paraId="603D4176">
            <w:pPr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9:10～9:50</w:t>
            </w:r>
          </w:p>
          <w:p w14:paraId="54F1C057">
            <w:pPr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研究课：《听说杜鹃能扦插》（四年级）</w:t>
            </w:r>
          </w:p>
          <w:p w14:paraId="7672EA24">
            <w:pPr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蒋梦姣（常州市钟楼区第二实验小学）</w:t>
            </w:r>
          </w:p>
          <w:p w14:paraId="636199D5">
            <w:pPr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10:00～10:30</w:t>
            </w:r>
            <w:r>
              <w:rPr>
                <w:rFonts w:hint="eastAsia" w:hAnsi="宋体" w:cs="宋体"/>
              </w:rPr>
              <w:tab/>
            </w:r>
          </w:p>
          <w:p w14:paraId="4385990F">
            <w:pPr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讲座：《“长”耕细作  “微”力无穷——小学劳动课程中长周期项目与微项目的动态整合路径探析》</w:t>
            </w:r>
          </w:p>
          <w:p w14:paraId="0C670175">
            <w:pPr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周榆茜（常州市花园第二小学）</w:t>
            </w:r>
          </w:p>
          <w:p w14:paraId="2EC1F115">
            <w:pPr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10:30～11:00点评</w:t>
            </w:r>
          </w:p>
          <w:p w14:paraId="3434811C">
            <w:pPr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瞿晓峰（常州市教育科学研究院）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4EAE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hAnsi="宋体" w:cs="宋体"/>
              </w:rPr>
              <w:t>瞿晓峰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44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Ansi="宋体"/>
                <w:szCs w:val="21"/>
              </w:rPr>
              <w:t>常州大市专兼职小学劳动教师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1500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钟楼区教师现场观摩研讨，其他辖市（区）小学劳动教师线上观看直播。</w:t>
            </w:r>
          </w:p>
          <w:p w14:paraId="68234EDC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腾讯会议号：</w:t>
            </w:r>
            <w:r>
              <w:rPr>
                <w:rFonts w:ascii="宋体" w:hAnsi="宋体"/>
                <w:szCs w:val="21"/>
              </w:rPr>
              <w:t>212 503 218</w:t>
            </w:r>
          </w:p>
        </w:tc>
      </w:tr>
    </w:tbl>
    <w:p w14:paraId="4EAA6B18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14099"/>
    <w:rsid w:val="5DC1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2025-08-30T05:11:00Z</dcterms:created>
  <dc:creator>潘小福</dc:creator>
  <cp:lastModifiedBy>潘小福</cp:lastModifiedBy>
  <dcterms:modified xsi:type="dcterms:W3CDTF">2025-08-30T05:12:32Z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429F029949994D3B8594433EC40AEF68_11</vt:lpwstr>
  </property>
</Properties>
</file>