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72E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武进区学校和教师发展中心</w:t>
      </w:r>
      <w:r>
        <w:rPr>
          <w:rFonts w:hint="default" w:ascii="黑体" w:hAnsi="黑体" w:eastAsia="黑体" w:cs="黑体"/>
          <w:b w:val="0"/>
          <w:bCs w:val="0"/>
          <w:color w:val="auto"/>
          <w:sz w:val="32"/>
          <w:szCs w:val="32"/>
          <w:u w:val="none"/>
          <w:lang w:val="en-US" w:eastAsia="zh-CN"/>
        </w:rPr>
        <w:t>2025-2026</w:t>
      </w:r>
      <w:r>
        <w:rPr>
          <w:rFonts w:hint="eastAsia" w:ascii="黑体" w:hAnsi="黑体" w:eastAsia="黑体" w:cs="黑体"/>
          <w:b w:val="0"/>
          <w:bCs w:val="0"/>
          <w:color w:val="auto"/>
          <w:sz w:val="32"/>
          <w:szCs w:val="32"/>
          <w:u w:val="none"/>
          <w:lang w:val="en-US" w:eastAsia="zh-CN"/>
        </w:rPr>
        <w:t>学年度第一学期</w:t>
      </w:r>
    </w:p>
    <w:p w14:paraId="071CE0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kern w:val="2"/>
          <w:sz w:val="21"/>
          <w:szCs w:val="21"/>
        </w:rPr>
      </w:pPr>
      <w:r>
        <w:rPr>
          <w:rFonts w:hint="eastAsia" w:ascii="黑体" w:hAnsi="黑体" w:eastAsia="黑体" w:cs="黑体"/>
          <w:b w:val="0"/>
          <w:bCs w:val="0"/>
          <w:color w:val="auto"/>
          <w:sz w:val="32"/>
          <w:szCs w:val="32"/>
          <w:u w:val="none"/>
          <w:lang w:val="en-US" w:eastAsia="zh-CN"/>
        </w:rPr>
        <w:t>幼教教研工作计划</w:t>
      </w:r>
    </w:p>
    <w:p w14:paraId="0CDCD6D0">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6D44A24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一、指导思想</w:t>
      </w:r>
    </w:p>
    <w:p w14:paraId="76B2D35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本学期，武进区幼教教研工作将继续坚持“以幼儿发展为本，以教师成长为基”的理念，深入贯彻落实《中华人民共和国学前教育法》《幼儿园教育指导纲要（试行）》和《</w:t>
      </w:r>
      <w:r>
        <w:rPr>
          <w:rFonts w:hint="default" w:ascii="宋体" w:hAnsi="宋体" w:eastAsia="宋体" w:cs="宋体"/>
          <w:b w:val="0"/>
          <w:bCs w:val="0"/>
          <w:i w:val="0"/>
          <w:iCs w:val="0"/>
          <w:caps w:val="0"/>
          <w:spacing w:val="0"/>
          <w:kern w:val="0"/>
          <w:sz w:val="24"/>
          <w:szCs w:val="24"/>
          <w:shd w:val="clear" w:color="auto" w:fill="FFFFFF"/>
          <w:lang w:val="en-US" w:eastAsia="zh-CN" w:bidi="ar"/>
        </w:rPr>
        <w:t>3-6</w:t>
      </w:r>
      <w:r>
        <w:rPr>
          <w:rFonts w:hint="eastAsia" w:ascii="宋体" w:hAnsi="宋体" w:eastAsia="宋体" w:cs="宋体"/>
          <w:b w:val="0"/>
          <w:bCs w:val="0"/>
          <w:i w:val="0"/>
          <w:iCs w:val="0"/>
          <w:caps w:val="0"/>
          <w:spacing w:val="0"/>
          <w:kern w:val="0"/>
          <w:sz w:val="24"/>
          <w:szCs w:val="24"/>
          <w:shd w:val="clear" w:color="auto" w:fill="FFFFFF"/>
          <w:lang w:val="en-US" w:eastAsia="zh-CN" w:bidi="ar"/>
        </w:rPr>
        <w:t>岁儿童学习与发展指南》精神，围绕区域学前教育内涵提升目标，通过系统推进理论学习、课程重构、教研转型、教师发展与科研提升，全面提高幼儿园保教质量，促进幼儿全面健康发展。</w:t>
      </w:r>
    </w:p>
    <w:p w14:paraId="6100F58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二、主要工作</w:t>
      </w:r>
    </w:p>
    <w:p w14:paraId="5B48AD40">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（一）强化理论武装，提升专业认知</w:t>
      </w:r>
    </w:p>
    <w:p w14:paraId="72F94734">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default" w:ascii="宋体" w:hAnsi="宋体" w:eastAsia="宋体" w:cs="宋体"/>
          <w:b/>
          <w:bCs/>
          <w:i w:val="0"/>
          <w:iCs w:val="0"/>
          <w:caps w:val="0"/>
          <w:spacing w:val="0"/>
          <w:kern w:val="0"/>
          <w:sz w:val="24"/>
          <w:szCs w:val="24"/>
          <w:shd w:val="clear" w:color="auto" w:fill="FFFFFF"/>
          <w:lang w:val="en-US" w:eastAsia="zh-CN" w:bidi="ar"/>
        </w:rPr>
      </w:pPr>
      <w:r>
        <w:rPr>
          <w:rFonts w:hint="default" w:ascii="宋体" w:hAnsi="宋体" w:eastAsia="宋体" w:cs="宋体"/>
          <w:b/>
          <w:bCs/>
          <w:i w:val="0"/>
          <w:iCs w:val="0"/>
          <w:caps w:val="0"/>
          <w:spacing w:val="0"/>
          <w:kern w:val="0"/>
          <w:sz w:val="24"/>
          <w:szCs w:val="24"/>
          <w:shd w:val="clear" w:color="auto" w:fill="FFFFFF"/>
          <w:lang w:val="en-US" w:eastAsia="zh-CN" w:bidi="ar"/>
        </w:rPr>
        <w:t xml:space="preserve">1. </w:t>
      </w:r>
      <w:r>
        <w:rPr>
          <w:rFonts w:hint="eastAsia" w:ascii="宋体" w:hAnsi="宋体" w:eastAsia="宋体" w:cs="宋体"/>
          <w:b/>
          <w:bCs/>
          <w:i w:val="0"/>
          <w:iCs w:val="0"/>
          <w:caps w:val="0"/>
          <w:spacing w:val="0"/>
          <w:kern w:val="0"/>
          <w:sz w:val="24"/>
          <w:szCs w:val="24"/>
          <w:shd w:val="clear" w:color="auto" w:fill="FFFFFF"/>
          <w:lang w:val="en-US" w:eastAsia="zh-CN" w:bidi="ar"/>
        </w:rPr>
        <w:t>政策学习：</w:t>
      </w:r>
      <w:r>
        <w:rPr>
          <w:rFonts w:hint="eastAsia" w:ascii="宋体" w:hAnsi="宋体" w:eastAsia="宋体" w:cs="宋体"/>
          <w:b w:val="0"/>
          <w:bCs w:val="0"/>
          <w:i w:val="0"/>
          <w:iCs w:val="0"/>
          <w:caps w:val="0"/>
          <w:spacing w:val="0"/>
          <w:kern w:val="0"/>
          <w:sz w:val="24"/>
          <w:szCs w:val="24"/>
          <w:shd w:val="clear" w:color="auto" w:fill="FFFFFF"/>
          <w:lang w:val="en-US" w:eastAsia="zh-CN" w:bidi="ar"/>
        </w:rPr>
        <w:t>系统组织开展学前教育相关政策文件的专题学习与深度解读，重点聚焦《学前教育法》的核心要义与法律要求，强化依法办园、规范执教的意识。各幼儿园应将《学前教育法》作为必学内容，理解其立法的背景、意义与具体规定，明确幼儿园和教师的法律责任与行为边界。同时，结合《纲要》和《指南》，构建系统化政策学习框架，从国家政策层面高位把握学前教育发展的方向与要求，增强政策理解力与执行自觉性，推动政策内化于心、外化于行。</w:t>
      </w:r>
      <w:r>
        <w:rPr>
          <w:rFonts w:hint="eastAsia" w:ascii="宋体" w:hAnsi="宋体" w:eastAsia="宋体" w:cs="宋体"/>
          <w:b/>
          <w:bCs/>
          <w:i w:val="0"/>
          <w:iCs w:val="0"/>
          <w:caps w:val="0"/>
          <w:spacing w:val="0"/>
          <w:kern w:val="0"/>
          <w:sz w:val="24"/>
          <w:szCs w:val="24"/>
          <w:shd w:val="clear" w:color="auto" w:fill="FFFFFF"/>
          <w:lang w:val="en-US" w:eastAsia="zh-CN" w:bidi="ar"/>
        </w:rPr>
        <w:t>我区将开展《学前教育法》专题学习，第一研学中心组织承办。</w:t>
      </w:r>
    </w:p>
    <w:p w14:paraId="1F81249A">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spacing w:val="0"/>
          <w:kern w:val="0"/>
          <w:sz w:val="24"/>
          <w:szCs w:val="24"/>
          <w:shd w:val="clear" w:color="auto" w:fill="FFFFFF"/>
          <w:lang w:val="en-US" w:eastAsia="zh-CN" w:bidi="ar"/>
        </w:rPr>
      </w:pPr>
      <w:r>
        <w:rPr>
          <w:rFonts w:hint="default" w:ascii="宋体" w:hAnsi="宋体" w:eastAsia="宋体" w:cs="宋体"/>
          <w:b/>
          <w:bCs/>
          <w:i w:val="0"/>
          <w:iCs w:val="0"/>
          <w:caps w:val="0"/>
          <w:spacing w:val="0"/>
          <w:kern w:val="0"/>
          <w:sz w:val="24"/>
          <w:szCs w:val="24"/>
          <w:shd w:val="clear" w:color="auto" w:fill="FFFFFF"/>
          <w:lang w:val="en-US" w:eastAsia="zh-CN" w:bidi="ar"/>
        </w:rPr>
        <w:t xml:space="preserve">2. </w:t>
      </w:r>
      <w:r>
        <w:rPr>
          <w:rFonts w:hint="eastAsia" w:ascii="宋体" w:hAnsi="宋体" w:eastAsia="宋体" w:cs="宋体"/>
          <w:b/>
          <w:bCs/>
          <w:i w:val="0"/>
          <w:iCs w:val="0"/>
          <w:caps w:val="0"/>
          <w:spacing w:val="0"/>
          <w:kern w:val="0"/>
          <w:sz w:val="24"/>
          <w:szCs w:val="24"/>
          <w:shd w:val="clear" w:color="auto" w:fill="FFFFFF"/>
          <w:lang w:val="en-US" w:eastAsia="zh-CN" w:bidi="ar"/>
        </w:rPr>
        <w:t>理论研读：</w:t>
      </w:r>
      <w:r>
        <w:rPr>
          <w:rFonts w:hint="eastAsia" w:ascii="宋体" w:hAnsi="宋体" w:eastAsia="宋体" w:cs="宋体"/>
          <w:b w:val="0"/>
          <w:bCs w:val="0"/>
          <w:i w:val="0"/>
          <w:iCs w:val="0"/>
          <w:caps w:val="0"/>
          <w:spacing w:val="0"/>
          <w:kern w:val="0"/>
          <w:sz w:val="24"/>
          <w:szCs w:val="24"/>
          <w:shd w:val="clear" w:color="auto" w:fill="FFFFFF"/>
          <w:lang w:val="en-US" w:eastAsia="zh-CN" w:bidi="ar"/>
        </w:rPr>
        <w:t>围绕《幼儿园课程图景》和《发展适宜性游戏：引导幼儿向更高水平发展》两本专业著作，组织开展深度共读、案例辨析及实践反思活动。《幼儿园课程图景》为幼儿园园本课程实施方案的撰写与优化提供了系统思路和实操框架，业务园长应带领幼儿园中层骨干教师重点理解课程理念、结构设计、内容选择与评价机制，提升课程建构能力；《发展适宜性游戏：引导幼儿向更高水平发展》则侧重于游戏理论与观察支持策略，帮助教师识别游戏中的学习行为，掌握回应与推进幼儿游戏的专业方法，具有较强的实践指导意义。各幼儿园应有针对性地组织读书活动，鼓励以教研组为单位，结合本园实际开展应用性研究。</w:t>
      </w:r>
      <w:r>
        <w:rPr>
          <w:rFonts w:hint="eastAsia" w:ascii="宋体" w:hAnsi="宋体" w:eastAsia="宋体" w:cs="宋体"/>
          <w:b/>
          <w:bCs/>
          <w:i w:val="0"/>
          <w:iCs w:val="0"/>
          <w:caps w:val="0"/>
          <w:spacing w:val="0"/>
          <w:kern w:val="0"/>
          <w:sz w:val="24"/>
          <w:szCs w:val="24"/>
          <w:shd w:val="clear" w:color="auto" w:fill="FFFFFF"/>
          <w:lang w:val="en-US" w:eastAsia="zh-CN" w:bidi="ar"/>
        </w:rPr>
        <w:t>各研学中心可组织跨园读书沙龙、骨干领读与经验分享活动，形成区域引领、园所联动、教师主动的专业阅读氛围。</w:t>
      </w:r>
    </w:p>
    <w:p w14:paraId="22635F85">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（二）深化课程建设，回归儿童本位</w:t>
      </w:r>
    </w:p>
    <w:p w14:paraId="298718F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default" w:ascii="宋体" w:hAnsi="宋体" w:eastAsia="宋体" w:cs="宋体"/>
          <w:b/>
          <w:bCs/>
          <w:i w:val="0"/>
          <w:iCs w:val="0"/>
          <w:caps w:val="0"/>
          <w:spacing w:val="0"/>
          <w:kern w:val="0"/>
          <w:sz w:val="24"/>
          <w:szCs w:val="24"/>
          <w:shd w:val="clear" w:color="auto" w:fill="FFFFFF"/>
          <w:lang w:val="en-US" w:eastAsia="zh-CN" w:bidi="ar"/>
        </w:rPr>
      </w:pPr>
      <w:r>
        <w:rPr>
          <w:rFonts w:hint="default" w:ascii="宋体" w:hAnsi="宋体" w:eastAsia="宋体" w:cs="宋体"/>
          <w:b/>
          <w:bCs/>
          <w:i w:val="0"/>
          <w:iCs w:val="0"/>
          <w:caps w:val="0"/>
          <w:spacing w:val="0"/>
          <w:kern w:val="0"/>
          <w:sz w:val="24"/>
          <w:szCs w:val="24"/>
          <w:shd w:val="clear" w:color="auto" w:fill="FFFFFF"/>
          <w:lang w:val="en-US" w:eastAsia="zh-CN" w:bidi="ar"/>
        </w:rPr>
        <w:t xml:space="preserve">1. </w:t>
      </w:r>
      <w:r>
        <w:rPr>
          <w:rFonts w:hint="eastAsia" w:ascii="宋体" w:hAnsi="宋体" w:eastAsia="宋体" w:cs="宋体"/>
          <w:b/>
          <w:bCs/>
          <w:i w:val="0"/>
          <w:iCs w:val="0"/>
          <w:caps w:val="0"/>
          <w:spacing w:val="0"/>
          <w:kern w:val="0"/>
          <w:sz w:val="24"/>
          <w:szCs w:val="24"/>
          <w:shd w:val="clear" w:color="auto" w:fill="FFFFFF"/>
          <w:lang w:val="en-US" w:eastAsia="zh-CN" w:bidi="ar"/>
        </w:rPr>
        <w:t>完善园本课程体系：</w:t>
      </w:r>
      <w:r>
        <w:rPr>
          <w:rFonts w:hint="eastAsia" w:ascii="宋体" w:hAnsi="宋体" w:eastAsia="宋体" w:cs="宋体"/>
          <w:b w:val="0"/>
          <w:bCs w:val="0"/>
          <w:i w:val="0"/>
          <w:iCs w:val="0"/>
          <w:caps w:val="0"/>
          <w:spacing w:val="0"/>
          <w:kern w:val="0"/>
          <w:sz w:val="24"/>
          <w:szCs w:val="24"/>
          <w:shd w:val="clear" w:color="auto" w:fill="FFFFFF"/>
          <w:lang w:val="en-US" w:eastAsia="zh-CN" w:bidi="ar"/>
        </w:rPr>
        <w:t>各幼儿园立足本园文化传统、资源条件与发展实际，对现有课程实施方案进行系统审视与结构性优化，突出课程的前瞻性、动态性、操作性与生长性，强化顶层设计与实施路径的科学衔接，推动课程从“文本蓝图”向“实践导航”真正转化，实现从局部实践到系统建构的转变。各园应向内深化反思，以《幼儿园课程图景》为专业指导夯实理论基础，向外积极争取专业支持，邀请区内外专家参与审议和指导，不断提升课程体系的规范性与适宜性。</w:t>
      </w:r>
      <w:r>
        <w:rPr>
          <w:rFonts w:hint="eastAsia" w:ascii="宋体" w:hAnsi="宋体" w:eastAsia="宋体" w:cs="宋体"/>
          <w:b/>
          <w:bCs/>
          <w:i w:val="0"/>
          <w:iCs w:val="0"/>
          <w:caps w:val="0"/>
          <w:spacing w:val="0"/>
          <w:kern w:val="0"/>
          <w:sz w:val="24"/>
          <w:szCs w:val="24"/>
          <w:shd w:val="clear" w:color="auto" w:fill="FFFFFF"/>
          <w:lang w:val="en-US" w:eastAsia="zh-CN" w:bidi="ar"/>
        </w:rPr>
        <w:t>我区将组织15所研学站开展园本课程实施方案论证研讨，</w:t>
      </w:r>
    </w:p>
    <w:p w14:paraId="426CE6EC">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default" w:ascii="宋体" w:hAnsi="宋体" w:eastAsia="宋体" w:cs="宋体"/>
          <w:b/>
          <w:bCs/>
          <w:i w:val="0"/>
          <w:iCs w:val="0"/>
          <w:caps w:val="0"/>
          <w:spacing w:val="0"/>
          <w:kern w:val="0"/>
          <w:sz w:val="24"/>
          <w:szCs w:val="24"/>
          <w:shd w:val="clear" w:color="auto" w:fill="FFFFFF"/>
          <w:lang w:val="en-US" w:eastAsia="zh-CN" w:bidi="ar"/>
        </w:rPr>
      </w:pPr>
      <w:r>
        <w:rPr>
          <w:rFonts w:hint="default" w:ascii="宋体" w:hAnsi="宋体" w:eastAsia="宋体" w:cs="宋体"/>
          <w:b/>
          <w:bCs/>
          <w:i w:val="0"/>
          <w:iCs w:val="0"/>
          <w:caps w:val="0"/>
          <w:spacing w:val="0"/>
          <w:kern w:val="0"/>
          <w:sz w:val="24"/>
          <w:szCs w:val="24"/>
          <w:shd w:val="clear" w:color="auto" w:fill="FFFFFF"/>
          <w:lang w:val="en-US" w:eastAsia="zh-CN" w:bidi="ar"/>
        </w:rPr>
        <w:t xml:space="preserve">2. </w:t>
      </w:r>
      <w:r>
        <w:rPr>
          <w:rFonts w:hint="eastAsia" w:ascii="宋体" w:hAnsi="宋体" w:eastAsia="宋体" w:cs="宋体"/>
          <w:b/>
          <w:bCs/>
          <w:i w:val="0"/>
          <w:iCs w:val="0"/>
          <w:caps w:val="0"/>
          <w:spacing w:val="0"/>
          <w:kern w:val="0"/>
          <w:sz w:val="24"/>
          <w:szCs w:val="24"/>
          <w:shd w:val="clear" w:color="auto" w:fill="FFFFFF"/>
          <w:lang w:val="en-US" w:eastAsia="zh-CN" w:bidi="ar"/>
        </w:rPr>
        <w:t>倡导儿童立场课程实施：</w:t>
      </w:r>
      <w:r>
        <w:rPr>
          <w:rFonts w:hint="eastAsia" w:ascii="宋体" w:hAnsi="宋体" w:eastAsia="宋体" w:cs="宋体"/>
          <w:b w:val="0"/>
          <w:bCs w:val="0"/>
          <w:i w:val="0"/>
          <w:iCs w:val="0"/>
          <w:caps w:val="0"/>
          <w:spacing w:val="0"/>
          <w:kern w:val="0"/>
          <w:sz w:val="24"/>
          <w:szCs w:val="24"/>
          <w:shd w:val="clear" w:color="auto" w:fill="FFFFFF"/>
          <w:lang w:val="en-US" w:eastAsia="zh-CN" w:bidi="ar"/>
        </w:rPr>
        <w:t>课程内容与活动设计必须真正源于幼儿的真实兴趣与发展需求，强化教师在观察、识别、解读与回应等方面的能力培养，推动课程实施与幼儿发展实现深度契合。薄弱园应重点改善游戏化环境创设，加强多元化、低结构游戏材料的投放与管理，保障课程实施的基础条件；优质园则应着力突破“用力过猛”、成人主导的环境建设惯性，聚焦为儿童提供“有意义、有挑战、有支持”的环境与材料，突出材料与幼儿年龄特点、发展需求的契合，强化教师的专业支持意识与能力，实现从“有环境”向“有儿童”的教育转变，全面提升课程实施的精准性与有效性。</w:t>
      </w:r>
      <w:r>
        <w:rPr>
          <w:rFonts w:hint="eastAsia" w:ascii="宋体" w:hAnsi="宋体" w:eastAsia="宋体" w:cs="宋体"/>
          <w:b/>
          <w:bCs/>
          <w:i w:val="0"/>
          <w:iCs w:val="0"/>
          <w:caps w:val="0"/>
          <w:spacing w:val="0"/>
          <w:kern w:val="0"/>
          <w:sz w:val="24"/>
          <w:szCs w:val="24"/>
          <w:shd w:val="clear" w:color="auto" w:fill="FFFFFF"/>
          <w:lang w:val="en-US" w:eastAsia="zh-CN" w:bidi="ar"/>
        </w:rPr>
        <w:t>本学期将借助第三研学中心的骨干教师队伍培养，开展优质教育活动展示交流，积累优质活动资源。</w:t>
      </w:r>
    </w:p>
    <w:p w14:paraId="029D847E">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default" w:ascii="宋体" w:hAnsi="宋体" w:eastAsia="宋体" w:cs="宋体"/>
          <w:b/>
          <w:bCs/>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 xml:space="preserve">3. </w:t>
      </w:r>
      <w:r>
        <w:rPr>
          <w:rFonts w:hint="default" w:ascii="宋体" w:hAnsi="宋体" w:eastAsia="宋体" w:cs="宋体"/>
          <w:b/>
          <w:bCs/>
          <w:i w:val="0"/>
          <w:iCs w:val="0"/>
          <w:caps w:val="0"/>
          <w:spacing w:val="0"/>
          <w:kern w:val="0"/>
          <w:sz w:val="24"/>
          <w:szCs w:val="24"/>
          <w:shd w:val="clear" w:color="auto" w:fill="FFFFFF"/>
          <w:lang w:val="en-US" w:eastAsia="zh-CN" w:bidi="ar"/>
        </w:rPr>
        <w:t>保障户外运动质效：</w:t>
      </w:r>
      <w:r>
        <w:rPr>
          <w:rFonts w:hint="default" w:ascii="宋体" w:hAnsi="宋体" w:eastAsia="宋体" w:cs="宋体"/>
          <w:b w:val="0"/>
          <w:bCs w:val="0"/>
          <w:i w:val="0"/>
          <w:iCs w:val="0"/>
          <w:caps w:val="0"/>
          <w:spacing w:val="0"/>
          <w:kern w:val="0"/>
          <w:sz w:val="24"/>
          <w:szCs w:val="24"/>
          <w:shd w:val="clear" w:color="auto" w:fill="FFFFFF"/>
          <w:lang w:val="en-US" w:eastAsia="zh-CN" w:bidi="ar"/>
        </w:rPr>
        <w:t>严格落实《幼儿园保育教育质量评估指南》“每天户外活动时间不少于2小时，其中体育活动时间不少于1小时”的要求，并积极响应教育部《关于切实抓牢幼儿园和小学近视防控关键阶段防控工作的通知》中有关户外活动的相关规定。</w:t>
      </w:r>
      <w:r>
        <w:rPr>
          <w:rFonts w:hint="default" w:ascii="宋体" w:hAnsi="宋体" w:eastAsia="宋体" w:cs="宋体"/>
          <w:b/>
          <w:bCs/>
          <w:i w:val="0"/>
          <w:iCs w:val="0"/>
          <w:caps w:val="0"/>
          <w:spacing w:val="0"/>
          <w:kern w:val="0"/>
          <w:sz w:val="24"/>
          <w:szCs w:val="24"/>
          <w:shd w:val="clear" w:color="auto" w:fill="FFFFFF"/>
          <w:lang w:val="en-US" w:eastAsia="zh-CN" w:bidi="ar"/>
        </w:rPr>
        <w:t>本学期</w:t>
      </w:r>
      <w:r>
        <w:rPr>
          <w:rFonts w:hint="eastAsia" w:ascii="宋体" w:hAnsi="宋体" w:eastAsia="宋体" w:cs="宋体"/>
          <w:b/>
          <w:bCs/>
          <w:i w:val="0"/>
          <w:iCs w:val="0"/>
          <w:caps w:val="0"/>
          <w:spacing w:val="0"/>
          <w:kern w:val="0"/>
          <w:sz w:val="24"/>
          <w:szCs w:val="24"/>
          <w:shd w:val="clear" w:color="auto" w:fill="FFFFFF"/>
          <w:lang w:val="en-US" w:eastAsia="zh-CN" w:bidi="ar"/>
        </w:rPr>
        <w:t>我区</w:t>
      </w:r>
      <w:r>
        <w:rPr>
          <w:rFonts w:hint="default" w:ascii="宋体" w:hAnsi="宋体" w:eastAsia="宋体" w:cs="宋体"/>
          <w:b/>
          <w:bCs/>
          <w:i w:val="0"/>
          <w:iCs w:val="0"/>
          <w:caps w:val="0"/>
          <w:spacing w:val="0"/>
          <w:kern w:val="0"/>
          <w:sz w:val="24"/>
          <w:szCs w:val="24"/>
          <w:shd w:val="clear" w:color="auto" w:fill="FFFFFF"/>
          <w:lang w:val="en-US" w:eastAsia="zh-CN" w:bidi="ar"/>
        </w:rPr>
        <w:t>将重点聚焦“科学组织户外运动，提升幼儿身体素质”主题，推动各园深入开展户外运动实践研究。</w:t>
      </w:r>
      <w:r>
        <w:rPr>
          <w:rFonts w:hint="default" w:ascii="宋体" w:hAnsi="宋体" w:eastAsia="宋体" w:cs="宋体"/>
          <w:b w:val="0"/>
          <w:bCs w:val="0"/>
          <w:i w:val="0"/>
          <w:iCs w:val="0"/>
          <w:caps w:val="0"/>
          <w:spacing w:val="0"/>
          <w:kern w:val="0"/>
          <w:sz w:val="24"/>
          <w:szCs w:val="24"/>
          <w:shd w:val="clear" w:color="auto" w:fill="FFFFFF"/>
          <w:lang w:val="en-US" w:eastAsia="zh-CN" w:bidi="ar"/>
        </w:rPr>
        <w:t>各园须科学规划与实施户外运动，系统设计体能循环、器械挑战等运动内容，避免“以游戏代替运动”，确保幼儿获得充足且高质量的体育锻炼。应注重个体差异与发展需求，加强教师在运动过程中的观察、支持与安全指导，有效促进幼儿力量、耐力、协调性等基本身体素质发展。</w:t>
      </w:r>
      <w:r>
        <w:rPr>
          <w:rFonts w:hint="default" w:ascii="宋体" w:hAnsi="宋体" w:eastAsia="宋体" w:cs="宋体"/>
          <w:b/>
          <w:bCs/>
          <w:i w:val="0"/>
          <w:iCs w:val="0"/>
          <w:caps w:val="0"/>
          <w:spacing w:val="0"/>
          <w:kern w:val="0"/>
          <w:sz w:val="24"/>
          <w:szCs w:val="24"/>
          <w:shd w:val="clear" w:color="auto" w:fill="FFFFFF"/>
          <w:lang w:val="en-US" w:eastAsia="zh-CN" w:bidi="ar"/>
        </w:rPr>
        <w:t>本学期将由第二研学中心牵头，组织户外运动专题研讨，交流优秀实践经验，提炼有效组织策略，形成区域推广成果。</w:t>
      </w:r>
    </w:p>
    <w:p w14:paraId="34C1DFDE">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default" w:ascii="宋体" w:hAnsi="宋体" w:eastAsia="宋体" w:cs="宋体"/>
          <w:b/>
          <w:bCs/>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（三）创新研训模式，激发队伍活力</w:t>
      </w:r>
    </w:p>
    <w:p w14:paraId="5B704E4E">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default" w:ascii="宋体" w:hAnsi="宋体" w:eastAsia="宋体" w:cs="宋体"/>
          <w:b/>
          <w:bCs/>
          <w:i w:val="0"/>
          <w:iCs w:val="0"/>
          <w:caps w:val="0"/>
          <w:spacing w:val="0"/>
          <w:kern w:val="0"/>
          <w:sz w:val="24"/>
          <w:szCs w:val="24"/>
          <w:shd w:val="clear" w:color="auto" w:fill="FFFFFF"/>
          <w:lang w:val="en-US" w:eastAsia="zh-CN" w:bidi="ar"/>
        </w:rPr>
      </w:pPr>
      <w:r>
        <w:rPr>
          <w:rFonts w:hint="default" w:ascii="宋体" w:hAnsi="宋体" w:eastAsia="宋体" w:cs="宋体"/>
          <w:b/>
          <w:bCs/>
          <w:i w:val="0"/>
          <w:iCs w:val="0"/>
          <w:caps w:val="0"/>
          <w:spacing w:val="0"/>
          <w:kern w:val="0"/>
          <w:sz w:val="24"/>
          <w:szCs w:val="24"/>
          <w:shd w:val="clear" w:color="auto" w:fill="FFFFFF"/>
          <w:lang w:val="en-US" w:eastAsia="zh-CN" w:bidi="ar"/>
        </w:rPr>
        <w:t xml:space="preserve">1. </w:t>
      </w:r>
      <w:r>
        <w:rPr>
          <w:rFonts w:hint="eastAsia" w:ascii="宋体" w:hAnsi="宋体" w:eastAsia="宋体" w:cs="宋体"/>
          <w:b/>
          <w:bCs/>
          <w:i w:val="0"/>
          <w:iCs w:val="0"/>
          <w:caps w:val="0"/>
          <w:spacing w:val="0"/>
          <w:kern w:val="0"/>
          <w:sz w:val="24"/>
          <w:szCs w:val="24"/>
          <w:shd w:val="clear" w:color="auto" w:fill="FFFFFF"/>
          <w:lang w:val="en-US" w:eastAsia="zh-CN" w:bidi="ar"/>
        </w:rPr>
        <w:t>区域数字化赋能培训：</w:t>
      </w:r>
      <w:r>
        <w:rPr>
          <w:rFonts w:hint="eastAsia" w:ascii="宋体" w:hAnsi="宋体" w:eastAsia="宋体" w:cs="宋体"/>
          <w:b w:val="0"/>
          <w:bCs w:val="0"/>
          <w:i w:val="0"/>
          <w:iCs w:val="0"/>
          <w:caps w:val="0"/>
          <w:spacing w:val="0"/>
          <w:kern w:val="0"/>
          <w:sz w:val="24"/>
          <w:szCs w:val="24"/>
          <w:shd w:val="clear" w:color="auto" w:fill="FFFFFF"/>
          <w:lang w:val="en-US" w:eastAsia="zh-CN" w:bidi="ar"/>
        </w:rPr>
        <w:t>以“技术赋能教师、智慧优化管理”为核心导向，系统组织开展轻量化、实用型数字工具的应用培训，强化技术在园所管理、集体活动、个别化学习、家园沟通等场景中的理性运用与深度融合。</w:t>
      </w:r>
      <w:r>
        <w:rPr>
          <w:rFonts w:hint="eastAsia" w:ascii="宋体" w:hAnsi="宋体" w:eastAsia="宋体" w:cs="宋体"/>
          <w:b/>
          <w:bCs/>
          <w:i w:val="0"/>
          <w:iCs w:val="0"/>
          <w:caps w:val="0"/>
          <w:spacing w:val="0"/>
          <w:kern w:val="0"/>
          <w:sz w:val="24"/>
          <w:szCs w:val="24"/>
          <w:shd w:val="clear" w:color="auto" w:fill="FFFFFF"/>
          <w:lang w:val="en-US" w:eastAsia="zh-CN" w:bidi="ar"/>
        </w:rPr>
        <w:t>本学期将依托区域内数字化建设成效显著的优秀幼儿园，由第五研学中心组织数字化赋能交流活动，推动区域整体教育信息化素养与管理效能的提升。</w:t>
      </w:r>
    </w:p>
    <w:p w14:paraId="1663C450">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default" w:ascii="宋体" w:hAnsi="宋体" w:eastAsia="宋体" w:cs="宋体"/>
          <w:b/>
          <w:bCs/>
          <w:i w:val="0"/>
          <w:iCs w:val="0"/>
          <w:caps w:val="0"/>
          <w:spacing w:val="0"/>
          <w:kern w:val="0"/>
          <w:sz w:val="24"/>
          <w:szCs w:val="24"/>
          <w:shd w:val="clear" w:color="auto" w:fill="FFFFFF"/>
          <w:lang w:val="en-US" w:eastAsia="zh-CN" w:bidi="ar"/>
        </w:rPr>
        <w:t xml:space="preserve">2. </w:t>
      </w:r>
      <w:r>
        <w:rPr>
          <w:rFonts w:hint="eastAsia" w:ascii="宋体" w:hAnsi="宋体" w:eastAsia="宋体" w:cs="宋体"/>
          <w:b/>
          <w:bCs/>
          <w:i w:val="0"/>
          <w:iCs w:val="0"/>
          <w:caps w:val="0"/>
          <w:spacing w:val="0"/>
          <w:kern w:val="0"/>
          <w:sz w:val="24"/>
          <w:szCs w:val="24"/>
          <w:shd w:val="clear" w:color="auto" w:fill="FFFFFF"/>
          <w:lang w:val="en-US" w:eastAsia="zh-CN" w:bidi="ar"/>
        </w:rPr>
        <w:t>开展问题导向循证教研：</w:t>
      </w:r>
      <w:r>
        <w:rPr>
          <w:rFonts w:hint="eastAsia" w:ascii="宋体" w:hAnsi="宋体" w:eastAsia="宋体" w:cs="宋体"/>
          <w:b w:val="0"/>
          <w:bCs w:val="0"/>
          <w:i w:val="0"/>
          <w:iCs w:val="0"/>
          <w:caps w:val="0"/>
          <w:spacing w:val="0"/>
          <w:kern w:val="0"/>
          <w:sz w:val="24"/>
          <w:szCs w:val="24"/>
          <w:shd w:val="clear" w:color="auto" w:fill="FFFFFF"/>
          <w:lang w:val="en-US" w:eastAsia="zh-CN" w:bidi="ar"/>
        </w:rPr>
        <w:t>针对当前园本教研中存在的“重形式、轻实效”等问题，倡导幼儿园聚焦一日生活、游戏支持、师幼互动等真实教育场景中的典型难题，借助现场观察、视频回溯、案例深描、数据比对等循证工具，开展扎实、深入、持续的实证教研。强调教研成果应转化为可迁移、可操作的教育策略与实践方案，切实帮助教师解决实际困难，真正实现“真问题</w:t>
      </w:r>
      <w:r>
        <w:rPr>
          <w:rFonts w:hint="default" w:ascii="宋体" w:hAnsi="宋体" w:eastAsia="宋体" w:cs="宋体"/>
          <w:b w:val="0"/>
          <w:bCs w:val="0"/>
          <w:i w:val="0"/>
          <w:iCs w:val="0"/>
          <w:caps w:val="0"/>
          <w:spacing w:val="0"/>
          <w:kern w:val="0"/>
          <w:sz w:val="24"/>
          <w:szCs w:val="24"/>
          <w:shd w:val="clear" w:color="auto" w:fill="FFFFFF"/>
          <w:lang w:val="en-US" w:eastAsia="zh-CN" w:bidi="ar"/>
        </w:rPr>
        <w:t>-</w:t>
      </w:r>
      <w:r>
        <w:rPr>
          <w:rFonts w:hint="eastAsia" w:ascii="宋体" w:hAnsi="宋体" w:eastAsia="宋体" w:cs="宋体"/>
          <w:b w:val="0"/>
          <w:bCs w:val="0"/>
          <w:i w:val="0"/>
          <w:iCs w:val="0"/>
          <w:caps w:val="0"/>
          <w:spacing w:val="0"/>
          <w:kern w:val="0"/>
          <w:sz w:val="24"/>
          <w:szCs w:val="24"/>
          <w:shd w:val="clear" w:color="auto" w:fill="FFFFFF"/>
          <w:lang w:val="en-US" w:eastAsia="zh-CN" w:bidi="ar"/>
        </w:rPr>
        <w:t>真研讨</w:t>
      </w:r>
      <w:r>
        <w:rPr>
          <w:rFonts w:hint="default" w:ascii="宋体" w:hAnsi="宋体" w:eastAsia="宋体" w:cs="宋体"/>
          <w:b w:val="0"/>
          <w:bCs w:val="0"/>
          <w:i w:val="0"/>
          <w:iCs w:val="0"/>
          <w:caps w:val="0"/>
          <w:spacing w:val="0"/>
          <w:kern w:val="0"/>
          <w:sz w:val="24"/>
          <w:szCs w:val="24"/>
          <w:shd w:val="clear" w:color="auto" w:fill="FFFFFF"/>
          <w:lang w:val="en-US" w:eastAsia="zh-CN" w:bidi="ar"/>
        </w:rPr>
        <w:t>-</w:t>
      </w:r>
      <w:r>
        <w:rPr>
          <w:rFonts w:hint="eastAsia" w:ascii="宋体" w:hAnsi="宋体" w:eastAsia="宋体" w:cs="宋体"/>
          <w:b w:val="0"/>
          <w:bCs w:val="0"/>
          <w:i w:val="0"/>
          <w:iCs w:val="0"/>
          <w:caps w:val="0"/>
          <w:spacing w:val="0"/>
          <w:kern w:val="0"/>
          <w:sz w:val="24"/>
          <w:szCs w:val="24"/>
          <w:shd w:val="clear" w:color="auto" w:fill="FFFFFF"/>
          <w:lang w:val="en-US" w:eastAsia="zh-CN" w:bidi="ar"/>
        </w:rPr>
        <w:t>真策略</w:t>
      </w:r>
      <w:r>
        <w:rPr>
          <w:rFonts w:hint="default" w:ascii="宋体" w:hAnsi="宋体" w:eastAsia="宋体" w:cs="宋体"/>
          <w:b w:val="0"/>
          <w:bCs w:val="0"/>
          <w:i w:val="0"/>
          <w:iCs w:val="0"/>
          <w:caps w:val="0"/>
          <w:spacing w:val="0"/>
          <w:kern w:val="0"/>
          <w:sz w:val="24"/>
          <w:szCs w:val="24"/>
          <w:shd w:val="clear" w:color="auto" w:fill="FFFFFF"/>
          <w:lang w:val="en-US" w:eastAsia="zh-CN" w:bidi="ar"/>
        </w:rPr>
        <w:t>-</w:t>
      </w:r>
      <w:r>
        <w:rPr>
          <w:rFonts w:hint="eastAsia" w:ascii="宋体" w:hAnsi="宋体" w:eastAsia="宋体" w:cs="宋体"/>
          <w:b w:val="0"/>
          <w:bCs w:val="0"/>
          <w:i w:val="0"/>
          <w:iCs w:val="0"/>
          <w:caps w:val="0"/>
          <w:spacing w:val="0"/>
          <w:kern w:val="0"/>
          <w:sz w:val="24"/>
          <w:szCs w:val="24"/>
          <w:shd w:val="clear" w:color="auto" w:fill="FFFFFF"/>
          <w:lang w:val="en-US" w:eastAsia="zh-CN" w:bidi="ar"/>
        </w:rPr>
        <w:t>真改进”的教研闭环，提升园本教研的实效性与专业内涵。</w:t>
      </w:r>
    </w:p>
    <w:p w14:paraId="1CF03BAA">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3. 改革区级教研开放活动：</w:t>
      </w:r>
      <w:r>
        <w:rPr>
          <w:rFonts w:hint="eastAsia" w:ascii="宋体" w:hAnsi="宋体" w:eastAsia="宋体" w:cs="宋体"/>
          <w:b w:val="0"/>
          <w:bCs w:val="0"/>
          <w:i w:val="0"/>
          <w:iCs w:val="0"/>
          <w:caps w:val="0"/>
          <w:spacing w:val="0"/>
          <w:kern w:val="0"/>
          <w:sz w:val="24"/>
          <w:szCs w:val="24"/>
          <w:shd w:val="clear" w:color="auto" w:fill="FFFFFF"/>
          <w:lang w:val="en-US" w:eastAsia="zh-CN" w:bidi="ar"/>
        </w:rPr>
        <w:t>针对以往教研开放活动中存在的同质化、展示轻研讨等问题，本学期区级开放活动将以“减负、提质、辐射”为基本原则，进行全面优化。</w:t>
      </w:r>
      <w:r>
        <w:rPr>
          <w:rFonts w:hint="eastAsia" w:ascii="宋体" w:hAnsi="宋体" w:eastAsia="宋体" w:cs="宋体"/>
          <w:b/>
          <w:bCs/>
          <w:i w:val="0"/>
          <w:iCs w:val="0"/>
          <w:caps w:val="0"/>
          <w:spacing w:val="0"/>
          <w:kern w:val="0"/>
          <w:sz w:val="24"/>
          <w:szCs w:val="24"/>
          <w:shd w:val="clear" w:color="auto" w:fill="FFFFFF"/>
          <w:lang w:val="en-US" w:eastAsia="zh-CN" w:bidi="ar"/>
        </w:rPr>
        <w:t>活动将聚焦专题，鼓励已有扎实研究基础和显著实践成果的园所申报，围绕阶段性成果进行主题性交流展示，也可以围绕本学期区域教研重点组织循证教研。</w:t>
      </w:r>
      <w:r>
        <w:rPr>
          <w:rFonts w:hint="eastAsia" w:ascii="宋体" w:hAnsi="宋体" w:eastAsia="宋体" w:cs="宋体"/>
          <w:b w:val="0"/>
          <w:bCs w:val="0"/>
          <w:i w:val="0"/>
          <w:iCs w:val="0"/>
          <w:caps w:val="0"/>
          <w:spacing w:val="0"/>
          <w:kern w:val="0"/>
          <w:sz w:val="24"/>
          <w:szCs w:val="24"/>
          <w:shd w:val="clear" w:color="auto" w:fill="FFFFFF"/>
          <w:lang w:val="en-US" w:eastAsia="zh-CN" w:bidi="ar"/>
        </w:rPr>
        <w:t>各园在期初进行申报，区层面将统筹规划、精选主题，旨在使每次开放活动目标明确、内容聚焦，真正实现“优质经验能推广、共性难题有突破”，提升区域教研的实效性与引领力。（详见相关通知）</w:t>
      </w:r>
    </w:p>
    <w:p w14:paraId="0CD3DD60">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4. 推进五支队伍系统培养：</w:t>
      </w:r>
      <w:r>
        <w:rPr>
          <w:rFonts w:hint="eastAsia" w:ascii="宋体" w:hAnsi="宋体" w:eastAsia="宋体" w:cs="宋体"/>
          <w:b w:val="0"/>
          <w:bCs w:val="0"/>
          <w:i w:val="0"/>
          <w:iCs w:val="0"/>
          <w:caps w:val="0"/>
          <w:spacing w:val="0"/>
          <w:kern w:val="0"/>
          <w:sz w:val="24"/>
          <w:szCs w:val="24"/>
          <w:shd w:val="clear" w:color="auto" w:fill="FFFFFF"/>
          <w:lang w:val="en-US" w:eastAsia="zh-CN" w:bidi="ar"/>
        </w:rPr>
        <w:t>依托五个研学中心，系统承担园长、业务园长、骨干教师、男教师及教师专业发展的专题培训任务。各中心应依据上学期制定的系统培养计划，明确各梯队成长目标与研修重点，形成分层进阶的专业发展支持体系。鼓励各中心将高质量研训活动延伸为区级活动，发挥“以点带面、中心辐射”的引领作用，实现优质资源共建共享，扩大专业影响力。</w:t>
      </w:r>
    </w:p>
    <w:p w14:paraId="25C8AFE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default" w:ascii="宋体" w:hAnsi="宋体" w:eastAsia="宋体" w:cs="宋体"/>
          <w:b/>
          <w:bCs/>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（四）推动科研引领，深化项目实践</w:t>
      </w:r>
    </w:p>
    <w:p w14:paraId="45FDF6FA">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default" w:ascii="宋体" w:hAnsi="宋体" w:eastAsia="宋体" w:cs="宋体"/>
          <w:b/>
          <w:bCs/>
          <w:i w:val="0"/>
          <w:iCs w:val="0"/>
          <w:caps w:val="0"/>
          <w:spacing w:val="0"/>
          <w:kern w:val="0"/>
          <w:sz w:val="24"/>
          <w:szCs w:val="24"/>
          <w:shd w:val="clear" w:color="auto" w:fill="FFFFFF"/>
          <w:lang w:val="en-US" w:eastAsia="zh-CN" w:bidi="ar"/>
        </w:rPr>
        <w:t xml:space="preserve">1. </w:t>
      </w:r>
      <w:r>
        <w:rPr>
          <w:rFonts w:hint="eastAsia" w:ascii="宋体" w:hAnsi="宋体" w:eastAsia="宋体" w:cs="宋体"/>
          <w:b/>
          <w:bCs/>
          <w:i w:val="0"/>
          <w:iCs w:val="0"/>
          <w:caps w:val="0"/>
          <w:spacing w:val="0"/>
          <w:kern w:val="0"/>
          <w:sz w:val="24"/>
          <w:szCs w:val="24"/>
          <w:shd w:val="clear" w:color="auto" w:fill="FFFFFF"/>
          <w:lang w:val="en-US" w:eastAsia="zh-CN" w:bidi="ar"/>
        </w:rPr>
        <w:t>强化课题过程管理与研究品质提升：</w:t>
      </w:r>
      <w:r>
        <w:rPr>
          <w:rFonts w:hint="eastAsia" w:ascii="宋体" w:hAnsi="宋体" w:eastAsia="宋体" w:cs="宋体"/>
          <w:b w:val="0"/>
          <w:bCs w:val="0"/>
          <w:i w:val="0"/>
          <w:iCs w:val="0"/>
          <w:caps w:val="0"/>
          <w:spacing w:val="0"/>
          <w:kern w:val="0"/>
          <w:sz w:val="24"/>
          <w:szCs w:val="24"/>
          <w:shd w:val="clear" w:color="auto" w:fill="FFFFFF"/>
          <w:lang w:val="en-US" w:eastAsia="zh-CN" w:bidi="ar"/>
        </w:rPr>
        <w:t>针对当前区域幼儿园课题研究存在的层次不高、研究深度与专业性有待加强等问题，区域层面将加强引导与支持，组织课题选题设计、研究方法与过程实施等专题培训，提升园所的科研素养与规范意识。各课题园（省、市、区级）应切实强化研究过程的实施与管理，注重日常研究资料的积累与反思，定期开展园内交流与阶段自评。</w:t>
      </w:r>
      <w:r>
        <w:rPr>
          <w:rFonts w:hint="eastAsia" w:ascii="宋体" w:hAnsi="宋体" w:eastAsia="宋体" w:cs="宋体"/>
          <w:b/>
          <w:bCs/>
          <w:i w:val="0"/>
          <w:iCs w:val="0"/>
          <w:caps w:val="0"/>
          <w:spacing w:val="0"/>
          <w:kern w:val="0"/>
          <w:sz w:val="24"/>
          <w:szCs w:val="24"/>
          <w:shd w:val="clear" w:color="auto" w:fill="FFFFFF"/>
          <w:lang w:val="en-US" w:eastAsia="zh-CN" w:bidi="ar"/>
        </w:rPr>
        <w:t>区学校和教师发展中心将通过第四研学中心组织业务园长参加课题研究专题培训，推动课题研究从“重立项”转向“重过程、出实效”，切实发挥科研对园所保教质量提升及内涵发展的驱动作用。</w:t>
      </w:r>
    </w:p>
    <w:p w14:paraId="7FEA8CAA">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default" w:ascii="宋体" w:hAnsi="宋体" w:eastAsia="宋体" w:cs="宋体"/>
          <w:b/>
          <w:bCs/>
          <w:i w:val="0"/>
          <w:iCs w:val="0"/>
          <w:caps w:val="0"/>
          <w:spacing w:val="0"/>
          <w:kern w:val="0"/>
          <w:sz w:val="24"/>
          <w:szCs w:val="24"/>
          <w:shd w:val="clear" w:color="auto" w:fill="FFFFFF"/>
          <w:lang w:val="en-US" w:eastAsia="zh-CN" w:bidi="ar"/>
        </w:rPr>
        <w:t xml:space="preserve">2. </w:t>
      </w:r>
      <w:r>
        <w:rPr>
          <w:rFonts w:hint="eastAsia" w:ascii="宋体" w:hAnsi="宋体" w:eastAsia="宋体" w:cs="宋体"/>
          <w:b/>
          <w:bCs/>
          <w:i w:val="0"/>
          <w:iCs w:val="0"/>
          <w:caps w:val="0"/>
          <w:spacing w:val="0"/>
          <w:kern w:val="0"/>
          <w:sz w:val="24"/>
          <w:szCs w:val="24"/>
          <w:shd w:val="clear" w:color="auto" w:fill="FFFFFF"/>
          <w:lang w:val="en-US" w:eastAsia="zh-CN" w:bidi="ar"/>
        </w:rPr>
        <w:t>推进项目实践探索与成果凝练辐射：</w:t>
      </w:r>
      <w:r>
        <w:rPr>
          <w:rFonts w:hint="eastAsia" w:ascii="宋体" w:hAnsi="宋体" w:eastAsia="宋体" w:cs="宋体"/>
          <w:b w:val="0"/>
          <w:bCs w:val="0"/>
          <w:i w:val="0"/>
          <w:iCs w:val="0"/>
          <w:caps w:val="0"/>
          <w:spacing w:val="0"/>
          <w:kern w:val="0"/>
          <w:sz w:val="24"/>
          <w:szCs w:val="24"/>
          <w:shd w:val="clear" w:color="auto" w:fill="FFFFFF"/>
          <w:lang w:val="en-US" w:eastAsia="zh-CN" w:bidi="ar"/>
        </w:rPr>
        <w:t>各类项目园（如省基础教育内涵建设项目园、市前瞻性教学改革实验园、省市</w:t>
      </w:r>
      <w:r>
        <w:rPr>
          <w:rFonts w:hint="default" w:ascii="宋体" w:hAnsi="宋体" w:eastAsia="宋体" w:cs="宋体"/>
          <w:b w:val="0"/>
          <w:bCs w:val="0"/>
          <w:i w:val="0"/>
          <w:iCs w:val="0"/>
          <w:caps w:val="0"/>
          <w:spacing w:val="0"/>
          <w:kern w:val="0"/>
          <w:sz w:val="24"/>
          <w:szCs w:val="24"/>
          <w:shd w:val="clear" w:color="auto" w:fill="FFFFFF"/>
          <w:lang w:val="en-US" w:eastAsia="zh-CN" w:bidi="ar"/>
        </w:rPr>
        <w:t>STEM</w:t>
      </w:r>
      <w:r>
        <w:rPr>
          <w:rFonts w:hint="eastAsia" w:ascii="宋体" w:hAnsi="宋体" w:eastAsia="宋体" w:cs="宋体"/>
          <w:b w:val="0"/>
          <w:bCs w:val="0"/>
          <w:i w:val="0"/>
          <w:iCs w:val="0"/>
          <w:caps w:val="0"/>
          <w:spacing w:val="0"/>
          <w:kern w:val="0"/>
          <w:sz w:val="24"/>
          <w:szCs w:val="24"/>
          <w:shd w:val="clear" w:color="auto" w:fill="FFFFFF"/>
          <w:lang w:val="en-US" w:eastAsia="zh-CN" w:bidi="ar"/>
        </w:rPr>
        <w:t>项目园及市保育教育评估指南试点园等）立足自身项目定位，扎实开展实践探索，形成可持续、可借鉴的研究成果。项目园应主动通过区级开放活动、专题研讨等平台进行展示，发挥区域示范引领作用。</w:t>
      </w:r>
    </w:p>
    <w:p w14:paraId="6866BD85">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spacing w:val="0"/>
          <w:kern w:val="0"/>
          <w:sz w:val="24"/>
          <w:szCs w:val="24"/>
          <w:shd w:val="clear" w:color="auto" w:fill="FFFFFF"/>
          <w:lang w:val="en-US" w:eastAsia="zh-CN" w:bidi="ar"/>
        </w:rPr>
      </w:pPr>
      <w:r>
        <w:rPr>
          <w:rFonts w:hint="default" w:ascii="宋体" w:hAnsi="宋体" w:eastAsia="宋体" w:cs="宋体"/>
          <w:b/>
          <w:bCs/>
          <w:i w:val="0"/>
          <w:iCs w:val="0"/>
          <w:caps w:val="0"/>
          <w:spacing w:val="0"/>
          <w:kern w:val="0"/>
          <w:sz w:val="24"/>
          <w:szCs w:val="24"/>
          <w:shd w:val="clear" w:color="auto" w:fill="FFFFFF"/>
          <w:lang w:val="en-US" w:eastAsia="zh-CN" w:bidi="ar"/>
        </w:rPr>
        <w:t>三、具体安排</w:t>
      </w:r>
    </w:p>
    <w:p w14:paraId="19F4FA5D">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九月：</w:t>
      </w:r>
    </w:p>
    <w:p w14:paraId="0A7A17AB">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开展市区联合调研</w:t>
      </w:r>
    </w:p>
    <w:p w14:paraId="42F91589">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开展区级常规调研</w:t>
      </w:r>
    </w:p>
    <w:p w14:paraId="73B4227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lang w:val="en-US" w:eastAsia="zh-CN"/>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组织开展《学前教育法》专题培训（第一研学中心）</w:t>
      </w:r>
    </w:p>
    <w:p w14:paraId="7DE62EF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组织参加</w:t>
      </w:r>
      <w:r>
        <w:rPr>
          <w:rFonts w:hint="eastAsia" w:ascii="宋体" w:hAnsi="宋体" w:eastAsia="宋体" w:cs="宋体"/>
          <w:sz w:val="24"/>
          <w:szCs w:val="24"/>
          <w:lang w:val="en-US" w:eastAsia="zh-CN"/>
        </w:rPr>
        <w:t>常州市学前教育学科中心组活动</w:t>
      </w:r>
    </w:p>
    <w:p w14:paraId="7E111567">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十月：</w:t>
      </w:r>
    </w:p>
    <w:p w14:paraId="098FFC6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开展区级常规调研</w:t>
      </w:r>
    </w:p>
    <w:p w14:paraId="00CF9339">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组织开展区级开放活动</w:t>
      </w:r>
    </w:p>
    <w:p w14:paraId="344028B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lang w:val="en-US" w:eastAsia="zh-CN"/>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组织开展课题研究专题培训（第四研学中心）</w:t>
      </w:r>
    </w:p>
    <w:p w14:paraId="351DF87F">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lang w:val="en-US" w:eastAsia="zh-CN"/>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组织参加市</w:t>
      </w:r>
      <w:r>
        <w:rPr>
          <w:rFonts w:hint="eastAsia" w:ascii="宋体" w:hAnsi="宋体" w:eastAsia="宋体" w:cs="宋体"/>
          <w:sz w:val="24"/>
          <w:szCs w:val="24"/>
          <w:lang w:val="en-US" w:eastAsia="zh-CN"/>
        </w:rPr>
        <w:t>STEM项目园</w:t>
      </w:r>
      <w:r>
        <w:rPr>
          <w:rFonts w:hint="eastAsia" w:ascii="宋体" w:hAnsi="宋体" w:eastAsia="宋体" w:cs="宋体"/>
          <w:sz w:val="24"/>
          <w:szCs w:val="24"/>
        </w:rPr>
        <w:t>半日</w:t>
      </w:r>
      <w:r>
        <w:rPr>
          <w:rFonts w:hint="eastAsia" w:ascii="宋体" w:hAnsi="宋体" w:eastAsia="宋体" w:cs="宋体"/>
          <w:sz w:val="24"/>
          <w:szCs w:val="24"/>
          <w:lang w:val="en-US" w:eastAsia="zh-CN"/>
        </w:rPr>
        <w:t>开放活动</w:t>
      </w:r>
    </w:p>
    <w:p w14:paraId="201BDA37">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组织参加</w:t>
      </w:r>
      <w:r>
        <w:rPr>
          <w:rFonts w:hint="eastAsia" w:ascii="宋体" w:hAnsi="宋体" w:eastAsia="宋体" w:cs="宋体"/>
          <w:sz w:val="24"/>
          <w:szCs w:val="24"/>
          <w:lang w:val="en-US" w:eastAsia="zh-CN"/>
        </w:rPr>
        <w:t>常州市学前教育学科中心组活动</w:t>
      </w:r>
    </w:p>
    <w:p w14:paraId="16AA855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十一月：</w:t>
      </w:r>
    </w:p>
    <w:p w14:paraId="79AB724D">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开展区级常规调研</w:t>
      </w:r>
    </w:p>
    <w:p w14:paraId="51321A55">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组织开展区级开放活动</w:t>
      </w:r>
    </w:p>
    <w:p w14:paraId="66D51C24">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组织开展园本课程实施方案论证会</w:t>
      </w:r>
    </w:p>
    <w:p w14:paraId="1E84300E">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lang w:val="en-US" w:eastAsia="zh-CN"/>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组织开展数字化赋能交流活动（第五研学中心）</w:t>
      </w:r>
    </w:p>
    <w:p w14:paraId="29EB93F5">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lang w:val="en-US" w:eastAsia="zh-CN"/>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组织开展户外运动专题研讨活动（第二研学中心）</w:t>
      </w:r>
    </w:p>
    <w:p w14:paraId="0BF73347">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组织参加江苏省学前教育学会数字化专委会现场研讨活动</w:t>
      </w:r>
    </w:p>
    <w:p w14:paraId="6DA4FA1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lang w:val="en-US" w:eastAsia="zh-CN"/>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组织参加常州市学前教育学科中心组活动</w:t>
      </w:r>
    </w:p>
    <w:p w14:paraId="65E545BC">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十二月：</w:t>
      </w:r>
    </w:p>
    <w:p w14:paraId="1D4D4C5A">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开展区级常规调研</w:t>
      </w:r>
    </w:p>
    <w:p w14:paraId="063F802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组织开展区级开放活动</w:t>
      </w:r>
    </w:p>
    <w:p w14:paraId="7CDE917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lang w:val="en-US" w:eastAsia="zh-CN"/>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组织开展优秀教育活动展示交流（第三研学中心）</w:t>
      </w:r>
    </w:p>
    <w:p w14:paraId="5378867B">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组织参加常州市学前教育学科中心组活动</w:t>
      </w:r>
    </w:p>
    <w:p w14:paraId="696F8C2B">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b/>
          <w:bCs/>
          <w:i w:val="0"/>
          <w:iCs w:val="0"/>
          <w:caps w:val="0"/>
          <w:spacing w:val="0"/>
          <w:kern w:val="0"/>
          <w:sz w:val="24"/>
          <w:szCs w:val="24"/>
          <w:shd w:val="clear" w:color="auto" w:fill="FFFFFF"/>
          <w:lang w:val="en-US" w:eastAsia="zh-CN" w:bidi="ar"/>
        </w:rPr>
      </w:pPr>
      <w:r>
        <w:rPr>
          <w:rFonts w:hint="eastAsia" w:ascii="宋体" w:hAnsi="宋体" w:eastAsia="宋体" w:cs="宋体"/>
          <w:b/>
          <w:bCs/>
          <w:i w:val="0"/>
          <w:iCs w:val="0"/>
          <w:caps w:val="0"/>
          <w:spacing w:val="0"/>
          <w:kern w:val="0"/>
          <w:sz w:val="24"/>
          <w:szCs w:val="24"/>
          <w:shd w:val="clear" w:color="auto" w:fill="FFFFFF"/>
          <w:lang w:val="en-US" w:eastAsia="zh-CN" w:bidi="ar"/>
        </w:rPr>
        <w:t>一月：</w:t>
      </w:r>
    </w:p>
    <w:p w14:paraId="0937691B">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开展区级常规调研</w:t>
      </w:r>
    </w:p>
    <w:p w14:paraId="60C586E7">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组织开展区级开放活动</w:t>
      </w:r>
    </w:p>
    <w:p w14:paraId="1D633E05">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学期教研工作总结</w:t>
      </w:r>
    </w:p>
    <w:p w14:paraId="074954B4">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 xml:space="preserve"> </w:t>
      </w:r>
    </w:p>
    <w:p w14:paraId="76C4ADF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righ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 xml:space="preserve">常州市武进区学校和教师发展中心  </w:t>
      </w:r>
    </w:p>
    <w:p w14:paraId="2E28AC3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firstLine="480" w:firstLineChars="200"/>
        <w:jc w:val="right"/>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default" w:ascii="宋体" w:hAnsi="宋体" w:eastAsia="宋体" w:cs="宋体"/>
          <w:b w:val="0"/>
          <w:bCs w:val="0"/>
          <w:i w:val="0"/>
          <w:iCs w:val="0"/>
          <w:caps w:val="0"/>
          <w:spacing w:val="0"/>
          <w:kern w:val="0"/>
          <w:sz w:val="24"/>
          <w:szCs w:val="24"/>
          <w:shd w:val="clear" w:color="auto" w:fill="FFFFFF"/>
          <w:lang w:val="en-US" w:eastAsia="zh-CN" w:bidi="ar"/>
        </w:rPr>
        <w:t>2025</w:t>
      </w:r>
      <w:r>
        <w:rPr>
          <w:rFonts w:hint="eastAsia" w:ascii="宋体" w:hAnsi="宋体" w:eastAsia="宋体" w:cs="宋体"/>
          <w:b w:val="0"/>
          <w:bCs w:val="0"/>
          <w:i w:val="0"/>
          <w:iCs w:val="0"/>
          <w:caps w:val="0"/>
          <w:spacing w:val="0"/>
          <w:kern w:val="0"/>
          <w:sz w:val="24"/>
          <w:szCs w:val="24"/>
          <w:shd w:val="clear" w:color="auto" w:fill="FFFFFF"/>
          <w:lang w:val="en-US" w:eastAsia="zh-CN" w:bidi="ar"/>
        </w:rPr>
        <w:t>年</w:t>
      </w:r>
      <w:r>
        <w:rPr>
          <w:rFonts w:hint="default" w:ascii="宋体" w:hAnsi="宋体" w:eastAsia="宋体" w:cs="宋体"/>
          <w:b w:val="0"/>
          <w:bCs w:val="0"/>
          <w:i w:val="0"/>
          <w:iCs w:val="0"/>
          <w:caps w:val="0"/>
          <w:spacing w:val="0"/>
          <w:kern w:val="0"/>
          <w:sz w:val="24"/>
          <w:szCs w:val="24"/>
          <w:shd w:val="clear" w:color="auto" w:fill="FFFFFF"/>
          <w:lang w:val="en-US" w:eastAsia="zh-CN" w:bidi="ar"/>
        </w:rPr>
        <w:t>8</w:t>
      </w:r>
      <w:r>
        <w:rPr>
          <w:rFonts w:hint="eastAsia" w:ascii="宋体" w:hAnsi="宋体" w:eastAsia="宋体" w:cs="宋体"/>
          <w:b w:val="0"/>
          <w:bCs w:val="0"/>
          <w:i w:val="0"/>
          <w:iCs w:val="0"/>
          <w:caps w:val="0"/>
          <w:spacing w:val="0"/>
          <w:kern w:val="0"/>
          <w:sz w:val="24"/>
          <w:szCs w:val="24"/>
          <w:shd w:val="clear" w:color="auto" w:fill="FFFFFF"/>
          <w:lang w:val="en-US" w:eastAsia="zh-CN" w:bidi="ar"/>
        </w:rPr>
        <w:t>月</w:t>
      </w:r>
      <w:r>
        <w:rPr>
          <w:rFonts w:hint="default" w:ascii="宋体" w:hAnsi="宋体" w:eastAsia="宋体" w:cs="宋体"/>
          <w:b w:val="0"/>
          <w:bCs w:val="0"/>
          <w:i w:val="0"/>
          <w:iCs w:val="0"/>
          <w:caps w:val="0"/>
          <w:spacing w:val="0"/>
          <w:kern w:val="0"/>
          <w:sz w:val="24"/>
          <w:szCs w:val="24"/>
          <w:shd w:val="clear" w:color="auto" w:fill="FFFFFF"/>
          <w:lang w:val="en-US" w:eastAsia="zh-CN" w:bidi="ar"/>
        </w:rPr>
        <w:t>2</w:t>
      </w:r>
      <w:r>
        <w:rPr>
          <w:rFonts w:hint="eastAsia" w:ascii="宋体" w:hAnsi="宋体" w:eastAsia="宋体" w:cs="宋体"/>
          <w:b w:val="0"/>
          <w:bCs w:val="0"/>
          <w:i w:val="0"/>
          <w:iCs w:val="0"/>
          <w:caps w:val="0"/>
          <w:spacing w:val="0"/>
          <w:kern w:val="0"/>
          <w:sz w:val="24"/>
          <w:szCs w:val="24"/>
          <w:shd w:val="clear" w:color="auto" w:fill="FFFFFF"/>
          <w:lang w:val="en-US" w:eastAsia="zh-CN" w:bidi="ar"/>
        </w:rPr>
        <w:t>9</w:t>
      </w:r>
      <w:bookmarkStart w:id="0" w:name="_GoBack"/>
      <w:bookmarkEnd w:id="0"/>
      <w:r>
        <w:rPr>
          <w:rFonts w:hint="eastAsia" w:ascii="宋体" w:hAnsi="宋体" w:eastAsia="宋体" w:cs="宋体"/>
          <w:b w:val="0"/>
          <w:bCs w:val="0"/>
          <w:i w:val="0"/>
          <w:iCs w:val="0"/>
          <w:caps w:val="0"/>
          <w:spacing w:val="0"/>
          <w:kern w:val="0"/>
          <w:sz w:val="24"/>
          <w:szCs w:val="24"/>
          <w:shd w:val="clear" w:color="auto" w:fill="FFFFFF"/>
          <w:lang w:val="en-US" w:eastAsia="zh-CN" w:bidi="ar"/>
        </w:rPr>
        <w:t>日</w:t>
      </w:r>
    </w:p>
    <w:p w14:paraId="55E3E964">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E0F90"/>
    <w:rsid w:val="010F0C99"/>
    <w:rsid w:val="0A8F5EE0"/>
    <w:rsid w:val="0F7B32A0"/>
    <w:rsid w:val="108D683E"/>
    <w:rsid w:val="121E0F90"/>
    <w:rsid w:val="13E27070"/>
    <w:rsid w:val="1D0205B4"/>
    <w:rsid w:val="28FD6EE1"/>
    <w:rsid w:val="29A06B02"/>
    <w:rsid w:val="2BFD2B77"/>
    <w:rsid w:val="308710A4"/>
    <w:rsid w:val="30BB3295"/>
    <w:rsid w:val="39565BC4"/>
    <w:rsid w:val="3A105C66"/>
    <w:rsid w:val="495913D8"/>
    <w:rsid w:val="50FD4D3F"/>
    <w:rsid w:val="542D0551"/>
    <w:rsid w:val="553B29F8"/>
    <w:rsid w:val="57037697"/>
    <w:rsid w:val="59266DFD"/>
    <w:rsid w:val="5F5D4BFA"/>
    <w:rsid w:val="5F7E4468"/>
    <w:rsid w:val="68211363"/>
    <w:rsid w:val="7270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character" w:styleId="6">
    <w:name w:val="Strong"/>
    <w:basedOn w:val="5"/>
    <w:qFormat/>
    <w:uiPriority w:val="0"/>
    <w:rPr>
      <w:b/>
    </w:rPr>
  </w:style>
  <w:style w:type="character" w:customStyle="1" w:styleId="7">
    <w:name w:val="15"/>
    <w:basedOn w:val="5"/>
    <w:qFormat/>
    <w:uiPriority w:val="0"/>
    <w:rPr>
      <w:rFonts w:hint="default" w:ascii="Times New Roman" w:hAnsi="Times New Roman" w:cs="Times New Roman"/>
      <w:b/>
    </w:rPr>
  </w:style>
  <w:style w:type="character" w:customStyle="1" w:styleId="8">
    <w:name w:val="10"/>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3220</Words>
  <Characters>3252</Characters>
  <Lines>0</Lines>
  <Paragraphs>0</Paragraphs>
  <TotalTime>33</TotalTime>
  <ScaleCrop>false</ScaleCrop>
  <LinksUpToDate>false</LinksUpToDate>
  <CharactersWithSpaces>3267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2025-08-26T09:56:00Z</dcterms:created>
  <dc:creator>Eva</dc:creator>
  <cp:lastModifiedBy>Eva</cp:lastModifiedBy>
  <dcterms:modified xsi:type="dcterms:W3CDTF">2025-08-29T01:30:38Z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6615542EB8FB4A36B63E40493ABA53E7_11</vt:lpwstr>
  </property>
  <property fmtid="{D5CDD505-2E9C-101B-9397-08002B2CF9AE}" pid="4" name="KSOTemplateDocerSaveRecord">
    <vt:lpwstr>eyJoZGlkIjoiNDI1NGQ4MDY4NjMxYWVlMzc3ODM2NDE0MmU1ODUxYzYiLCJ1c2VySWQiOiIyODkyNDI3MTEifQ==</vt:lpwstr>
  </property>
</Properties>
</file>