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DCBA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基于学科研究，立足实践生长</w:t>
      </w:r>
    </w:p>
    <w:p w14:paraId="16927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——新北区小学数学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教学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倪敏优秀教师培育室总结</w:t>
      </w:r>
    </w:p>
    <w:p w14:paraId="248E7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在各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领导的关心下，在各类专家的支持下，在小伙伴的共同努力下，充实而忙碌的一学年即将结束。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学科实践旨在构建学科与育人之间的桥梁，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小学数学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教学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倪敏优秀教师培育室基于学科研究，立足实践生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长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，以理论为帆，以实践为桨，在小学数学教育海洋中奋力前行。现将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工作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总结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从以下五个方面进行汇报。​</w:t>
      </w:r>
    </w:p>
    <w:p w14:paraId="0D1A4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一、学习赋能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更新学科实践认识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​</w:t>
      </w:r>
    </w:p>
    <w:p w14:paraId="0E997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理论是实践的先导，思想是行动的指南。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高度重视理论学习，通过多种形式组织成员深入学习先进的教育教学理论，不断更新教育观念，提升专业素养。</w:t>
      </w:r>
    </w:p>
    <w:p w14:paraId="7438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（一）共读教育专著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​</w:t>
      </w:r>
    </w:p>
    <w:bookmarkEnd w:id="0"/>
    <w:p w14:paraId="0C086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围绕“学科实践”主题，培育室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定期开展“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好书共读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”活动，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采用“线下+线上”的方式，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围绕《吴正宪答小学数学教学50问》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《数学课，可以这么好玩》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2本共读书目和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小学数学教育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教育视界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等优质期刊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，组织成员进行集中学习与研讨。每次研读前，成员们都会提前做好预习，标注重点内容和疑惑之处；研读过程中，大家积极分享自己的学习心得，结合教学实际展开热烈讨论，碰撞出思维的火花。</w:t>
      </w:r>
    </w:p>
    <w:p w14:paraId="2EEFF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《吴正宪答小学数学教学 50 问》聚焦小学数学教学实际问题，从教材、学生、教学方式入手，结合案例解答。强调知识与生活联系，倡导情境、游戏等教学法，引导学生解决实际问题，为数学实践提供方法指导。《数学课，可以这么好玩》侧重趣味教学，与数学实践让学生在实践中感受乐趣的理念契合，介绍将游戏、活动融入课堂的方法，让学生在轻松氛围中参与实践、应用知识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《小学数学实践活动课的开展与价值探寻》文章指出：实践活动课对小学数学意义重大，能提升学生学习、实践能力与创新意识。教师应利用课堂与校园资源，科学组织，引导学生在实践中深化数学理解与应用。《“双减”政策下小学数学实践作业设计策略》认为：“双减” 政策下，小学数学实践作业设计极为关键。其应紧密贴合生活，布置实践类作业，加深知识理解。设计还需注重探究创新，多样化，兼顾不同学生。同时强调，合理评价反馈，能推动实践作业更好开展</w:t>
      </w:r>
      <w:bookmarkStart w:id="1" w:name="OLE_LINK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……</w:t>
      </w:r>
    </w:p>
    <w:bookmarkEnd w:id="1"/>
    <w:p w14:paraId="22DF0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学习结束后，成员们会在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群内分享学习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心得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和感悟，共同交流学习收获，实现资源共享、共同进步。通过持续的理论学习，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成员的教育视野得到了极大拓展，为教学实践和课题研究奠定了坚实的理论基础。​</w:t>
      </w:r>
    </w:p>
    <w:p w14:paraId="403AD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（二）专家引领成长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​</w:t>
      </w:r>
    </w:p>
    <w:p w14:paraId="79286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培育室成员的成长离不开专家的高水平引领，主题报告、专题讲座能提增理论水平，明确发展方向。为此，培育室寻找各种资源，集中开展线上学习，集中参与线下活动。</w:t>
      </w:r>
    </w:p>
    <w:p w14:paraId="1B315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年中，潘小福院长参与活动进行讲座，省师训中心的徐伯钧主任的《教师如何做文献研究》、蒋敏杰校长的《小学数学实验教学的策略——基于实践教学案例解读》、张祖润校长的《准立意精构思——谈怎样写好一篇论文》、孙建顺校长的《论文撰写的问题与对策》和《结构化教学的理念与策略》、杨元魁博士的《脑科学视野下的学生发展、学习与教育》、王素旦校长的《聚焦核心素养，提升数学教学质量——基于作业、命题视角的学习、实践与思考》、张晓峰主任的《基于实践的数学专业化表达》和《小学数学跨学科主题学习的实践与思考》、徐惠仁主任的《有关教育教学论文的写作》、潘香君校长的《勤练固本，功到自成》，共计12次讲座，成员们对照专业指导，反观日常教学，促进素养提升。</w:t>
      </w:r>
    </w:p>
    <w:p w14:paraId="16802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（三）外出学习提升</w:t>
      </w:r>
    </w:p>
    <w:p w14:paraId="29F96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“他山之石，可以攻玉”。为汲取先进教育理念与教学经验，培育室高度重视外出学习，精心规划学习活动，助力成员成长。</w:t>
      </w:r>
    </w:p>
    <w:p w14:paraId="3DEE7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学习规划上，我们依据教育教学发展趋势和培育室实际需求，制定年度外出学习计划。聚焦全国性小学数学教学研讨会、名师工作坊、名校观摩等优质学习资源，选派不同教学经验层次的成员参与，确保学习覆盖面广、针对性强。</w:t>
      </w:r>
    </w:p>
    <w:p w14:paraId="0B999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学习形式丰富多样。参与教学研讨会时，成员们认真聆听专家对教育政策、前沿教学理论的解读，与来自各地的教育同行交流探讨教学难题，领衔人携成员施佳丽、陈烨、戴莉、刘孝玲、巢一开、李羚、张云杰参加2024年常州市小学数学年会；在名师工作坊中，跟随名师进行课堂教学实操训练，学习名师独特的教学设计思路、课堂互动技巧，2024年9月24号，培育室小伙伴牵手常州市王素旦名师工作室、新北区荆亚琴培育室的成员开展联合教研；走进名校观摩时，深入课堂听课，观察名校的教学模式、课程设置，感受其校园数学文化氛围，2025年4月1-3日，培育室成员陈烨前往扬中市实验小学参加“小学生数学报名师大讲坛”——小学数学阅读教学观摩研讨活动，受益良多。学习结束后，培育室要求成员梳理学习内容与收获，与成员们共享。定期组织 “外出学习分享会”，通过讲座、模拟课堂等形式，将所学知识与经验分享给全体成员。鼓励成员将所学应用于教学实践，开展 “学习成果实践课”，并组织评课研讨，促进学习成果有效转化，实现 “一人学习，全员受益”，带动培育室整体教学水平提升。</w:t>
      </w:r>
    </w:p>
    <w:p w14:paraId="6B33E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二、深耕课题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开展学科实践研究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​</w:t>
      </w:r>
    </w:p>
    <w:p w14:paraId="69850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课题研究是推动教育教学改革、提升教学质量的重要抓手。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立足教学实际，聚焦小学数学学科实践，积极开展课题研究，以研促教，以教带研，努力探索科学有效的教学方法和策略。​</w:t>
      </w:r>
    </w:p>
    <w:p w14:paraId="13FA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培育室成员两线并行，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申报并开展了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区级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课题研究，《小学数学学科实践资源的建设与应用研究》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《小学数学游戏化实践活动的实施研究》等。在课题研究过程中，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成员分工明确，团结协作，严格按照课题研究计划有序推进各项工作。通过文献研究、课堂观察、问卷调查、案例分析等多种研究方法，深入了解教学现状，分析存在的问题，提出针对性的解决方案，并在实践中不断检验和完善。​</w:t>
      </w:r>
    </w:p>
    <w:p w14:paraId="1CCD5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课题围绕课程改革、学生发展与教育实践需求，致力于构建系统的数学实践资源体系。通过文献梳理发现，国内外虽重视数学实践，但存在资源零散、评价不足等问题；经调查分析，明确了当前课堂实践存在操作形式化、思维表层化等痛点。在实践探索中，形成了“三精”设计要素（精准理解课标、精确掌握教材、精准把握学情），构建了“目标—情境—表征—序列—评价”的活动设计框架。开发了知识补给区、实践体验区等学科课程体验区域，设计了分学段的实践活动与作业，如低年级“数字超市”模拟购物、高年级“校园圆形物体测量”等，覆盖数感、空间观念等核心素养培养。评价体系实现“两个转变”，从评教师转向评学生、从评“教”转向评“学”，采用多主体评价与量化分析模型。目前已取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较多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成果：学生实践能力与表达自信提升，教师专业发展显著，多人获区基本功奖项；形成 11 篇发表论文、15 篇获奖论文及课例集等物化成果。存在问题包括实践结构系统性不足、评价机制待优化、成果提炼需深化。后续将优化研究过程与评价体系，形成序列化成果集，扩大辐射影响。</w:t>
      </w:r>
    </w:p>
    <w:p w14:paraId="6DA7A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三、双向奔赴，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组织学科实践活动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​</w:t>
      </w:r>
    </w:p>
    <w:p w14:paraId="43DEF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（一）教师层面：锤炼本领，专业进阶​</w:t>
      </w:r>
    </w:p>
    <w:p w14:paraId="7D61C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为提升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成员的教学能力和专业水平，我们开展了丰富多彩的教师层面活动。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首先，每月一次的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“课堂教学展示”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活动，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成员进行公开课、示范课教学，展示各自的教学特色和教学成果。每一次课堂展示后，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都会组织成员进行评课议课活动，从教学目标的达成、教学方法的运用、教学过程的设计、学生的课堂表现等多个方面进行全面细致的评价。大家本着互帮互助、共同进步的原则，既肯定优点，又指出不足，并提出改进建议。通过这种方式，成员们能够及时发现自己教学中的问题，学习他人的长处，不断改进教学方法，提高课堂教学质量。</w:t>
      </w:r>
    </w:p>
    <w:p w14:paraId="5F8F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结合新北区小学数学教师基本功大赛，培育室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邀请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了潘香君校长，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走进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开展 “教学技能竞赛”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培训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活动，包括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即兴演讲、教学设计、课堂演绎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等多个项目。在备赛过程中，成员们精心准备，反复打磨作品，充分发挥自己的专业特长；在竞赛过程中，大家相互交流、相互学习，共同提高教学技能水平。</w:t>
      </w:r>
    </w:p>
    <w:p w14:paraId="024E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（二）学生层面：激发兴趣，全面发展​</w:t>
      </w:r>
    </w:p>
    <w:p w14:paraId="5079B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在关注教师成长的同时，我们也十分重视学生数学素养的提升。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组织开展了一系列丰富多彩的学生层面活动。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“数学文化节” 活动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每位成员带领本班学生开展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数学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小人书创编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、数学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手抄报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展览、数学趣味游戏等活动，让学生在活动中感受数学的魅力，激发学习数学的兴趣。在数学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小人书创编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活动中，学生们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根据算式编写生活中的数学小故事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，在讲述和倾听中，学生们不仅增长了数学知识，还培养了语言表达能力和逻辑思维能力；在数学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手抄报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展览中，学生们发挥自己的创意和想象力，用精美的图画和文字展示自己对数学知识的理解和感悟，一幅幅色彩鲜艳、内容丰富的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手抄报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，充分展现了学生们的个性和才华。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数学趣味游戏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中，二十四点擂台赛、巧围钉子版、趣拼七巧板、巧移火柴棒、认识人民币、动脑填数独，丰富多彩的趣味数学游戏，提高了小朋友们对数学学习的兴趣和动力。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​​</w:t>
      </w:r>
    </w:p>
    <w:p w14:paraId="2BCB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四、场域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营造，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拓展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学科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实践空间​</w:t>
      </w:r>
    </w:p>
    <w:p w14:paraId="6C3ED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为了让数学学习与生活实际紧密结合，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积极拓展实践场域，为学生创造更多的数学实践机会。</w:t>
      </w:r>
    </w:p>
    <w:p w14:paraId="2E03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在学校内部，我们积极打造数学实践空间。设立了数学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实践角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配备了各种数学教具、学具和实验设备，为学生提供动手操作、实践探究的平台。学生们可以在数学实验室中通过拼搭几何模型、进行数学实验等活动，直观地感受数学知识的形成过程，加深对数学概念的理解；我们还利用校园的走廊、墙壁等空间，打造数学文化长廊，展示数学知识、数学故事、学生的优秀作品等，营造浓厚的数学学习氛围，让学生在潜移默化中受到数学文化的熏陶。​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五、成果共创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享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学科实践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智慧​</w:t>
      </w:r>
    </w:p>
    <w:p w14:paraId="57E18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经过一段时间的努力，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在理论学习、课题研究、活动开展等方面取得了丰硕的成果。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经过一年对“数学学科实践”的研究，很多老师对“数学学科实践”有了更深的理解，22篇论文在省市区发表或获奖。</w:t>
      </w:r>
    </w:p>
    <w:p w14:paraId="7480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在课题研究方面，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共3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个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区级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课题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进行中期评估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逐步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形成了一系列研究报告和论文，为小学数学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实践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提供了理论支持和实践经验。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2位老师的微型课题荣获区微型课题的一、二等奖。</w:t>
      </w:r>
    </w:p>
    <w:p w14:paraId="5D8E3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在教学实践方面，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成员的教学水平得到了显著提升，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2位老师在新北区小学数学教师基本功大赛中荣获一等奖，1位老师在新北区小学数学教师基本功大赛中荣获二等奖，3位老师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多位成员在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在新北区小学数学教师基本功大赛中荣获三等奖。</w:t>
      </w:r>
    </w:p>
    <w:p w14:paraId="4AFDC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个人荣誉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方面，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3位老师获2024年区考核优秀；2位老师获“新北区骨干教师”专业称号；1位老师职称晋升为“中小学一级教师”。</w:t>
      </w:r>
    </w:p>
    <w:p w14:paraId="2B48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同时，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还积极发挥辐射引领作用，通过开展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外出讲座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开设公开课、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教学交流研讨等活动，将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的研究成果和教学经验分享给更多的学校和教师。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培育室领衔人带头在常州市第十九届“名师大课堂”培训中开设公开课《角的初步认识》和讲座《立足教学实践，构建实践型育人方式》，新北区内开设4次讲座。培育室小伙伴也积极向上，市级层面上，巢一开老师分享《乘法珠算技能培训及指导》，刘孝玲老师分享《从知识解读到素养立意》；区级层面上，李羚、施佳丽、巢一开、陈烨老师均开展讲座，辐射全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此外，培育室成员一年内共开设市级公开课2节、区级公开课24节；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我们还与其他兄弟学校建立了教学交流合作机制，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开展联合教研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，共同探讨教学中的问题和解决方案，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  <w:highlight w:val="none"/>
        </w:rPr>
        <w:t>实现资源共享、优势互补。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施佳丽老师作为新北区兼职教研员，跟随李志军主任深入区内各学校开展教学调研，陈烨老师作为新北区跟岗人员，组织各项活动，区内开设公开课和讲座，获得一致好评。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通过成果共创和辐射引领，我们希望能够带动更多的学校和教师投身于小学数学教育教学改革，共同推动小学数学教育事业的发展。​</w:t>
      </w:r>
    </w:p>
    <w:p w14:paraId="05CC5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“路漫漫其修远兮，吾将上下而求索。” 在未来的工作中，我们小学数学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培育室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将继续秉持 “脚踏实地，履践致远” 的理念，以更加饱满的热情、更加务实的态度，不断探索创新，努力提升教育教学质量，为培养更多具有创新精神和实践能力的数学人才贡献力量！​</w:t>
      </w:r>
    </w:p>
    <w:p w14:paraId="5A67F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谢谢大家！</w:t>
      </w:r>
    </w:p>
    <w:p w14:paraId="302A96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新北区小学教学倪敏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优秀教师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培育室</w:t>
      </w:r>
    </w:p>
    <w:p w14:paraId="2B298F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24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2025.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ZDY2NmM1YWYwNDVjY2I0YjM4OTg1OGYyMTg1ODkifQ=="/>
  </w:docVars>
  <w:rsids>
    <w:rsidRoot w:val="77891404"/>
    <w:rsid w:val="04472FBC"/>
    <w:rsid w:val="21CD47FA"/>
    <w:rsid w:val="327A295F"/>
    <w:rsid w:val="388D77A1"/>
    <w:rsid w:val="3A6C5B36"/>
    <w:rsid w:val="3B023801"/>
    <w:rsid w:val="3F5A21E8"/>
    <w:rsid w:val="4D4E6D7A"/>
    <w:rsid w:val="69126569"/>
    <w:rsid w:val="716E3896"/>
    <w:rsid w:val="728A1E72"/>
    <w:rsid w:val="7789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4794</Words>
  <Characters>4829</Characters>
  <Lines>0</Lines>
  <Paragraphs>0</Paragraphs>
  <TotalTime>14</TotalTime>
  <ScaleCrop>false</ScaleCrop>
  <LinksUpToDate>false</LinksUpToDate>
  <CharactersWithSpaces>4846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2025-06-25T02:35:00Z</dcterms:created>
  <dc:creator>1370085036</dc:creator>
  <cp:lastModifiedBy>admin</cp:lastModifiedBy>
  <dcterms:modified xsi:type="dcterms:W3CDTF">2025-07-01T23:56:14Z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7645D75ABA90443FBB308EC68BA47E5E_11</vt:lpwstr>
  </property>
  <property fmtid="{D5CDD505-2E9C-101B-9397-08002B2CF9AE}" pid="4" name="KSOTemplateDocerSaveRecord">
    <vt:lpwstr>eyJoZGlkIjoiNTZkNWFjY2E4OThmOTI1NDFjMTk3ZjdmMzhhY2MzZTQifQ==</vt:lpwstr>
  </property>
</Properties>
</file>