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5C78">
      <w:pPr>
        <w:ind w:firstLine="361" w:firstLineChars="1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</w:t>
      </w:r>
      <w:r>
        <w:rPr>
          <w:rFonts w:ascii="宋体" w:hAnsi="宋体" w:eastAsia="宋体" w:cs="宋体"/>
          <w:b/>
          <w:bCs/>
          <w:sz w:val="36"/>
          <w:szCs w:val="36"/>
        </w:rPr>
        <w:t>知识结构整理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的思考</w:t>
      </w:r>
    </w:p>
    <w:p w14:paraId="73489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9" w:firstLineChars="10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常州市新北区三井实验小学 周鑫淼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在小学数学教学中，尤其是高年级阶段，知识点的数量和复杂性显著增加。如果学生仍然依赖机械记忆和零散学习，数学学习就会变得吃力且低效。吴正宪老师在《吴正宪答小学数学教学50问》第29问中强调，教师应鼓励所有学生整理知识结构，而不仅仅是成绩优秀的学生。这一观点深刻揭示了数学学习的本质——真正的理解不在于记住多少公式，而在于能否将知识系统化、结构化，形成自己的认知网络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传统数学课堂中，知识往往以孤立的形式呈现，例如单独学习分数、小数、百分数，而忽略它们之间的关联。学生可能记住了计算方法，却不理解它们的内在联系。而知识结构整理的核心价值，就在于帮助学生从“点状记忆”转向“网状思维”，让数学知识不再是零散的碎片，而是一个有机的整体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例如，在复习“数的运算”时，学生可以绘制思维导图，将整数、分数、小数的加减乘除法则进行对比，发现它们的共性和差异。这样的整理过程不仅能加深理解，还能提高知识迁移能力，使学生在遇到新问题时能够快速调用已有经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有些教师认为，只有成绩优秀的学生才适合做知识整理，而基础较弱的学生应该先巩固基础。但事实上，知识结构整理对学困生的帮助可能更大。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对学优生而言，整理知识结构能促进深度思考，发现知识间的深层逻辑，培养高阶思维能力。对中等生而言，知识整理能帮助他们查漏补缺，找到自己的薄弱环节，从而有针对性地提升。对学困生而言，知识整理可以让他们从宏观上把握数学体系，避免陷入“学一点忘一点”的困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例如，在学习“平面图形的面积”时，学困生可能只记住了长方形、三角形、梯形的面积公式，但通过整理知识结构，他们可以发现这些公式其实都源于“底×高”的基本思想，从而降低记忆负担，提高学习效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知识结构整理不是简单地抄写概念或画思维导图，而是需要教师提供科学的方法和适度的引导。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当学生养成整理知识结构的习惯后，他们的学习方式会发生根本性改变：从“被动接受”到“主动建构”，不再依赖教师的总结，而是能自主梳理知识。从“死记硬背”到“理解记忆”，数学学习不再是枯燥的公式，而是有逻辑的体系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从“解题机器”到“思维者”，能够灵活运用知识解决实际问题，而非机械套用方法。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吴正宪老师的观点提醒我们，数学教学的目标不仅是让学生会做题，更要培养他们的结构化思维。知识整理不应是少数学生的“特权”，而应成为所有学生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的“学习习惯”。当学生能够自主构建知识网络时，数学学习就不再是负担，而是一场充满探索乐趣的思维之旅。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60584"/>
    <w:rsid w:val="11B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2025-06-29T23:45:00Z</dcterms:created>
  <dc:creator>周鑫淼</dc:creator>
  <cp:lastModifiedBy>周鑫淼</cp:lastModifiedBy>
  <dcterms:modified xsi:type="dcterms:W3CDTF">2025-06-29T23:53:52Z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12A664B27E5E447B9AFCBE4F29D75684_11</vt:lpwstr>
  </property>
  <property fmtid="{D5CDD505-2E9C-101B-9397-08002B2CF9AE}" pid="4" name="KSOTemplateDocerSaveRecord">
    <vt:lpwstr>eyJoZGlkIjoiMmFkYjhlNGQyMWEzMGJjMjJlZTIyZWExN2ZkYzdjYTQiLCJ1c2VySWQiOiI0MzQ4ODgyODMifQ==</vt:lpwstr>
  </property>
</Properties>
</file>