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096D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让数学课堂焕发生命力</w:t>
      </w:r>
    </w:p>
    <w:p w14:paraId="5FFAB761">
      <w:pPr>
        <w:jc w:val="center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春江中心小学   张璐妍</w:t>
      </w:r>
    </w:p>
    <w:p w14:paraId="097C3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吴正宪老师在《答小学数学教师50问》中关于“整合教材”的深刻阐述，如清泉般涤荡了我对教材使用的固有思维。她所强调的“整合”，绝非简单的课时压缩或内容拼凑，而是一种基于学生认知规律、知识内在联系与核心素养培育的系统性重构艺术。这份洞见让我深刻反思，并找到了提升课堂实效的关键路径。</w:t>
      </w:r>
    </w:p>
    <w:p w14:paraId="6C14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一．</w:t>
      </w:r>
      <w:r>
        <w:rPr>
          <w:rFonts w:hint="eastAsia"/>
          <w:sz w:val="24"/>
          <w:szCs w:val="32"/>
        </w:rPr>
        <w:t>打破壁垒，构建知识“活”网络</w:t>
      </w:r>
      <w:r>
        <w:rPr>
          <w:rFonts w:hint="eastAsia"/>
          <w:sz w:val="24"/>
          <w:szCs w:val="32"/>
          <w:lang w:val="en-US" w:eastAsia="zh-CN"/>
        </w:rPr>
        <w:t xml:space="preserve"> </w:t>
      </w:r>
    </w:p>
    <w:p w14:paraId="4FE89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吴老师一针见血地指出，传统按部就班的教学常将知识割裂在孤立的单元里。受此启发，我开始尝试跨越教材章节的藩篱。</w:t>
      </w:r>
      <w:r>
        <w:rPr>
          <w:rFonts w:hint="eastAsia"/>
          <w:sz w:val="24"/>
          <w:szCs w:val="32"/>
          <w:lang w:val="en-US" w:eastAsia="zh-CN"/>
        </w:rPr>
        <w:t>例如，遇到</w:t>
      </w:r>
      <w:r>
        <w:rPr>
          <w:rFonts w:hint="eastAsia"/>
          <w:sz w:val="24"/>
          <w:szCs w:val="32"/>
        </w:rPr>
        <w:t>比、比例、百分数与分数应</w:t>
      </w:r>
      <w:r>
        <w:rPr>
          <w:rFonts w:hint="eastAsia"/>
          <w:sz w:val="24"/>
          <w:szCs w:val="32"/>
          <w:lang w:val="en-US" w:eastAsia="zh-CN"/>
        </w:rPr>
        <w:t>实际问题时，</w:t>
      </w:r>
      <w:r>
        <w:rPr>
          <w:rFonts w:hint="eastAsia"/>
          <w:sz w:val="24"/>
          <w:szCs w:val="32"/>
        </w:rPr>
        <w:t>不再孤立教学，而是抓住“份数关系”这一核心，将比的基本性质、比例的应用、百分数的意义与实际问题（如浓度、折扣、按比分配）串联起来。例如，在解决“按比分配”问题时，同时引导学生用比例方程、分数乘法或百分数思路去验证和优化解法，深刻体会不同表征方式的内在统一性，形成解决复杂数量关系问题的“工具箱”。这种有机串联，使零散知识点在学生脑中自然生长为相互支撑的认知森林，而非孤立的知识碎片。</w:t>
      </w:r>
    </w:p>
    <w:p w14:paraId="4477E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二．</w:t>
      </w:r>
      <w:r>
        <w:rPr>
          <w:rFonts w:hint="eastAsia"/>
          <w:sz w:val="24"/>
          <w:szCs w:val="32"/>
        </w:rPr>
        <w:t>立足核心，锻造思维“深”能力</w:t>
      </w:r>
    </w:p>
    <w:p w14:paraId="50F6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吴老师强调整合需紧扣核心素养。这让我意识到，课堂重心应从单纯的知识传递转向数学思想方法的浸润。在“运算教学”中，我不再满足于算法熟练，而是将“估算”、“简算策略”与“解决实际问题”有机整合。例如，在购物情境题中，学生需灵活运用估算判断总价是否超支、利用运算律进行心算优化。这一过程，计算技能成为解决复杂问题的工具，数感、推理意识和策略思维在真实挑战中得到深度锤炼。</w:t>
      </w:r>
    </w:p>
    <w:p w14:paraId="4DFB3E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聚焦学生，激发学习“真”动力</w:t>
      </w:r>
    </w:p>
    <w:p w14:paraId="373417E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最令我共鸣的是吴老师“儿童立场”的整合观。整合的终点并非教材本身，而是服务于学生的理解与兴趣。我开始依据学生的认知盲点和兴趣点重组内容： 如开展“校园改造方案设计”项目，整合测量（校园面积、设施尺寸）、比例尺绘图、预算计算（材料、人工费用估算，涉及小数、百分数）、数据分析（学生需求调查统计）等，让数学知识在解决真实、复杂的任务中焕发活力。</w:t>
      </w:r>
      <w:bookmarkStart w:id="0" w:name="_GoBack"/>
      <w:bookmarkEnd w:id="0"/>
      <w:r>
        <w:rPr>
          <w:rFonts w:hint="eastAsia"/>
          <w:sz w:val="24"/>
          <w:szCs w:val="32"/>
        </w:rPr>
        <w:t>这种以学生体验为中心的整合，让数学从课本的冰冷符号，转变为探索世界的热情钥匙。</w:t>
      </w:r>
    </w:p>
    <w:p w14:paraId="04510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吴正宪老师的教材整合智慧，为我点亮了高效课堂的明灯。它启示我们，教师应成为教材的“再创造者”——敢于打破既定框架，以核心素养为锚点，以学生认知为圆心，将教材内容编织成一张既符合数学逻辑又充满探索魅力的学习之网。唯有如此，数学课堂才能摆脱“耗时低效”的困境，真正成为思维激荡、素养生长的沃土。这不仅是教学方法的革新，更是对教育本质的深情回归：让学习为学生的终身发展奠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B2473"/>
    <w:multiLevelType w:val="singleLevel"/>
    <w:tmpl w:val="455B2473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C37A1"/>
    <w:rsid w:val="612C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2025-06-29T08:12:00Z</dcterms:created>
  <dc:creator>璐妍happy</dc:creator>
  <cp:lastModifiedBy>璐妍happy</cp:lastModifiedBy>
  <dcterms:modified xsi:type="dcterms:W3CDTF">2025-06-29T08:28:47Z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C684A757265A4F76A9AFC60C6F4356E7_11</vt:lpwstr>
  </property>
  <property fmtid="{D5CDD505-2E9C-101B-9397-08002B2CF9AE}" pid="4" name="KSOTemplateDocerSaveRecord">
    <vt:lpwstr>eyJoZGlkIjoiNDZlZDQxMDQ4ZjdhNzBjZTNhMTAwMjc5MzEzYzkwNjEiLCJ1c2VySWQiOiI0NjI0MDUxNjUifQ==</vt:lpwstr>
  </property>
</Properties>
</file>