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A709C2">
      <w:pPr>
        <w:jc w:val="center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B12区级以上公开课</w:t>
      </w:r>
    </w:p>
    <w:tbl>
      <w:tblPr>
        <w:tblStyle w:val="2"/>
        <w:tblW w:w="8513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0"/>
        <w:gridCol w:w="977"/>
        <w:gridCol w:w="2859"/>
        <w:gridCol w:w="1266"/>
        <w:gridCol w:w="989"/>
        <w:gridCol w:w="1722"/>
      </w:tblGrid>
      <w:tr w14:paraId="74B3A6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700" w:type="dxa"/>
            <w:noWrap w:val="0"/>
            <w:vAlign w:val="center"/>
          </w:tcPr>
          <w:p w14:paraId="7C78716A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序号</w:t>
            </w:r>
          </w:p>
        </w:tc>
        <w:tc>
          <w:tcPr>
            <w:tcW w:w="977" w:type="dxa"/>
            <w:noWrap w:val="0"/>
            <w:vAlign w:val="center"/>
          </w:tcPr>
          <w:p w14:paraId="79DC7460">
            <w:pPr>
              <w:jc w:val="center"/>
              <w:rPr>
                <w:rFonts w:hint="default" w:eastAsia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2859" w:type="dxa"/>
            <w:noWrap w:val="0"/>
            <w:vAlign w:val="top"/>
          </w:tcPr>
          <w:p w14:paraId="3025F08E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  <w:lang w:val="en-US" w:eastAsia="zh-CN"/>
              </w:rPr>
              <w:t>名称</w:t>
            </w:r>
          </w:p>
        </w:tc>
        <w:tc>
          <w:tcPr>
            <w:tcW w:w="1266" w:type="dxa"/>
            <w:noWrap w:val="0"/>
            <w:vAlign w:val="center"/>
          </w:tcPr>
          <w:p w14:paraId="19641CAD">
            <w:pPr>
              <w:jc w:val="center"/>
              <w:rPr>
                <w:rFonts w:hint="default" w:eastAsia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szCs w:val="21"/>
                <w:lang w:val="en-US" w:eastAsia="zh-CN"/>
              </w:rPr>
              <w:t>时间</w:t>
            </w:r>
          </w:p>
        </w:tc>
        <w:tc>
          <w:tcPr>
            <w:tcW w:w="989" w:type="dxa"/>
            <w:noWrap w:val="0"/>
            <w:vAlign w:val="center"/>
          </w:tcPr>
          <w:p w14:paraId="01A84185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级别</w:t>
            </w:r>
          </w:p>
        </w:tc>
        <w:tc>
          <w:tcPr>
            <w:tcW w:w="1722" w:type="dxa"/>
            <w:noWrap w:val="0"/>
            <w:vAlign w:val="center"/>
          </w:tcPr>
          <w:p w14:paraId="578C3678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组织单位</w:t>
            </w:r>
          </w:p>
        </w:tc>
      </w:tr>
      <w:tr w14:paraId="2DDBA1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700" w:type="dxa"/>
            <w:noWrap w:val="0"/>
            <w:vAlign w:val="center"/>
          </w:tcPr>
          <w:p w14:paraId="1E830D67"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1</w:t>
            </w:r>
          </w:p>
        </w:tc>
        <w:tc>
          <w:tcPr>
            <w:tcW w:w="977" w:type="dxa"/>
            <w:noWrap w:val="0"/>
            <w:vAlign w:val="center"/>
          </w:tcPr>
          <w:p w14:paraId="4D4A25BC"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杨坤</w:t>
            </w:r>
          </w:p>
        </w:tc>
        <w:tc>
          <w:tcPr>
            <w:tcW w:w="2859" w:type="dxa"/>
            <w:noWrap w:val="0"/>
            <w:vAlign w:val="center"/>
          </w:tcPr>
          <w:p w14:paraId="58555C4F">
            <w:pPr>
              <w:snapToGrid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动物生命活动调节</w:t>
            </w:r>
          </w:p>
        </w:tc>
        <w:tc>
          <w:tcPr>
            <w:tcW w:w="1266" w:type="dxa"/>
            <w:noWrap w:val="0"/>
            <w:vAlign w:val="center"/>
          </w:tcPr>
          <w:p w14:paraId="34C9D32C">
            <w:pPr>
              <w:snapToGrid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2025.3.24</w:t>
            </w:r>
          </w:p>
        </w:tc>
        <w:tc>
          <w:tcPr>
            <w:tcW w:w="989" w:type="dxa"/>
            <w:noWrap w:val="0"/>
            <w:vAlign w:val="center"/>
          </w:tcPr>
          <w:p w14:paraId="099247E8">
            <w:pPr>
              <w:snapToGrid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市级</w:t>
            </w:r>
          </w:p>
        </w:tc>
        <w:tc>
          <w:tcPr>
            <w:tcW w:w="1722" w:type="dxa"/>
            <w:noWrap w:val="0"/>
            <w:vAlign w:val="center"/>
          </w:tcPr>
          <w:p w14:paraId="046D8C92">
            <w:pPr>
              <w:snapToGrid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常州市教育科学研究院</w:t>
            </w:r>
          </w:p>
        </w:tc>
      </w:tr>
      <w:tr w14:paraId="667EED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700" w:type="dxa"/>
            <w:noWrap w:val="0"/>
            <w:vAlign w:val="center"/>
          </w:tcPr>
          <w:p w14:paraId="4E71D57E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977" w:type="dxa"/>
            <w:noWrap w:val="0"/>
            <w:vAlign w:val="center"/>
          </w:tcPr>
          <w:p w14:paraId="3BD49986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曹华</w:t>
            </w:r>
          </w:p>
        </w:tc>
        <w:tc>
          <w:tcPr>
            <w:tcW w:w="2859" w:type="dxa"/>
            <w:noWrap w:val="0"/>
            <w:vAlign w:val="center"/>
          </w:tcPr>
          <w:p w14:paraId="3CC02872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《生物的多样性》</w:t>
            </w:r>
          </w:p>
        </w:tc>
        <w:tc>
          <w:tcPr>
            <w:tcW w:w="1266" w:type="dxa"/>
            <w:noWrap w:val="0"/>
            <w:vAlign w:val="center"/>
          </w:tcPr>
          <w:p w14:paraId="46DC501F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2024.12.10</w:t>
            </w:r>
          </w:p>
        </w:tc>
        <w:tc>
          <w:tcPr>
            <w:tcW w:w="989" w:type="dxa"/>
            <w:noWrap w:val="0"/>
            <w:vAlign w:val="center"/>
          </w:tcPr>
          <w:p w14:paraId="1BC76C90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市级</w:t>
            </w:r>
          </w:p>
        </w:tc>
        <w:tc>
          <w:tcPr>
            <w:tcW w:w="1722" w:type="dxa"/>
            <w:noWrap w:val="0"/>
            <w:vAlign w:val="center"/>
          </w:tcPr>
          <w:p w14:paraId="1BB9EA1F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常州市教育科学研究院</w:t>
            </w:r>
          </w:p>
        </w:tc>
      </w:tr>
      <w:tr w14:paraId="1FC58B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700" w:type="dxa"/>
            <w:noWrap w:val="0"/>
            <w:vAlign w:val="center"/>
          </w:tcPr>
          <w:p w14:paraId="4C39C690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977" w:type="dxa"/>
            <w:noWrap w:val="0"/>
            <w:vAlign w:val="center"/>
          </w:tcPr>
          <w:p w14:paraId="6DA9520E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於剑</w:t>
            </w:r>
          </w:p>
        </w:tc>
        <w:tc>
          <w:tcPr>
            <w:tcW w:w="2859" w:type="dxa"/>
            <w:noWrap w:val="0"/>
            <w:vAlign w:val="center"/>
          </w:tcPr>
          <w:p w14:paraId="6A251975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生物的分类</w:t>
            </w:r>
          </w:p>
        </w:tc>
        <w:tc>
          <w:tcPr>
            <w:tcW w:w="1266" w:type="dxa"/>
            <w:noWrap w:val="0"/>
            <w:vAlign w:val="center"/>
          </w:tcPr>
          <w:p w14:paraId="326ECFC9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2024.11.15</w:t>
            </w:r>
          </w:p>
        </w:tc>
        <w:tc>
          <w:tcPr>
            <w:tcW w:w="989" w:type="dxa"/>
            <w:noWrap w:val="0"/>
            <w:vAlign w:val="center"/>
          </w:tcPr>
          <w:p w14:paraId="5C59B2BF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市级</w:t>
            </w:r>
          </w:p>
        </w:tc>
        <w:tc>
          <w:tcPr>
            <w:tcW w:w="1722" w:type="dxa"/>
            <w:noWrap w:val="0"/>
            <w:vAlign w:val="center"/>
          </w:tcPr>
          <w:p w14:paraId="405F2529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常州市教育科学研究院</w:t>
            </w:r>
          </w:p>
        </w:tc>
      </w:tr>
      <w:tr w14:paraId="580897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700" w:type="dxa"/>
            <w:noWrap w:val="0"/>
            <w:vAlign w:val="center"/>
          </w:tcPr>
          <w:p w14:paraId="2B41CB58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977" w:type="dxa"/>
            <w:noWrap w:val="0"/>
            <w:vAlign w:val="center"/>
          </w:tcPr>
          <w:p w14:paraId="63C7D1AC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黄伟文</w:t>
            </w:r>
          </w:p>
        </w:tc>
        <w:tc>
          <w:tcPr>
            <w:tcW w:w="2859" w:type="dxa"/>
            <w:noWrap w:val="0"/>
            <w:vAlign w:val="center"/>
          </w:tcPr>
          <w:p w14:paraId="3E9A1B84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细胞膜的结构和功能</w:t>
            </w:r>
          </w:p>
        </w:tc>
        <w:tc>
          <w:tcPr>
            <w:tcW w:w="1266" w:type="dxa"/>
            <w:noWrap w:val="0"/>
            <w:vAlign w:val="center"/>
          </w:tcPr>
          <w:p w14:paraId="058DD759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2024.11.1</w:t>
            </w:r>
          </w:p>
        </w:tc>
        <w:tc>
          <w:tcPr>
            <w:tcW w:w="989" w:type="dxa"/>
            <w:noWrap w:val="0"/>
            <w:vAlign w:val="center"/>
          </w:tcPr>
          <w:p w14:paraId="2C337E78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区级</w:t>
            </w:r>
          </w:p>
        </w:tc>
        <w:tc>
          <w:tcPr>
            <w:tcW w:w="1722" w:type="dxa"/>
            <w:noWrap w:val="0"/>
            <w:vAlign w:val="center"/>
          </w:tcPr>
          <w:p w14:paraId="399E1668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新北区教师发展中心</w:t>
            </w:r>
          </w:p>
        </w:tc>
      </w:tr>
      <w:tr w14:paraId="32DF5D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700" w:type="dxa"/>
            <w:noWrap w:val="0"/>
            <w:vAlign w:val="center"/>
          </w:tcPr>
          <w:p w14:paraId="3E732E9A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977" w:type="dxa"/>
            <w:noWrap w:val="0"/>
            <w:vAlign w:val="center"/>
          </w:tcPr>
          <w:p w14:paraId="163F3043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黄伟文</w:t>
            </w:r>
          </w:p>
        </w:tc>
        <w:tc>
          <w:tcPr>
            <w:tcW w:w="2859" w:type="dxa"/>
            <w:noWrap w:val="0"/>
            <w:vAlign w:val="center"/>
          </w:tcPr>
          <w:p w14:paraId="5E19E959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神经调节的结构基础</w:t>
            </w:r>
          </w:p>
        </w:tc>
        <w:tc>
          <w:tcPr>
            <w:tcW w:w="1266" w:type="dxa"/>
            <w:noWrap w:val="0"/>
            <w:vAlign w:val="center"/>
          </w:tcPr>
          <w:p w14:paraId="0BAD2087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2024.12.23</w:t>
            </w:r>
          </w:p>
        </w:tc>
        <w:tc>
          <w:tcPr>
            <w:tcW w:w="989" w:type="dxa"/>
            <w:noWrap w:val="0"/>
            <w:vAlign w:val="center"/>
          </w:tcPr>
          <w:p w14:paraId="3AA8C5D9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区级</w:t>
            </w:r>
          </w:p>
        </w:tc>
        <w:tc>
          <w:tcPr>
            <w:tcW w:w="1722" w:type="dxa"/>
            <w:noWrap w:val="0"/>
            <w:vAlign w:val="center"/>
          </w:tcPr>
          <w:p w14:paraId="738B127D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新北区教师发展中心</w:t>
            </w:r>
          </w:p>
        </w:tc>
      </w:tr>
      <w:tr w14:paraId="127B8E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700" w:type="dxa"/>
            <w:noWrap w:val="0"/>
            <w:vAlign w:val="center"/>
          </w:tcPr>
          <w:p w14:paraId="4471C7DB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977" w:type="dxa"/>
            <w:noWrap w:val="0"/>
            <w:vAlign w:val="center"/>
          </w:tcPr>
          <w:p w14:paraId="7F0104B6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黄伟文</w:t>
            </w:r>
          </w:p>
        </w:tc>
        <w:tc>
          <w:tcPr>
            <w:tcW w:w="2859" w:type="dxa"/>
            <w:noWrap w:val="0"/>
            <w:vAlign w:val="center"/>
          </w:tcPr>
          <w:p w14:paraId="7A034705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基因表达专题复习</w:t>
            </w:r>
          </w:p>
        </w:tc>
        <w:tc>
          <w:tcPr>
            <w:tcW w:w="1266" w:type="dxa"/>
            <w:noWrap w:val="0"/>
            <w:vAlign w:val="center"/>
          </w:tcPr>
          <w:p w14:paraId="4419DC38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2025.6.13</w:t>
            </w:r>
          </w:p>
        </w:tc>
        <w:tc>
          <w:tcPr>
            <w:tcW w:w="989" w:type="dxa"/>
            <w:noWrap w:val="0"/>
            <w:vAlign w:val="center"/>
          </w:tcPr>
          <w:p w14:paraId="357DA9C2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区级</w:t>
            </w:r>
          </w:p>
        </w:tc>
        <w:tc>
          <w:tcPr>
            <w:tcW w:w="1722" w:type="dxa"/>
            <w:noWrap w:val="0"/>
            <w:vAlign w:val="center"/>
          </w:tcPr>
          <w:p w14:paraId="62C55C05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新北区教师发展中心</w:t>
            </w:r>
          </w:p>
        </w:tc>
      </w:tr>
      <w:tr w14:paraId="522692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700" w:type="dxa"/>
            <w:noWrap w:val="0"/>
            <w:vAlign w:val="center"/>
          </w:tcPr>
          <w:p w14:paraId="1D369866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977" w:type="dxa"/>
            <w:noWrap w:val="0"/>
            <w:vAlign w:val="center"/>
          </w:tcPr>
          <w:p w14:paraId="6B479FFE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周鑫</w:t>
            </w:r>
          </w:p>
        </w:tc>
        <w:tc>
          <w:tcPr>
            <w:tcW w:w="2859" w:type="dxa"/>
            <w:noWrap w:val="0"/>
            <w:vAlign w:val="center"/>
          </w:tcPr>
          <w:p w14:paraId="62110EC2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染色体变异</w:t>
            </w:r>
          </w:p>
        </w:tc>
        <w:tc>
          <w:tcPr>
            <w:tcW w:w="1266" w:type="dxa"/>
            <w:noWrap w:val="0"/>
            <w:vAlign w:val="center"/>
          </w:tcPr>
          <w:p w14:paraId="051EDFA7">
            <w:pPr>
              <w:snapToGrid w:val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2025.4.11</w:t>
            </w:r>
          </w:p>
        </w:tc>
        <w:tc>
          <w:tcPr>
            <w:tcW w:w="989" w:type="dxa"/>
            <w:noWrap w:val="0"/>
            <w:vAlign w:val="center"/>
          </w:tcPr>
          <w:p w14:paraId="11D7627B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区级</w:t>
            </w:r>
          </w:p>
        </w:tc>
        <w:tc>
          <w:tcPr>
            <w:tcW w:w="1722" w:type="dxa"/>
            <w:noWrap w:val="0"/>
            <w:vAlign w:val="center"/>
          </w:tcPr>
          <w:p w14:paraId="3576E476">
            <w:pPr>
              <w:snapToGrid w:val="0"/>
              <w:jc w:val="both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新北区教师发展中心</w:t>
            </w:r>
          </w:p>
        </w:tc>
      </w:tr>
      <w:tr w14:paraId="0F5133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700" w:type="dxa"/>
            <w:noWrap w:val="0"/>
            <w:vAlign w:val="center"/>
          </w:tcPr>
          <w:p w14:paraId="15D4A8E1"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8</w:t>
            </w:r>
          </w:p>
        </w:tc>
        <w:tc>
          <w:tcPr>
            <w:tcW w:w="977" w:type="dxa"/>
            <w:noWrap w:val="0"/>
            <w:vAlign w:val="center"/>
          </w:tcPr>
          <w:p w14:paraId="38D10B3B"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杨坤</w:t>
            </w:r>
          </w:p>
        </w:tc>
        <w:tc>
          <w:tcPr>
            <w:tcW w:w="2859" w:type="dxa"/>
            <w:noWrap w:val="0"/>
            <w:vAlign w:val="center"/>
          </w:tcPr>
          <w:p w14:paraId="2B9B0143">
            <w:pPr>
              <w:snapToGrid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基因突变和基因重组</w:t>
            </w:r>
          </w:p>
        </w:tc>
        <w:tc>
          <w:tcPr>
            <w:tcW w:w="1266" w:type="dxa"/>
            <w:noWrap w:val="0"/>
            <w:vAlign w:val="center"/>
          </w:tcPr>
          <w:p w14:paraId="76636A77">
            <w:pPr>
              <w:snapToGrid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202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4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10.18</w:t>
            </w:r>
          </w:p>
        </w:tc>
        <w:tc>
          <w:tcPr>
            <w:tcW w:w="989" w:type="dxa"/>
            <w:noWrap w:val="0"/>
            <w:vAlign w:val="center"/>
          </w:tcPr>
          <w:p w14:paraId="03E5A54F">
            <w:pPr>
              <w:snapToGrid w:val="0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区级</w:t>
            </w:r>
          </w:p>
        </w:tc>
        <w:tc>
          <w:tcPr>
            <w:tcW w:w="1722" w:type="dxa"/>
            <w:noWrap w:val="0"/>
            <w:vAlign w:val="center"/>
          </w:tcPr>
          <w:p w14:paraId="42254700">
            <w:pPr>
              <w:snapToGrid w:val="0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新北区教师发展中心</w:t>
            </w:r>
          </w:p>
        </w:tc>
      </w:tr>
      <w:tr w14:paraId="0EBC51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700" w:type="dxa"/>
            <w:noWrap w:val="0"/>
            <w:vAlign w:val="center"/>
          </w:tcPr>
          <w:p w14:paraId="318F00FF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977" w:type="dxa"/>
            <w:noWrap w:val="0"/>
            <w:vAlign w:val="center"/>
          </w:tcPr>
          <w:p w14:paraId="1D6EF159">
            <w:pPr>
              <w:snapToGrid w:val="0"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许豇羽</w:t>
            </w:r>
          </w:p>
        </w:tc>
        <w:tc>
          <w:tcPr>
            <w:tcW w:w="2859" w:type="dxa"/>
            <w:noWrap w:val="0"/>
            <w:vAlign w:val="center"/>
          </w:tcPr>
          <w:p w14:paraId="30CDE809">
            <w:pPr>
              <w:snapToGrid w:val="0"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重组DNA技术的基本工具</w:t>
            </w:r>
          </w:p>
        </w:tc>
        <w:tc>
          <w:tcPr>
            <w:tcW w:w="1266" w:type="dxa"/>
            <w:noWrap w:val="0"/>
            <w:vAlign w:val="center"/>
          </w:tcPr>
          <w:p w14:paraId="78AED0C7">
            <w:pPr>
              <w:snapToGrid w:val="0"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2025.2.28</w:t>
            </w:r>
          </w:p>
        </w:tc>
        <w:tc>
          <w:tcPr>
            <w:tcW w:w="989" w:type="dxa"/>
            <w:noWrap w:val="0"/>
            <w:vAlign w:val="center"/>
          </w:tcPr>
          <w:p w14:paraId="0CF65EB6">
            <w:pPr>
              <w:snapToGrid w:val="0"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区级</w:t>
            </w:r>
          </w:p>
        </w:tc>
        <w:tc>
          <w:tcPr>
            <w:tcW w:w="1722" w:type="dxa"/>
            <w:noWrap w:val="0"/>
            <w:vAlign w:val="center"/>
          </w:tcPr>
          <w:p w14:paraId="57098255">
            <w:pPr>
              <w:snapToGrid w:val="0"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新北区教师发展中心</w:t>
            </w:r>
          </w:p>
        </w:tc>
      </w:tr>
      <w:tr w14:paraId="44106E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700" w:type="dxa"/>
            <w:noWrap w:val="0"/>
            <w:vAlign w:val="center"/>
          </w:tcPr>
          <w:p w14:paraId="71E5C291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977" w:type="dxa"/>
            <w:noWrap w:val="0"/>
            <w:vAlign w:val="center"/>
          </w:tcPr>
          <w:p w14:paraId="21C6F80B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颜颖</w:t>
            </w:r>
          </w:p>
        </w:tc>
        <w:tc>
          <w:tcPr>
            <w:tcW w:w="2859" w:type="dxa"/>
            <w:noWrap w:val="0"/>
            <w:vAlign w:val="center"/>
          </w:tcPr>
          <w:p w14:paraId="34B55707">
            <w:pPr>
              <w:snapToGrid w:val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染色体变异</w:t>
            </w:r>
          </w:p>
        </w:tc>
        <w:tc>
          <w:tcPr>
            <w:tcW w:w="1266" w:type="dxa"/>
            <w:noWrap w:val="0"/>
            <w:vAlign w:val="center"/>
          </w:tcPr>
          <w:p w14:paraId="680FF841">
            <w:pPr>
              <w:snapToGrid w:val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2025.4.11</w:t>
            </w:r>
          </w:p>
        </w:tc>
        <w:tc>
          <w:tcPr>
            <w:tcW w:w="989" w:type="dxa"/>
            <w:noWrap w:val="0"/>
            <w:vAlign w:val="center"/>
          </w:tcPr>
          <w:p w14:paraId="3B311F57">
            <w:pPr>
              <w:snapToGrid w:val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区级</w:t>
            </w:r>
          </w:p>
        </w:tc>
        <w:tc>
          <w:tcPr>
            <w:tcW w:w="1722" w:type="dxa"/>
            <w:noWrap w:val="0"/>
            <w:vAlign w:val="center"/>
          </w:tcPr>
          <w:p w14:paraId="5224A7EE">
            <w:pPr>
              <w:snapToGrid w:val="0"/>
              <w:jc w:val="both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新北区教师发展中心</w:t>
            </w:r>
          </w:p>
        </w:tc>
      </w:tr>
      <w:tr w14:paraId="77E2C3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700" w:type="dxa"/>
            <w:noWrap w:val="0"/>
            <w:vAlign w:val="center"/>
          </w:tcPr>
          <w:p w14:paraId="47D84275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977" w:type="dxa"/>
            <w:noWrap w:val="0"/>
            <w:vAlign w:val="center"/>
          </w:tcPr>
          <w:p w14:paraId="5852D738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陈书娴</w:t>
            </w:r>
          </w:p>
        </w:tc>
        <w:tc>
          <w:tcPr>
            <w:tcW w:w="2859" w:type="dxa"/>
            <w:noWrap w:val="0"/>
            <w:vAlign w:val="center"/>
          </w:tcPr>
          <w:p w14:paraId="3CB9CFAA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特异性免疫</w:t>
            </w:r>
          </w:p>
        </w:tc>
        <w:tc>
          <w:tcPr>
            <w:tcW w:w="1266" w:type="dxa"/>
            <w:noWrap w:val="0"/>
            <w:vAlign w:val="center"/>
          </w:tcPr>
          <w:p w14:paraId="313350D8">
            <w:pPr>
              <w:snapToGrid w:val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2024.11.1</w:t>
            </w:r>
          </w:p>
        </w:tc>
        <w:tc>
          <w:tcPr>
            <w:tcW w:w="989" w:type="dxa"/>
            <w:noWrap w:val="0"/>
            <w:vAlign w:val="center"/>
          </w:tcPr>
          <w:p w14:paraId="46EC5841">
            <w:pPr>
              <w:snapToGrid w:val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区级</w:t>
            </w:r>
          </w:p>
        </w:tc>
        <w:tc>
          <w:tcPr>
            <w:tcW w:w="1722" w:type="dxa"/>
            <w:noWrap w:val="0"/>
            <w:vAlign w:val="center"/>
          </w:tcPr>
          <w:p w14:paraId="743043FB">
            <w:pPr>
              <w:snapToGrid w:val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新北区教师发展中心</w:t>
            </w:r>
          </w:p>
        </w:tc>
      </w:tr>
      <w:tr w14:paraId="668A6C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700" w:type="dxa"/>
            <w:noWrap w:val="0"/>
            <w:vAlign w:val="center"/>
          </w:tcPr>
          <w:p w14:paraId="40993C52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977" w:type="dxa"/>
            <w:noWrap w:val="0"/>
            <w:vAlign w:val="center"/>
          </w:tcPr>
          <w:p w14:paraId="6B41D5B6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陈书娴</w:t>
            </w:r>
          </w:p>
        </w:tc>
        <w:tc>
          <w:tcPr>
            <w:tcW w:w="2859" w:type="dxa"/>
            <w:noWrap w:val="0"/>
            <w:vAlign w:val="center"/>
          </w:tcPr>
          <w:p w14:paraId="241D2AD9">
            <w:pPr>
              <w:snapToGrid w:val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RCR</w:t>
            </w:r>
          </w:p>
        </w:tc>
        <w:tc>
          <w:tcPr>
            <w:tcW w:w="1266" w:type="dxa"/>
            <w:noWrap w:val="0"/>
            <w:vAlign w:val="center"/>
          </w:tcPr>
          <w:p w14:paraId="160B6A3C">
            <w:pPr>
              <w:snapToGrid w:val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2025.4.24</w:t>
            </w:r>
          </w:p>
        </w:tc>
        <w:tc>
          <w:tcPr>
            <w:tcW w:w="989" w:type="dxa"/>
            <w:noWrap w:val="0"/>
            <w:vAlign w:val="center"/>
          </w:tcPr>
          <w:p w14:paraId="26FE6DE4">
            <w:pPr>
              <w:snapToGrid w:val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区级</w:t>
            </w:r>
          </w:p>
        </w:tc>
        <w:tc>
          <w:tcPr>
            <w:tcW w:w="1722" w:type="dxa"/>
            <w:noWrap w:val="0"/>
            <w:vAlign w:val="center"/>
          </w:tcPr>
          <w:p w14:paraId="40D79116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新北区教师发展中心</w:t>
            </w:r>
          </w:p>
        </w:tc>
      </w:tr>
      <w:tr w14:paraId="5985D8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700" w:type="dxa"/>
            <w:noWrap w:val="0"/>
            <w:vAlign w:val="center"/>
          </w:tcPr>
          <w:p w14:paraId="3A7D3645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13</w:t>
            </w:r>
          </w:p>
        </w:tc>
        <w:tc>
          <w:tcPr>
            <w:tcW w:w="977" w:type="dxa"/>
            <w:noWrap w:val="0"/>
            <w:vAlign w:val="center"/>
          </w:tcPr>
          <w:p w14:paraId="5D05B0A4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陈忠</w:t>
            </w:r>
          </w:p>
        </w:tc>
        <w:tc>
          <w:tcPr>
            <w:tcW w:w="2859" w:type="dxa"/>
            <w:noWrap w:val="0"/>
            <w:vAlign w:val="center"/>
          </w:tcPr>
          <w:p w14:paraId="17934CE1">
            <w:pPr>
              <w:snapToGrid w:val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</w:rPr>
              <w:t>植物的营养器官-根的吸水</w:t>
            </w:r>
          </w:p>
        </w:tc>
        <w:tc>
          <w:tcPr>
            <w:tcW w:w="1266" w:type="dxa"/>
            <w:noWrap w:val="0"/>
            <w:vAlign w:val="center"/>
          </w:tcPr>
          <w:p w14:paraId="2C5A1B83">
            <w:pPr>
              <w:snapToGrid w:val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2025.3.28</w:t>
            </w:r>
          </w:p>
        </w:tc>
        <w:tc>
          <w:tcPr>
            <w:tcW w:w="989" w:type="dxa"/>
            <w:noWrap w:val="0"/>
            <w:vAlign w:val="center"/>
          </w:tcPr>
          <w:p w14:paraId="372CBD63">
            <w:pPr>
              <w:snapToGrid w:val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区级</w:t>
            </w:r>
          </w:p>
        </w:tc>
        <w:tc>
          <w:tcPr>
            <w:tcW w:w="1722" w:type="dxa"/>
            <w:noWrap w:val="0"/>
            <w:vAlign w:val="center"/>
          </w:tcPr>
          <w:p w14:paraId="1ED1D91E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新北区教师发展中心</w:t>
            </w:r>
          </w:p>
        </w:tc>
      </w:tr>
      <w:tr w14:paraId="0D9515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700" w:type="dxa"/>
            <w:noWrap w:val="0"/>
            <w:vAlign w:val="center"/>
          </w:tcPr>
          <w:p w14:paraId="7D1056C6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14</w:t>
            </w:r>
          </w:p>
        </w:tc>
        <w:tc>
          <w:tcPr>
            <w:tcW w:w="977" w:type="dxa"/>
            <w:noWrap w:val="0"/>
            <w:vAlign w:val="center"/>
          </w:tcPr>
          <w:p w14:paraId="40BB9829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张梨</w:t>
            </w:r>
          </w:p>
        </w:tc>
        <w:tc>
          <w:tcPr>
            <w:tcW w:w="2859" w:type="dxa"/>
            <w:noWrap w:val="0"/>
            <w:vAlign w:val="center"/>
          </w:tcPr>
          <w:p w14:paraId="7297CACA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植物的营养器官</w:t>
            </w:r>
          </w:p>
        </w:tc>
        <w:tc>
          <w:tcPr>
            <w:tcW w:w="1266" w:type="dxa"/>
            <w:noWrap w:val="0"/>
            <w:vAlign w:val="center"/>
          </w:tcPr>
          <w:p w14:paraId="623DDBE3">
            <w:pPr>
              <w:snapToGrid w:val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2025.3.28</w:t>
            </w:r>
          </w:p>
        </w:tc>
        <w:tc>
          <w:tcPr>
            <w:tcW w:w="989" w:type="dxa"/>
            <w:noWrap w:val="0"/>
            <w:vAlign w:val="center"/>
          </w:tcPr>
          <w:p w14:paraId="4D73DF44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区级</w:t>
            </w:r>
          </w:p>
        </w:tc>
        <w:tc>
          <w:tcPr>
            <w:tcW w:w="1722" w:type="dxa"/>
            <w:noWrap w:val="0"/>
            <w:vAlign w:val="center"/>
          </w:tcPr>
          <w:p w14:paraId="58051EEF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新北区教师发展中心</w:t>
            </w:r>
          </w:p>
        </w:tc>
      </w:tr>
      <w:tr w14:paraId="50595C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700" w:type="dxa"/>
            <w:noWrap w:val="0"/>
            <w:vAlign w:val="center"/>
          </w:tcPr>
          <w:p w14:paraId="2572DC5E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15</w:t>
            </w:r>
          </w:p>
        </w:tc>
        <w:tc>
          <w:tcPr>
            <w:tcW w:w="977" w:type="dxa"/>
            <w:noWrap w:val="0"/>
            <w:vAlign w:val="center"/>
          </w:tcPr>
          <w:p w14:paraId="495894B7">
            <w:pPr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李盛曦</w:t>
            </w:r>
          </w:p>
        </w:tc>
        <w:tc>
          <w:tcPr>
            <w:tcW w:w="2859" w:type="dxa"/>
            <w:noWrap w:val="0"/>
            <w:vAlign w:val="center"/>
          </w:tcPr>
          <w:p w14:paraId="339D1670">
            <w:pPr>
              <w:snapToGrid w:val="0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《植物细胞的结构与功能》</w:t>
            </w:r>
          </w:p>
        </w:tc>
        <w:tc>
          <w:tcPr>
            <w:tcW w:w="1266" w:type="dxa"/>
            <w:noWrap w:val="0"/>
            <w:vAlign w:val="center"/>
          </w:tcPr>
          <w:p w14:paraId="66F72365">
            <w:pPr>
              <w:snapToGrid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2024.9</w:t>
            </w:r>
          </w:p>
        </w:tc>
        <w:tc>
          <w:tcPr>
            <w:tcW w:w="989" w:type="dxa"/>
            <w:noWrap w:val="0"/>
            <w:vAlign w:val="center"/>
          </w:tcPr>
          <w:p w14:paraId="733204D2">
            <w:pPr>
              <w:snapToGrid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区级</w:t>
            </w:r>
          </w:p>
        </w:tc>
        <w:tc>
          <w:tcPr>
            <w:tcW w:w="1722" w:type="dxa"/>
            <w:noWrap w:val="0"/>
            <w:vAlign w:val="center"/>
          </w:tcPr>
          <w:p w14:paraId="6D254D79">
            <w:pPr>
              <w:snapToGrid w:val="0"/>
              <w:ind w:left="420" w:leftChars="0" w:hanging="420" w:hangingChars="200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新北区教师发展中心</w:t>
            </w:r>
          </w:p>
        </w:tc>
      </w:tr>
      <w:tr w14:paraId="09062F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700" w:type="dxa"/>
            <w:noWrap w:val="0"/>
            <w:vAlign w:val="center"/>
          </w:tcPr>
          <w:p w14:paraId="65BFC060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16</w:t>
            </w:r>
          </w:p>
        </w:tc>
        <w:tc>
          <w:tcPr>
            <w:tcW w:w="977" w:type="dxa"/>
            <w:noWrap w:val="0"/>
            <w:vAlign w:val="center"/>
          </w:tcPr>
          <w:p w14:paraId="664B2FB5"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李盛曦</w:t>
            </w:r>
          </w:p>
        </w:tc>
        <w:tc>
          <w:tcPr>
            <w:tcW w:w="2859" w:type="dxa"/>
            <w:noWrap w:val="0"/>
            <w:vAlign w:val="center"/>
          </w:tcPr>
          <w:p w14:paraId="2BF94E3B">
            <w:pPr>
              <w:snapToGrid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《植物的生长》</w:t>
            </w:r>
          </w:p>
        </w:tc>
        <w:tc>
          <w:tcPr>
            <w:tcW w:w="1266" w:type="dxa"/>
            <w:noWrap w:val="0"/>
            <w:vAlign w:val="center"/>
          </w:tcPr>
          <w:p w14:paraId="617CD13D">
            <w:pPr>
              <w:snapToGrid w:val="0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2025.3</w:t>
            </w:r>
          </w:p>
        </w:tc>
        <w:tc>
          <w:tcPr>
            <w:tcW w:w="989" w:type="dxa"/>
            <w:noWrap w:val="0"/>
            <w:vAlign w:val="center"/>
          </w:tcPr>
          <w:p w14:paraId="1167996B">
            <w:pPr>
              <w:snapToGrid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区级</w:t>
            </w:r>
          </w:p>
        </w:tc>
        <w:tc>
          <w:tcPr>
            <w:tcW w:w="1722" w:type="dxa"/>
            <w:noWrap w:val="0"/>
            <w:vAlign w:val="center"/>
          </w:tcPr>
          <w:p w14:paraId="2FA9CABC">
            <w:pPr>
              <w:snapToGrid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新北区教师发展中心</w:t>
            </w:r>
          </w:p>
        </w:tc>
      </w:tr>
      <w:tr w14:paraId="6904FF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700" w:type="dxa"/>
            <w:noWrap w:val="0"/>
            <w:vAlign w:val="center"/>
          </w:tcPr>
          <w:p w14:paraId="3FE3D7BC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17</w:t>
            </w:r>
          </w:p>
        </w:tc>
        <w:tc>
          <w:tcPr>
            <w:tcW w:w="977" w:type="dxa"/>
            <w:noWrap w:val="0"/>
            <w:vAlign w:val="center"/>
          </w:tcPr>
          <w:p w14:paraId="3FD98F15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曹华</w:t>
            </w:r>
          </w:p>
        </w:tc>
        <w:tc>
          <w:tcPr>
            <w:tcW w:w="2859" w:type="dxa"/>
            <w:noWrap w:val="0"/>
            <w:vAlign w:val="center"/>
          </w:tcPr>
          <w:p w14:paraId="38237560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免疫》</w:t>
            </w:r>
          </w:p>
        </w:tc>
        <w:tc>
          <w:tcPr>
            <w:tcW w:w="1266" w:type="dxa"/>
            <w:noWrap w:val="0"/>
            <w:vAlign w:val="center"/>
          </w:tcPr>
          <w:p w14:paraId="5815C466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2024.11.1</w:t>
            </w:r>
          </w:p>
        </w:tc>
        <w:tc>
          <w:tcPr>
            <w:tcW w:w="989" w:type="dxa"/>
            <w:noWrap w:val="0"/>
            <w:vAlign w:val="center"/>
          </w:tcPr>
          <w:p w14:paraId="0B4EE48A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区级</w:t>
            </w:r>
          </w:p>
        </w:tc>
        <w:tc>
          <w:tcPr>
            <w:tcW w:w="1722" w:type="dxa"/>
            <w:noWrap w:val="0"/>
            <w:vAlign w:val="center"/>
          </w:tcPr>
          <w:p w14:paraId="492F7D7E">
            <w:pPr>
              <w:snapToGrid w:val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新北区教师发展中心</w:t>
            </w:r>
          </w:p>
        </w:tc>
      </w:tr>
      <w:tr w14:paraId="521549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700" w:type="dxa"/>
            <w:noWrap w:val="0"/>
            <w:vAlign w:val="center"/>
          </w:tcPr>
          <w:p w14:paraId="7546C055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18</w:t>
            </w:r>
          </w:p>
        </w:tc>
        <w:tc>
          <w:tcPr>
            <w:tcW w:w="977" w:type="dxa"/>
            <w:noWrap w:val="0"/>
            <w:vAlign w:val="center"/>
          </w:tcPr>
          <w:p w14:paraId="1921E3EF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张婷</w:t>
            </w:r>
          </w:p>
        </w:tc>
        <w:tc>
          <w:tcPr>
            <w:tcW w:w="2859" w:type="dxa"/>
            <w:noWrap w:val="0"/>
            <w:vAlign w:val="center"/>
          </w:tcPr>
          <w:p w14:paraId="1B861BC8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生物资源的保护</w:t>
            </w:r>
          </w:p>
        </w:tc>
        <w:tc>
          <w:tcPr>
            <w:tcW w:w="1266" w:type="dxa"/>
            <w:noWrap w:val="0"/>
            <w:vAlign w:val="center"/>
          </w:tcPr>
          <w:p w14:paraId="1EAFF34D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2024.12</w:t>
            </w:r>
          </w:p>
        </w:tc>
        <w:tc>
          <w:tcPr>
            <w:tcW w:w="989" w:type="dxa"/>
            <w:noWrap w:val="0"/>
            <w:vAlign w:val="center"/>
          </w:tcPr>
          <w:p w14:paraId="4DA18D3F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区级</w:t>
            </w:r>
          </w:p>
        </w:tc>
        <w:tc>
          <w:tcPr>
            <w:tcW w:w="1722" w:type="dxa"/>
            <w:noWrap w:val="0"/>
            <w:vAlign w:val="center"/>
          </w:tcPr>
          <w:p w14:paraId="4591C2A1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新北区教师发展中心</w:t>
            </w:r>
          </w:p>
        </w:tc>
      </w:tr>
      <w:tr w14:paraId="42E618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700" w:type="dxa"/>
            <w:noWrap w:val="0"/>
            <w:vAlign w:val="center"/>
          </w:tcPr>
          <w:p w14:paraId="3B442976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19</w:t>
            </w:r>
          </w:p>
        </w:tc>
        <w:tc>
          <w:tcPr>
            <w:tcW w:w="977" w:type="dxa"/>
            <w:noWrap w:val="0"/>
            <w:vAlign w:val="center"/>
          </w:tcPr>
          <w:p w14:paraId="6D3DAFD8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夏娴</w:t>
            </w:r>
          </w:p>
        </w:tc>
        <w:tc>
          <w:tcPr>
            <w:tcW w:w="2859" w:type="dxa"/>
            <w:noWrap w:val="0"/>
            <w:vAlign w:val="center"/>
          </w:tcPr>
          <w:p w14:paraId="26360ED8">
            <w:pPr>
              <w:snapToGrid w:val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生物的分类</w:t>
            </w:r>
          </w:p>
        </w:tc>
        <w:tc>
          <w:tcPr>
            <w:tcW w:w="1266" w:type="dxa"/>
            <w:noWrap w:val="0"/>
            <w:vAlign w:val="center"/>
          </w:tcPr>
          <w:p w14:paraId="0B79D2A4">
            <w:pPr>
              <w:snapToGrid w:val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2024.11.12</w:t>
            </w:r>
          </w:p>
        </w:tc>
        <w:tc>
          <w:tcPr>
            <w:tcW w:w="989" w:type="dxa"/>
            <w:noWrap w:val="0"/>
            <w:vAlign w:val="center"/>
          </w:tcPr>
          <w:p w14:paraId="5ED6F5AC">
            <w:pPr>
              <w:snapToGrid w:val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区级</w:t>
            </w:r>
          </w:p>
        </w:tc>
        <w:tc>
          <w:tcPr>
            <w:tcW w:w="1722" w:type="dxa"/>
            <w:noWrap w:val="0"/>
            <w:vAlign w:val="center"/>
          </w:tcPr>
          <w:p w14:paraId="5E03AE09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新北区教师发展中心</w:t>
            </w:r>
          </w:p>
        </w:tc>
      </w:tr>
      <w:tr w14:paraId="7B7999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</w:trPr>
        <w:tc>
          <w:tcPr>
            <w:tcW w:w="700" w:type="dxa"/>
            <w:noWrap w:val="0"/>
            <w:vAlign w:val="center"/>
          </w:tcPr>
          <w:p w14:paraId="12B6F9D8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977" w:type="dxa"/>
            <w:noWrap w:val="0"/>
            <w:vAlign w:val="center"/>
          </w:tcPr>
          <w:p w14:paraId="3CB9EF3D">
            <w:pPr>
              <w:snapToGrid w:val="0"/>
              <w:jc w:val="center"/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张丹</w:t>
            </w:r>
          </w:p>
        </w:tc>
        <w:tc>
          <w:tcPr>
            <w:tcW w:w="2859" w:type="dxa"/>
            <w:noWrap w:val="0"/>
            <w:vAlign w:val="center"/>
          </w:tcPr>
          <w:p w14:paraId="7C941B15">
            <w:pPr>
              <w:snapToGrid w:val="0"/>
              <w:jc w:val="center"/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《生物与环境》</w:t>
            </w:r>
          </w:p>
        </w:tc>
        <w:tc>
          <w:tcPr>
            <w:tcW w:w="1266" w:type="dxa"/>
            <w:noWrap w:val="0"/>
            <w:vAlign w:val="center"/>
          </w:tcPr>
          <w:p w14:paraId="3A036604">
            <w:pPr>
              <w:snapToGrid w:val="0"/>
              <w:jc w:val="center"/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2025.3.28</w:t>
            </w:r>
          </w:p>
        </w:tc>
        <w:tc>
          <w:tcPr>
            <w:tcW w:w="989" w:type="dxa"/>
            <w:noWrap w:val="0"/>
            <w:vAlign w:val="center"/>
          </w:tcPr>
          <w:p w14:paraId="5C355DF5">
            <w:pPr>
              <w:snapToGrid w:val="0"/>
              <w:jc w:val="center"/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区级</w:t>
            </w:r>
          </w:p>
        </w:tc>
        <w:tc>
          <w:tcPr>
            <w:tcW w:w="1722" w:type="dxa"/>
            <w:noWrap w:val="0"/>
            <w:vAlign w:val="center"/>
          </w:tcPr>
          <w:p w14:paraId="236E5F47">
            <w:pPr>
              <w:snapToGrid w:val="0"/>
              <w:jc w:val="center"/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新北区教师发展中心</w:t>
            </w:r>
          </w:p>
        </w:tc>
      </w:tr>
      <w:tr w14:paraId="0D09D9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700" w:type="dxa"/>
            <w:noWrap w:val="0"/>
            <w:vAlign w:val="center"/>
          </w:tcPr>
          <w:p w14:paraId="54CBEDAF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21</w:t>
            </w:r>
          </w:p>
        </w:tc>
        <w:tc>
          <w:tcPr>
            <w:tcW w:w="977" w:type="dxa"/>
            <w:noWrap w:val="0"/>
            <w:vAlign w:val="center"/>
          </w:tcPr>
          <w:p w14:paraId="56C45FD3">
            <w:pPr>
              <w:snapToGrid w:val="0"/>
              <w:jc w:val="center"/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张丹</w:t>
            </w:r>
          </w:p>
        </w:tc>
        <w:tc>
          <w:tcPr>
            <w:tcW w:w="2859" w:type="dxa"/>
            <w:noWrap w:val="0"/>
            <w:vAlign w:val="center"/>
          </w:tcPr>
          <w:p w14:paraId="324BF535">
            <w:pPr>
              <w:snapToGrid w:val="0"/>
              <w:jc w:val="center"/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《植物的呼吸作用》</w:t>
            </w:r>
          </w:p>
        </w:tc>
        <w:tc>
          <w:tcPr>
            <w:tcW w:w="1266" w:type="dxa"/>
            <w:noWrap w:val="0"/>
            <w:vAlign w:val="center"/>
          </w:tcPr>
          <w:p w14:paraId="0B127AA8">
            <w:pPr>
              <w:snapToGrid w:val="0"/>
              <w:jc w:val="center"/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2025.5.28</w:t>
            </w:r>
          </w:p>
        </w:tc>
        <w:tc>
          <w:tcPr>
            <w:tcW w:w="989" w:type="dxa"/>
            <w:noWrap w:val="0"/>
            <w:vAlign w:val="center"/>
          </w:tcPr>
          <w:p w14:paraId="2287BEF0">
            <w:pPr>
              <w:snapToGrid w:val="0"/>
              <w:jc w:val="center"/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区级</w:t>
            </w:r>
          </w:p>
        </w:tc>
        <w:tc>
          <w:tcPr>
            <w:tcW w:w="1722" w:type="dxa"/>
            <w:noWrap w:val="0"/>
            <w:vAlign w:val="center"/>
          </w:tcPr>
          <w:p w14:paraId="3EEEBC19">
            <w:pPr>
              <w:snapToGrid w:val="0"/>
              <w:jc w:val="center"/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新北区教师发展中心</w:t>
            </w:r>
          </w:p>
        </w:tc>
      </w:tr>
      <w:tr w14:paraId="5C9916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700" w:type="dxa"/>
            <w:noWrap w:val="0"/>
            <w:vAlign w:val="center"/>
          </w:tcPr>
          <w:p w14:paraId="42CB64FA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22</w:t>
            </w:r>
          </w:p>
        </w:tc>
        <w:tc>
          <w:tcPr>
            <w:tcW w:w="977" w:type="dxa"/>
            <w:noWrap w:val="0"/>
            <w:vAlign w:val="center"/>
          </w:tcPr>
          <w:p w14:paraId="52853B03">
            <w:pPr>
              <w:snapToGrid w:val="0"/>
              <w:jc w:val="center"/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赵晓瑄</w:t>
            </w:r>
          </w:p>
        </w:tc>
        <w:tc>
          <w:tcPr>
            <w:tcW w:w="2859" w:type="dxa"/>
            <w:noWrap w:val="0"/>
            <w:vAlign w:val="center"/>
          </w:tcPr>
          <w:p w14:paraId="42D660B8">
            <w:pPr>
              <w:snapToGrid w:val="0"/>
              <w:jc w:val="center"/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《植物细胞结构与功能》</w:t>
            </w:r>
          </w:p>
        </w:tc>
        <w:tc>
          <w:tcPr>
            <w:tcW w:w="1266" w:type="dxa"/>
            <w:noWrap w:val="0"/>
            <w:vAlign w:val="center"/>
          </w:tcPr>
          <w:p w14:paraId="29525E60">
            <w:pPr>
              <w:snapToGrid w:val="0"/>
              <w:jc w:val="center"/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2024.9.26</w:t>
            </w:r>
          </w:p>
        </w:tc>
        <w:tc>
          <w:tcPr>
            <w:tcW w:w="989" w:type="dxa"/>
            <w:noWrap w:val="0"/>
            <w:vAlign w:val="center"/>
          </w:tcPr>
          <w:p w14:paraId="24A93707">
            <w:pPr>
              <w:snapToGrid w:val="0"/>
              <w:jc w:val="center"/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区级</w:t>
            </w:r>
          </w:p>
        </w:tc>
        <w:tc>
          <w:tcPr>
            <w:tcW w:w="1722" w:type="dxa"/>
            <w:noWrap w:val="0"/>
            <w:vAlign w:val="center"/>
          </w:tcPr>
          <w:p w14:paraId="50990C13">
            <w:pPr>
              <w:snapToGrid w:val="0"/>
              <w:jc w:val="center"/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新北区教师发展中心</w:t>
            </w:r>
          </w:p>
        </w:tc>
      </w:tr>
      <w:tr w14:paraId="482A59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700" w:type="dxa"/>
            <w:noWrap w:val="0"/>
            <w:vAlign w:val="center"/>
          </w:tcPr>
          <w:p w14:paraId="418D9B7E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23</w:t>
            </w:r>
          </w:p>
        </w:tc>
        <w:tc>
          <w:tcPr>
            <w:tcW w:w="977" w:type="dxa"/>
            <w:noWrap w:val="0"/>
            <w:vAlign w:val="center"/>
          </w:tcPr>
          <w:p w14:paraId="174B7EBB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孙熠菁</w:t>
            </w:r>
          </w:p>
        </w:tc>
        <w:tc>
          <w:tcPr>
            <w:tcW w:w="2859" w:type="dxa"/>
            <w:noWrap w:val="0"/>
            <w:vAlign w:val="center"/>
          </w:tcPr>
          <w:p w14:paraId="6D11CE04">
            <w:pPr>
              <w:snapToGrid w:val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基因表达的调控复习</w:t>
            </w:r>
          </w:p>
        </w:tc>
        <w:tc>
          <w:tcPr>
            <w:tcW w:w="1266" w:type="dxa"/>
            <w:noWrap w:val="0"/>
            <w:vAlign w:val="center"/>
          </w:tcPr>
          <w:p w14:paraId="5D2EC809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2024.10.18</w:t>
            </w:r>
          </w:p>
        </w:tc>
        <w:tc>
          <w:tcPr>
            <w:tcW w:w="989" w:type="dxa"/>
            <w:noWrap w:val="0"/>
            <w:vAlign w:val="center"/>
          </w:tcPr>
          <w:p w14:paraId="2A1F6B26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区级</w:t>
            </w:r>
          </w:p>
        </w:tc>
        <w:tc>
          <w:tcPr>
            <w:tcW w:w="1722" w:type="dxa"/>
            <w:noWrap w:val="0"/>
            <w:vAlign w:val="center"/>
          </w:tcPr>
          <w:p w14:paraId="69530C22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新北区教师发展中心</w:t>
            </w:r>
          </w:p>
        </w:tc>
      </w:tr>
      <w:tr w14:paraId="31984E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700" w:type="dxa"/>
            <w:noWrap w:val="0"/>
            <w:vAlign w:val="center"/>
          </w:tcPr>
          <w:p w14:paraId="66772FAE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24</w:t>
            </w:r>
          </w:p>
        </w:tc>
        <w:tc>
          <w:tcPr>
            <w:tcW w:w="977" w:type="dxa"/>
            <w:noWrap w:val="0"/>
            <w:vAlign w:val="center"/>
          </w:tcPr>
          <w:p w14:paraId="5583DABF">
            <w:pPr>
              <w:snapToGrid w:val="0"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孙熠菁</w:t>
            </w:r>
          </w:p>
        </w:tc>
        <w:tc>
          <w:tcPr>
            <w:tcW w:w="2859" w:type="dxa"/>
            <w:noWrap w:val="0"/>
            <w:vAlign w:val="center"/>
          </w:tcPr>
          <w:p w14:paraId="7C87DB3F">
            <w:pPr>
              <w:snapToGrid w:val="0"/>
              <w:jc w:val="center"/>
              <w:rPr>
                <w:rFonts w:hint="default" w:ascii="宋体" w:hAnsi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生态工程复习</w:t>
            </w:r>
          </w:p>
        </w:tc>
        <w:tc>
          <w:tcPr>
            <w:tcW w:w="1266" w:type="dxa"/>
            <w:noWrap w:val="0"/>
            <w:vAlign w:val="center"/>
          </w:tcPr>
          <w:p w14:paraId="201F686D">
            <w:pPr>
              <w:snapToGrid w:val="0"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2025.04.25</w:t>
            </w:r>
          </w:p>
        </w:tc>
        <w:tc>
          <w:tcPr>
            <w:tcW w:w="989" w:type="dxa"/>
            <w:noWrap w:val="0"/>
            <w:vAlign w:val="center"/>
          </w:tcPr>
          <w:p w14:paraId="4F4589CB">
            <w:pPr>
              <w:snapToGrid w:val="0"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区级</w:t>
            </w:r>
          </w:p>
        </w:tc>
        <w:tc>
          <w:tcPr>
            <w:tcW w:w="1722" w:type="dxa"/>
            <w:noWrap w:val="0"/>
            <w:vAlign w:val="center"/>
          </w:tcPr>
          <w:p w14:paraId="306AFB75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新北区教师发展中心</w:t>
            </w:r>
          </w:p>
        </w:tc>
      </w:tr>
      <w:tr w14:paraId="40CDD4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700" w:type="dxa"/>
            <w:noWrap w:val="0"/>
            <w:vAlign w:val="center"/>
          </w:tcPr>
          <w:p w14:paraId="44F849BE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25</w:t>
            </w:r>
          </w:p>
        </w:tc>
        <w:tc>
          <w:tcPr>
            <w:tcW w:w="977" w:type="dxa"/>
            <w:noWrap w:val="0"/>
            <w:vAlign w:val="center"/>
          </w:tcPr>
          <w:p w14:paraId="0FD7A22B">
            <w:pPr>
              <w:snapToGrid w:val="0"/>
              <w:jc w:val="center"/>
              <w:rPr>
                <w:rFonts w:hint="default" w:ascii="宋体" w:hAnsi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刘柳</w:t>
            </w:r>
          </w:p>
        </w:tc>
        <w:tc>
          <w:tcPr>
            <w:tcW w:w="2859" w:type="dxa"/>
            <w:noWrap w:val="0"/>
            <w:vAlign w:val="center"/>
          </w:tcPr>
          <w:p w14:paraId="1C0005F6">
            <w:pPr>
              <w:snapToGrid w:val="0"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重组DNA技术的基本工具</w:t>
            </w:r>
          </w:p>
        </w:tc>
        <w:tc>
          <w:tcPr>
            <w:tcW w:w="1266" w:type="dxa"/>
            <w:noWrap w:val="0"/>
            <w:vAlign w:val="center"/>
          </w:tcPr>
          <w:p w14:paraId="119CD642">
            <w:pPr>
              <w:snapToGrid w:val="0"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2025.2.28</w:t>
            </w:r>
          </w:p>
        </w:tc>
        <w:tc>
          <w:tcPr>
            <w:tcW w:w="989" w:type="dxa"/>
            <w:noWrap w:val="0"/>
            <w:vAlign w:val="center"/>
          </w:tcPr>
          <w:p w14:paraId="42106AF0">
            <w:pPr>
              <w:snapToGrid w:val="0"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区级</w:t>
            </w:r>
          </w:p>
        </w:tc>
        <w:tc>
          <w:tcPr>
            <w:tcW w:w="1722" w:type="dxa"/>
            <w:noWrap w:val="0"/>
            <w:vAlign w:val="center"/>
          </w:tcPr>
          <w:p w14:paraId="3B95E16E">
            <w:pPr>
              <w:snapToGrid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新北区教师发展中心</w:t>
            </w:r>
          </w:p>
        </w:tc>
      </w:tr>
      <w:tr w14:paraId="3871D3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700" w:type="dxa"/>
            <w:noWrap w:val="0"/>
            <w:vAlign w:val="center"/>
          </w:tcPr>
          <w:p w14:paraId="4F2A43E8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26</w:t>
            </w:r>
          </w:p>
        </w:tc>
        <w:tc>
          <w:tcPr>
            <w:tcW w:w="977" w:type="dxa"/>
            <w:noWrap w:val="0"/>
            <w:vAlign w:val="center"/>
          </w:tcPr>
          <w:p w14:paraId="08319DC8">
            <w:pPr>
              <w:snapToGrid w:val="0"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王雨沁</w:t>
            </w:r>
          </w:p>
        </w:tc>
        <w:tc>
          <w:tcPr>
            <w:tcW w:w="2859" w:type="dxa"/>
            <w:noWrap w:val="0"/>
            <w:vAlign w:val="center"/>
          </w:tcPr>
          <w:p w14:paraId="0F7FB6A9">
            <w:pPr>
              <w:snapToGrid w:val="0"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生态安全</w:t>
            </w:r>
          </w:p>
        </w:tc>
        <w:tc>
          <w:tcPr>
            <w:tcW w:w="1266" w:type="dxa"/>
            <w:noWrap w:val="0"/>
            <w:vAlign w:val="center"/>
          </w:tcPr>
          <w:p w14:paraId="32490C57">
            <w:pPr>
              <w:snapToGrid w:val="0"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2025.3.13</w:t>
            </w:r>
          </w:p>
        </w:tc>
        <w:tc>
          <w:tcPr>
            <w:tcW w:w="989" w:type="dxa"/>
            <w:noWrap w:val="0"/>
            <w:vAlign w:val="center"/>
          </w:tcPr>
          <w:p w14:paraId="20484EBF">
            <w:pPr>
              <w:snapToGrid w:val="0"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区级</w:t>
            </w:r>
          </w:p>
        </w:tc>
        <w:tc>
          <w:tcPr>
            <w:tcW w:w="1722" w:type="dxa"/>
            <w:noWrap w:val="0"/>
            <w:vAlign w:val="center"/>
          </w:tcPr>
          <w:p w14:paraId="72596AB2">
            <w:pPr>
              <w:snapToGrid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新北区教师发展中心</w:t>
            </w:r>
          </w:p>
        </w:tc>
      </w:tr>
      <w:tr w14:paraId="44AC77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700" w:type="dxa"/>
            <w:noWrap w:val="0"/>
            <w:vAlign w:val="center"/>
          </w:tcPr>
          <w:p w14:paraId="5FDF5848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27</w:t>
            </w:r>
          </w:p>
        </w:tc>
        <w:tc>
          <w:tcPr>
            <w:tcW w:w="977" w:type="dxa"/>
            <w:noWrap w:val="0"/>
            <w:vAlign w:val="center"/>
          </w:tcPr>
          <w:p w14:paraId="0EF9C44B">
            <w:pPr>
              <w:snapToGrid w:val="0"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朱霞媛</w:t>
            </w:r>
          </w:p>
        </w:tc>
        <w:tc>
          <w:tcPr>
            <w:tcW w:w="2859" w:type="dxa"/>
            <w:noWrap w:val="0"/>
            <w:vAlign w:val="center"/>
          </w:tcPr>
          <w:p w14:paraId="0E6F3F71">
            <w:pPr>
              <w:snapToGrid w:val="0"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生态安全</w:t>
            </w:r>
          </w:p>
        </w:tc>
        <w:tc>
          <w:tcPr>
            <w:tcW w:w="1266" w:type="dxa"/>
            <w:noWrap w:val="0"/>
            <w:vAlign w:val="center"/>
          </w:tcPr>
          <w:p w14:paraId="133D4A4E">
            <w:pPr>
              <w:snapToGrid w:val="0"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2025.3.13</w:t>
            </w:r>
          </w:p>
        </w:tc>
        <w:tc>
          <w:tcPr>
            <w:tcW w:w="989" w:type="dxa"/>
            <w:noWrap w:val="0"/>
            <w:vAlign w:val="center"/>
          </w:tcPr>
          <w:p w14:paraId="3FC34140">
            <w:pPr>
              <w:snapToGrid w:val="0"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区级</w:t>
            </w:r>
          </w:p>
        </w:tc>
        <w:tc>
          <w:tcPr>
            <w:tcW w:w="1722" w:type="dxa"/>
            <w:noWrap w:val="0"/>
            <w:vAlign w:val="center"/>
          </w:tcPr>
          <w:p w14:paraId="10BB8680">
            <w:pPr>
              <w:snapToGrid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新北区教师发展中心</w:t>
            </w:r>
          </w:p>
        </w:tc>
      </w:tr>
      <w:tr w14:paraId="320260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700" w:type="dxa"/>
            <w:noWrap w:val="0"/>
            <w:vAlign w:val="center"/>
          </w:tcPr>
          <w:p w14:paraId="6BB49FE6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28</w:t>
            </w:r>
          </w:p>
        </w:tc>
        <w:tc>
          <w:tcPr>
            <w:tcW w:w="977" w:type="dxa"/>
            <w:noWrap w:val="0"/>
            <w:vAlign w:val="center"/>
          </w:tcPr>
          <w:p w14:paraId="7A78E262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於剑</w:t>
            </w:r>
          </w:p>
        </w:tc>
        <w:tc>
          <w:tcPr>
            <w:tcW w:w="2859" w:type="dxa"/>
            <w:noWrap w:val="0"/>
            <w:vAlign w:val="center"/>
          </w:tcPr>
          <w:p w14:paraId="2AC10AFF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生物的分类</w:t>
            </w:r>
          </w:p>
        </w:tc>
        <w:tc>
          <w:tcPr>
            <w:tcW w:w="1266" w:type="dxa"/>
            <w:noWrap w:val="0"/>
            <w:vAlign w:val="center"/>
          </w:tcPr>
          <w:p w14:paraId="08BBC6CA">
            <w:pPr>
              <w:snapToGrid w:val="0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2024.11.12</w:t>
            </w:r>
          </w:p>
        </w:tc>
        <w:tc>
          <w:tcPr>
            <w:tcW w:w="989" w:type="dxa"/>
            <w:noWrap w:val="0"/>
            <w:vAlign w:val="center"/>
          </w:tcPr>
          <w:p w14:paraId="7DF0D117">
            <w:pPr>
              <w:snapToGrid w:val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  <w:t>区级</w:t>
            </w:r>
          </w:p>
        </w:tc>
        <w:tc>
          <w:tcPr>
            <w:tcW w:w="1722" w:type="dxa"/>
            <w:noWrap w:val="0"/>
            <w:vAlign w:val="center"/>
          </w:tcPr>
          <w:p w14:paraId="471A760C">
            <w:pPr>
              <w:snapToGrid w:val="0"/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新北区教师发展中心</w:t>
            </w:r>
          </w:p>
        </w:tc>
      </w:tr>
    </w:tbl>
    <w:p w14:paraId="21BB4FC6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区级公开课见培育室网站通知，</w:t>
      </w:r>
    </w:p>
    <w:p w14:paraId="10FDE1E5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市级公开课附公开课评议表：</w:t>
      </w:r>
    </w:p>
    <w:p w14:paraId="41DB9034">
      <w:pPr>
        <w:jc w:val="center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4805680" cy="6541135"/>
            <wp:effectExtent l="0" t="0" r="7620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05680" cy="654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304155" cy="7491730"/>
            <wp:effectExtent l="0" t="0" r="4445" b="1270"/>
            <wp:docPr id="3" name="图片 3" descr="2024-12-10常州市七校联合开课在常州外国语生物的多样性）评价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4-12-10常州市七校联合开课在常州外国语生物的多样性）评价表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749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690" cy="7071995"/>
            <wp:effectExtent l="0" t="0" r="0" b="0"/>
            <wp:docPr id="4" name="图片 2" descr="IMG_20250211_135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0250211_135248"/>
                    <pic:cNvPicPr>
                      <a:picLocks noChangeAspect="1"/>
                    </pic:cNvPicPr>
                  </pic:nvPicPr>
                  <pic:blipFill>
                    <a:blip r:embed="rId6"/>
                    <a:srcRect b="709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7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7BB6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2025-06-28T09:07:38Z</dcterms:created>
  <dc:creator>flf</dc:creator>
  <cp:lastModifiedBy>flf</cp:lastModifiedBy>
  <dcterms:modified xsi:type="dcterms:W3CDTF">2025-06-28T09:15:23Z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eyJoZGlkIjoiNTlhMjc2NDNhY2Q2YTQ5Njk2ZGMwNDFmYjc1OGU4NTQifQ==</vt:lpwstr>
  </property>
  <property fmtid="{D5CDD505-2E9C-101B-9397-08002B2CF9AE}" pid="4" name="ICV">
    <vt:lpwstr>551EB97FD14244328DD62B1090F29949_12</vt:lpwstr>
  </property>
</Properties>
</file>