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打造班级文化    绽放育人智慧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文化是校园文化建设的重要组成部分，是凝聚班级力量的精神支柱，是促进学生全面发展不可或缺的一部分。通过特色班级文化的创建，班级的凝聚力得到了显著提升，学生更加团结友爱，互相帮助；在特色班级文化的熏陶下，学生不仅学到了知识，还学会了如何与人相处、如何关爱他人，综合素质得到了显著提升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下面我将从以下六个方面，谈一谈自己在班级文化建设的一些做法。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（一）育一亩花田   促向阳成长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教室是学生的第二个家，所以要让每个学生感受到家的美与温馨。围绕我们班级核心精神文化，我们让班级的每一面墙都会“说话”。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“向阳约定”是呈现的我们班级的制度，对学生的言行作出规定和约束。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设立班级照片墙--“花花的世界”：展示学生在活动中的风采，让学生感受到每个人都是班级的主人翁，激发学生的集体归属感，参与活动的自豪感，学习探究的成就感。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设立图书角--“葵花书吧”，将好书进行共享，传递书香，让学生爱上阅读。共同营造积极向上、舒适和谐的班级氛围。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“成长园”是一面评价墙，记录了学生的进步的点点滴滴，让每一名学生都在集体中找到自信，找到幸福感，不断向阳生长。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“阳光驿站”是一个带锁小信箱，通过信件关注到每一个孩子的心理状态，帮助学生茁壮成长。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这些环境文化的布置营造了健康向上、富有成长气息的班级文化氛围，也为班集体注入了生机与活力。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（二）创特色管理   融葵花精神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1.设立岗位，按需定岗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前期调查，我发现学生们都非常愿意为他人服务，为班级贡献自己的一份力量。为此，我从班级实际出发，依据学生自身的成长和发展需求，设置多种类别的小岗位，努力做到量体裁衣，按需定岗，达到了“人人有事做，人人有岗位”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2.深入了解，明确职责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岗位竞聘时面向全体学生，充分尊重学生的权利，关注学生的个体需求，提倡自主竞争。制定了岗位培训计划，对学生进行岗前培训，让他们清楚自己的职责，对岗位有初步认识并尽快适应。同时，我耐心观察、及时反馈、适时帮扶，充分考虑学生个性差异与能力差异，进行适当的岗位调整，引导他们在岗位上更好地成长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3.民主制定，贴合学生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结合学生的意见，共同制定了班干部制度，让每个同学都参与到班级建设中来。由值周班长进行每日班级常规检查，下午放学后负责登记汇总给老师。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依据《小学生行为规范》，制定《向阳花班级公约》及相应的奖惩制度，让同学们都有明确的行为准则来约束自己，形成良好的主人翁意识。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班级制度文化的建设，不仅为学生提供了评定品格行为的内在尺度，而使每个学生时时都在一定的准则规范下自觉地约束自己的言行，使之朝着符合班级群体利益，符合教育培养目标的方向发展。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（三）施仁爱之心   润“葵花”心灵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1.捕捉“闪光点”，用心唤醒学生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拿着放大镜”找孩子的优点，对他们的恰当行为多加赞扬，树立榜样，对他们的特长多加鼓励与赏识。每一次发自内心的表扬和鼓励对他们来说都是一次心灵的震撼。沐浴在爱的阳光里，“小葵花”们便会面向阳光，茁壮成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2.设立“情绪监督员”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多关注学生们的心理健康，定期召开心理健康主题班会，帮助孩子们认识自我，了解自己的情绪，培养自我察觉和自我调控的能力，发现同学们的心理问题，及时处理，让他们欣欣向荣，永耀旭日之光！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（四）搞多重活动   蓄“葵花”之力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中小学德育工作指南》指出：要精心设计、组织开展主题明确、内容丰富、形式多样、吸引力强的教育活动，以鲜明正确的价值导向引导学生，以积极向上的力量激励学生，促进学生形成良好的思想品德和行为习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每一朵花都需要阳光的普照、雨露的滋养和风雨的击打，历经成长磨练，方能绽放笑颜。设计有时代感、有序列化的班级活动，赋能每一朵花的成长。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1.特色活动助发展。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我们开展了“共育一棵成长树”、“榴光异彩  悦动校园”等劳动课程让孩子在观察、研究、制作、分享等过程中不断向阳生长。以劳育心，以劳启志、以劳育孝，通过体验劳动的快乐，激发同学们对劳动的兴趣。开展“三八妇女节”感恩活动，为妈妈送上定制的手写“花篮”，让学生学会关爱和感恩。中秋节走进社区，制作月亮饼，为老人送去温暖，敬老、爱老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在315国际消费者权益日来临之际，开展了“践行雷锋精神，反诈你我同行”反诈宣传活动，争当小小宣传员，让志愿的种子在学生心中生根发芽，进一步引导学生继承雷锋精神，投身志愿服务活动。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2.红色教育促成长。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65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童心向党系列活动中，带领学生走访渡江桥、红帆广场等红色基地，以榜样的力量激励和鼓舞同学们继承革命传统、奋发有为、向上向善，成长为对国家和人民有用的人;清明节开展“寻红色足迹，慰英烈忠魂”活动，进一步弘扬英烈精神，加强爱国主义教育，在缅怀英烈、传承民族精神中涵育了“孝德”少年爱家乡、爱祖国的“孝”品格。承办了“学习雷锋精神，争做新时代好少年”的升旗仪式，号召全校师生行动起来，奉献爱心、服务社会，传承雷锋精神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3.主题班会润童心。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开展了“防校园欺凌”、“心理健康”、“法制活动”等主题班会，让学生知道温柔有度，善良有尺，退让有节。让同学们能够从失败中看到希望，从挫折中得到教训，从困境中实现突破，用豁达乐观的心态面对人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班级活动是打造优秀班级的利器，在丰富的班级活动中，孩子们的才艺和潜能被无限放大，有利于发展其核心素养，塑造优秀品格，提升班级凝聚力。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（五）借多元评价   助“葵花”奋进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评价机制是班级积极向上的内在动力，私人订制评价更暖心，我从多个角度进行评价激励，让老师的评价给予孩子成长的温度。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1.完善积分奖惩制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日常管理中细化班规，以积分奖惩制辅助管理班级，采用个评、组评、他评多元评价，孩子们在每天进步一点点上集印花，见证自己的成长。结合班级考评制度，每月评选向阳花“行为习惯之星”“作业之星”、“课堂之星”、“阅读之星”等，通过月度、年度表彰，带动更多的向阳花积极向上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2.建立明晰兑换制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立兑换商店，给予表现好的孩子以向日葵积分奖励，从多维度进行评价，全方位关注学生能力的成长。班级的评价体系基于孩子们当前的心理特点来构建，因此也会随着孩子们的发展变化而与时俱进、不断更新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（六）家校齐携手   茁壮“葵花园”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家长是教育最好的合伙人，发挥家校育人的巨大能量，师生协同育人，共生共长。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1.孝行献父母。引导孩子们常为父母做一些力所能及的家务；借节日或父母生日的机会进行一场感恩活动，孩子们亲手写上祝福语，把它献给平时为自己操劳的爸爸妈妈，表达自己的爱意。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2.家校共读。和家长共读《正面管教》《孩子，挑战！》等教育书籍，共同成长。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3.父母课堂。依托校园开放日邀请家长走进课堂，了解孩子的在校情况；不定时分享推送育儿知识，从“共育”到“共长”，家校同频共振，共同营造孩子们健康成长的生命绿洲。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“翠叶承朝露， 黄花向阳开。”在我的引领下，向阳花们越发阳光自信，向阳班越发团结奋进、积极进取！我们用涓涓耐心滋养他们生根发芽，带他们迎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着朝阳微笑，对着风雨舞蹈，顺境时懂得谦虚，逆境时学会蓄力。未来，我将和我的花儿们继续逐光而行，向阳而生！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ksd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10BB38BE"/>
    <w:rsid w:val="064A4110"/>
    <w:rsid w:val="07F52985"/>
    <w:rsid w:val="09C20372"/>
    <w:rsid w:val="10BB38BE"/>
    <w:rsid w:val="12274A70"/>
    <w:rsid w:val="14506500"/>
    <w:rsid w:val="1A9D2A56"/>
    <w:rsid w:val="23367725"/>
    <w:rsid w:val="30FB6406"/>
    <w:rsid w:val="34AF2977"/>
    <w:rsid w:val="3733791C"/>
    <w:rsid w:val="3A377697"/>
    <w:rsid w:val="4E65437B"/>
    <w:rsid w:val="54420CBA"/>
    <w:rsid w:val="5B5B50F2"/>
    <w:rsid w:val="621974FF"/>
    <w:rsid w:val="67A755AC"/>
    <w:rsid w:val="67D35487"/>
    <w:rsid w:val="6E0E5972"/>
    <w:rsid w:val="749649DF"/>
    <w:rsid w:val="751D0C5C"/>
    <w:rsid w:val="779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2024-03-28T06:08:00Z</dcterms:created>
  <dc:creator>WPS_1556511468</dc:creator>
  <cp:lastModifiedBy>WPS_1556511468</cp:lastModifiedBy>
  <dcterms:modified xsi:type="dcterms:W3CDTF">2024-04-02T13:48:24Z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62AD98B2C89B45619E367FA066871EB2_11</vt:lpwstr>
  </property>
</Properties>
</file>