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4C6EC">
      <w:pPr>
        <w:spacing w:line="360" w:lineRule="auto"/>
        <w:jc w:val="center"/>
        <w:rPr>
          <w:rFonts w:hint="eastAsia" w:ascii="宋体" w:hAnsi="宋体"/>
          <w:sz w:val="32"/>
          <w:szCs w:val="32"/>
        </w:rPr>
      </w:pPr>
      <w:r>
        <w:rPr>
          <w:rFonts w:hint="eastAsia" w:ascii="宋体" w:hAnsi="宋体"/>
          <w:sz w:val="32"/>
          <w:szCs w:val="32"/>
          <w:lang w:val="en-US" w:eastAsia="zh-CN"/>
        </w:rPr>
        <w:t>2024-2025学年</w:t>
      </w:r>
      <w:r>
        <w:rPr>
          <w:rFonts w:hint="eastAsia" w:ascii="宋体" w:hAnsi="宋体"/>
          <w:sz w:val="32"/>
          <w:szCs w:val="32"/>
        </w:rPr>
        <w:t>度述职报告</w:t>
      </w:r>
    </w:p>
    <w:p w14:paraId="111AA5A9">
      <w:pPr>
        <w:pStyle w:val="2"/>
        <w:jc w:val="center"/>
        <w:rPr>
          <w:rFonts w:hint="default" w:eastAsiaTheme="minorEastAsia"/>
          <w:lang w:val="en-US" w:eastAsia="zh-CN"/>
        </w:rPr>
      </w:pPr>
      <w:r>
        <w:rPr>
          <w:rFonts w:hint="eastAsia" w:ascii="宋体" w:hAnsi="宋体"/>
          <w:sz w:val="32"/>
          <w:szCs w:val="32"/>
          <w:lang w:val="en-US" w:eastAsia="zh-CN"/>
        </w:rPr>
        <w:t>崔桥小学 徐德元</w:t>
      </w:r>
    </w:p>
    <w:p w14:paraId="073FD201">
      <w:pPr>
        <w:ind w:firstLine="420" w:firstLineChars="200"/>
        <w:rPr>
          <w:rFonts w:hint="eastAsia"/>
        </w:rPr>
      </w:pPr>
      <w:r>
        <w:rPr>
          <w:rFonts w:hint="eastAsia"/>
          <w:lang w:val="en-US" w:eastAsia="zh-CN"/>
        </w:rPr>
        <w:t>本人</w:t>
      </w:r>
      <w:r>
        <w:rPr>
          <w:rFonts w:hint="eastAsia"/>
        </w:rPr>
        <w:t>在学校党支</w:t>
      </w:r>
      <w:r>
        <w:rPr>
          <w:rFonts w:hint="eastAsia"/>
          <w:lang w:val="en-US" w:eastAsia="zh-CN"/>
        </w:rPr>
        <w:t>部</w:t>
      </w:r>
      <w:r>
        <w:rPr>
          <w:rFonts w:hint="eastAsia"/>
        </w:rPr>
        <w:t>的正确领导下，紧紧围绕学校中心工作，认真履行岗位职责，现将一年来的工作情况汇报如下：</w:t>
      </w:r>
    </w:p>
    <w:p w14:paraId="28C78E6D">
      <w:pPr>
        <w:rPr>
          <w:rFonts w:hint="default" w:eastAsiaTheme="minorEastAsia"/>
          <w:b/>
          <w:bCs/>
          <w:lang w:val="en-US" w:eastAsia="zh-CN"/>
        </w:rPr>
      </w:pPr>
      <w:r>
        <w:rPr>
          <w:rFonts w:hint="eastAsia"/>
          <w:b/>
          <w:bCs/>
        </w:rPr>
        <w:t>一、坚定信仰，忠诚</w:t>
      </w:r>
      <w:r>
        <w:rPr>
          <w:rFonts w:hint="eastAsia"/>
          <w:b/>
          <w:bCs/>
          <w:lang w:val="en-US" w:eastAsia="zh-CN"/>
        </w:rPr>
        <w:t>党的教育事业</w:t>
      </w:r>
    </w:p>
    <w:p w14:paraId="2B362FE9">
      <w:pPr>
        <w:ind w:firstLine="420" w:firstLineChars="200"/>
        <w:rPr>
          <w:rFonts w:hint="default" w:eastAsiaTheme="minorEastAsia"/>
          <w:lang w:val="en-US" w:eastAsia="zh-CN"/>
        </w:rPr>
      </w:pPr>
      <w:r>
        <w:rPr>
          <w:rFonts w:hint="eastAsia"/>
        </w:rPr>
        <w:t>提高思想素养，提升政治觉悟，是一个共产党人必修的党性使然。我能保持高强党性，忠诚党的教育事业，努力带头践行二十大</w:t>
      </w:r>
      <w:r>
        <w:rPr>
          <w:rFonts w:hint="eastAsia"/>
          <w:lang w:val="en-US" w:eastAsia="zh-CN"/>
        </w:rPr>
        <w:t>以来</w:t>
      </w:r>
      <w:r>
        <w:rPr>
          <w:rFonts w:hint="eastAsia"/>
        </w:rPr>
        <w:t>精神和中国式现代化思想，及时广泛宣传党和国家的各项方针政策。在思想上、政治意识形态和行动上与党中央保持一致，处处严格要求自己，平时我十分重视知识的更新，读书、看报，加强理论学习，不断更新思想；严格执行党和国家的各项方针政策，坚定理想信念，廉洁从教，遵守各项法规，依法从教，不断熟悉业务，努力提高自身党建理论水平，思想上始终与党中央保持一致。在党支部领导的校长负责制全面实行之际，作为支部纪律委员，我能多方收集资料，提供</w:t>
      </w:r>
      <w:r>
        <w:rPr>
          <w:rFonts w:hint="eastAsia"/>
          <w:lang w:val="en-US" w:eastAsia="zh-CN"/>
        </w:rPr>
        <w:t>并督促</w:t>
      </w:r>
      <w:r>
        <w:rPr>
          <w:rFonts w:hint="eastAsia"/>
        </w:rPr>
        <w:t>支部同志学习，带头</w:t>
      </w:r>
      <w:r>
        <w:rPr>
          <w:rFonts w:hint="eastAsia"/>
          <w:lang w:val="en-US" w:eastAsia="zh-CN"/>
        </w:rPr>
        <w:t>领会、贯彻并执行中央八项规定精神</w:t>
      </w:r>
      <w:r>
        <w:rPr>
          <w:rFonts w:hint="eastAsia"/>
        </w:rPr>
        <w:t>。</w:t>
      </w:r>
      <w:r>
        <w:rPr>
          <w:rFonts w:hint="eastAsia"/>
          <w:lang w:val="en-US" w:eastAsia="zh-CN"/>
        </w:rPr>
        <w:t>在教学工作中，做到“五认真”，对自身的教学从不放松，平时积极学习提高自身教学水平，对学生严格要求，方法引领，作业设计有梯度有方法，坚定执行“双减”政策，减负提质。本学年在省级刊物发表论文《新课改下小学”数学探究“模式的摸索与尝试》</w:t>
      </w:r>
    </w:p>
    <w:p w14:paraId="0EF2A3CE">
      <w:pPr>
        <w:rPr>
          <w:rFonts w:hint="eastAsia"/>
          <w:b/>
          <w:bCs/>
        </w:rPr>
      </w:pPr>
      <w:r>
        <w:rPr>
          <w:rFonts w:hint="eastAsia"/>
          <w:b/>
          <w:bCs/>
          <w:lang w:val="en-US" w:eastAsia="zh-CN"/>
        </w:rPr>
        <w:t>二</w:t>
      </w:r>
      <w:r>
        <w:rPr>
          <w:rFonts w:hint="eastAsia"/>
          <w:b/>
          <w:bCs/>
        </w:rPr>
        <w:t>、恪尽职守，全面完成分管工作</w:t>
      </w:r>
    </w:p>
    <w:p w14:paraId="15C820B2">
      <w:pPr>
        <w:rPr>
          <w:rFonts w:hint="eastAsia"/>
          <w:b/>
          <w:bCs/>
        </w:rPr>
      </w:pPr>
      <w:r>
        <w:rPr>
          <w:rFonts w:hint="eastAsia"/>
          <w:b/>
          <w:bCs/>
        </w:rPr>
        <w:t>（一）体卫艺工作</w:t>
      </w:r>
    </w:p>
    <w:p w14:paraId="60826658">
      <w:pPr>
        <w:ind w:firstLine="420" w:firstLineChars="200"/>
        <w:rPr>
          <w:rFonts w:hint="eastAsia"/>
        </w:rPr>
      </w:pPr>
      <w:r>
        <w:rPr>
          <w:rFonts w:hint="eastAsia"/>
        </w:rPr>
        <w:t>贯彻落实立德树人根本任务，坚持"五育并举"，扎实推进体育、卫生、艺术教育工作。</w:t>
      </w:r>
    </w:p>
    <w:p w14:paraId="748496B5">
      <w:pPr>
        <w:rPr>
          <w:rFonts w:hint="eastAsia"/>
        </w:rPr>
      </w:pPr>
      <w:r>
        <w:rPr>
          <w:rFonts w:hint="eastAsia"/>
        </w:rPr>
        <w:t>开展市区级教研活动10余次，</w:t>
      </w:r>
      <w:r>
        <w:rPr>
          <w:rFonts w:hint="eastAsia"/>
          <w:lang w:val="en-US" w:eastAsia="zh-CN"/>
        </w:rPr>
        <w:t>其中王焕老师执教市级公开课《舞狮》获好评。</w:t>
      </w:r>
      <w:r>
        <w:rPr>
          <w:rFonts w:hint="eastAsia"/>
        </w:rPr>
        <w:t>推进美术项目化学习改革，</w:t>
      </w:r>
      <w:r>
        <w:rPr>
          <w:rFonts w:hint="eastAsia"/>
          <w:lang w:val="en-US" w:eastAsia="zh-CN"/>
        </w:rPr>
        <w:t>引入人工智能进课堂，承办 “AI 赋能校内外美术课堂教学专题研讨活动”，金立成老师《我设计的车》一课借助 AI 智能体，通过 “方案设计 — 草图绘制 — 建模展评” 任务链，实现人机协同创作，探索科技与艺术融合的新路径。</w:t>
      </w:r>
    </w:p>
    <w:p w14:paraId="726A3928">
      <w:pPr>
        <w:ind w:firstLine="420" w:firstLineChars="200"/>
        <w:rPr>
          <w:rFonts w:hint="eastAsia"/>
          <w:lang w:val="en-US" w:eastAsia="zh-CN"/>
        </w:rPr>
      </w:pPr>
      <w:r>
        <w:rPr>
          <w:rFonts w:hint="eastAsia"/>
        </w:rPr>
        <w:t>继续抓好体卫艺工作，建立健全体卫艺工作的组织管理机构，分工明确，落实职责，建立健全了各项规章制度。深化学校体育改革，以教学为中心，</w:t>
      </w:r>
      <w:r>
        <w:rPr>
          <w:rFonts w:hint="eastAsia"/>
          <w:lang w:val="en-US" w:eastAsia="zh-CN"/>
        </w:rPr>
        <w:t>制定好“215”行动方案并坚决执行，</w:t>
      </w:r>
      <w:r>
        <w:rPr>
          <w:rFonts w:hint="eastAsia"/>
        </w:rPr>
        <w:t>探索教育教学规律，改进体育教学手段和方法，提高</w:t>
      </w:r>
      <w:r>
        <w:rPr>
          <w:rFonts w:hint="eastAsia"/>
          <w:lang w:val="en-US" w:eastAsia="zh-CN"/>
        </w:rPr>
        <w:t>体育组整体</w:t>
      </w:r>
      <w:r>
        <w:rPr>
          <w:rFonts w:hint="eastAsia"/>
        </w:rPr>
        <w:t>的教育教学水平和科研能力。市深化学校体育课改系列活动评比中校园足球试点校年度督查评估一等奖、市深化学校体育改革实验学校督查评估二等奖、</w:t>
      </w:r>
      <w:r>
        <w:rPr>
          <w:rFonts w:hint="eastAsia"/>
          <w:lang w:val="en-US" w:eastAsia="zh-CN"/>
        </w:rPr>
        <w:t>常州市体育夏令营评比一等奖，</w:t>
      </w:r>
      <w:r>
        <w:rPr>
          <w:rFonts w:hint="eastAsia"/>
        </w:rPr>
        <w:t>本学期我校承办了两次区级比赛</w:t>
      </w:r>
      <w:r>
        <w:rPr>
          <w:rFonts w:hint="eastAsia"/>
          <w:lang w:val="en-US" w:eastAsia="zh-CN"/>
        </w:rPr>
        <w:t>其中</w:t>
      </w:r>
      <w:r>
        <w:rPr>
          <w:rFonts w:hint="eastAsia"/>
        </w:rPr>
        <w:t>经开区“爸爸妈妈跟我去运动”选拔赛</w:t>
      </w:r>
      <w:r>
        <w:rPr>
          <w:rFonts w:hint="eastAsia"/>
          <w:lang w:val="en-US" w:eastAsia="zh-CN"/>
        </w:rPr>
        <w:t>我校获</w:t>
      </w:r>
      <w:r>
        <w:rPr>
          <w:rFonts w:hint="eastAsia"/>
        </w:rPr>
        <w:t>第一名并参加市比赛获总决赛</w:t>
      </w:r>
      <w:r>
        <w:rPr>
          <w:rFonts w:hint="eastAsia"/>
          <w:lang w:val="en-US" w:eastAsia="zh-CN"/>
        </w:rPr>
        <w:t>三</w:t>
      </w:r>
      <w:r>
        <w:rPr>
          <w:rFonts w:hint="eastAsia"/>
        </w:rPr>
        <w:t>等奖。</w:t>
      </w:r>
      <w:r>
        <w:rPr>
          <w:rFonts w:hint="eastAsia"/>
          <w:lang w:val="en-US" w:eastAsia="zh-CN"/>
        </w:rPr>
        <w:t>田径获区运动会团体第一名，足球获区小学男子甲组第一名并参加市比赛获第七名，射击获市团体三等奖。区跆拳道比赛获团体第五名、区体育舞蹈比赛获团体第三名，区“三棋比赛”获团体第六名。</w:t>
      </w:r>
    </w:p>
    <w:p w14:paraId="19EA280F">
      <w:pPr>
        <w:ind w:firstLine="420" w:firstLineChars="200"/>
        <w:rPr>
          <w:rFonts w:hint="default"/>
          <w:lang w:val="en-US" w:eastAsia="zh-CN"/>
        </w:rPr>
      </w:pPr>
      <w:r>
        <w:rPr>
          <w:rFonts w:hint="default"/>
          <w:lang w:val="en-US" w:eastAsia="zh-CN"/>
        </w:rPr>
        <w:t>学校卫生工作，建立健全了各项规章制度，完善了管理机制，做到组织健全，职责明确，加强了各种卫生器材的管理，提高了使用率。各年级开设健康教育课，</w:t>
      </w:r>
      <w:r>
        <w:rPr>
          <w:rFonts w:hint="eastAsia"/>
          <w:lang w:val="en-US" w:eastAsia="zh-CN"/>
        </w:rPr>
        <w:t>与横林医院</w:t>
      </w:r>
      <w:r>
        <w:rPr>
          <w:rFonts w:hint="default"/>
          <w:lang w:val="en-US" w:eastAsia="zh-CN"/>
        </w:rPr>
        <w:t>医教融合开设健康教育讲座，把健康教育的内容有机地结合在学校素质教育的各项活动之中。针对学生的特点，采取多种喜闻乐见的形式向学生进行健康教育。如黑板报、宣传橱窗、作讲座等形式，定期进行各种健康知识宣传，主要内容有环境保护、卫生保健知识、饮食饮水卫生、控烟、防近视、毒品与艾滋病等。通过宣传发动，家长配合，学生合作，我校各类免疫接种率都非常高，工作到位。</w:t>
      </w:r>
    </w:p>
    <w:p w14:paraId="5C4A378C">
      <w:pPr>
        <w:ind w:firstLine="420" w:firstLineChars="200"/>
        <w:rPr>
          <w:rFonts w:hint="default"/>
          <w:lang w:val="en-US" w:eastAsia="zh-CN"/>
        </w:rPr>
      </w:pPr>
      <w:r>
        <w:rPr>
          <w:rFonts w:hint="default"/>
          <w:lang w:val="en-US" w:eastAsia="zh-CN"/>
        </w:rPr>
        <w:t>艺术教学成效明显，艺术活动多姿多彩。⑴显特色的“</w:t>
      </w:r>
      <w:r>
        <w:rPr>
          <w:rFonts w:hint="eastAsia"/>
          <w:lang w:val="en-US" w:eastAsia="zh-CN"/>
        </w:rPr>
        <w:t>六一文艺汇演</w:t>
      </w:r>
      <w:r>
        <w:rPr>
          <w:rFonts w:hint="default"/>
          <w:lang w:val="en-US" w:eastAsia="zh-CN"/>
        </w:rPr>
        <w:t>”活动</w:t>
      </w:r>
      <w:r>
        <w:rPr>
          <w:rFonts w:hint="eastAsia"/>
          <w:lang w:val="en-US" w:eastAsia="zh-CN"/>
        </w:rPr>
        <w:t>与“首届校园十佳歌手大赛”等</w:t>
      </w:r>
      <w:r>
        <w:rPr>
          <w:rFonts w:hint="default"/>
          <w:lang w:val="en-US" w:eastAsia="zh-CN"/>
        </w:rPr>
        <w:t>。⑵丰富多彩的艺术活动。“童心向未来”和“科学点亮生活 创新赢得未来”活动，通过展览的形式把作品布置装饰在走廊，形成浓厚的校园艺术氛围。器乐小合奏在区艺术节比赛中获二等奖</w:t>
      </w:r>
      <w:r>
        <w:rPr>
          <w:rFonts w:hint="eastAsia"/>
          <w:lang w:val="en-US" w:eastAsia="zh-CN"/>
        </w:rPr>
        <w:t>和三等奖</w:t>
      </w:r>
      <w:r>
        <w:rPr>
          <w:rFonts w:hint="default"/>
          <w:lang w:val="en-US" w:eastAsia="zh-CN"/>
        </w:rPr>
        <w:t>、</w:t>
      </w:r>
      <w:r>
        <w:rPr>
          <w:rFonts w:hint="eastAsia"/>
          <w:lang w:val="en-US" w:eastAsia="zh-CN"/>
        </w:rPr>
        <w:t>舞蹈比赛获二等将、合</w:t>
      </w:r>
      <w:r>
        <w:rPr>
          <w:rFonts w:hint="default"/>
          <w:lang w:val="en-US" w:eastAsia="zh-CN"/>
        </w:rPr>
        <w:t>唱比赛获</w:t>
      </w:r>
      <w:r>
        <w:rPr>
          <w:rFonts w:hint="eastAsia"/>
          <w:lang w:val="en-US" w:eastAsia="zh-CN"/>
        </w:rPr>
        <w:t>二</w:t>
      </w:r>
      <w:r>
        <w:rPr>
          <w:rFonts w:hint="default"/>
          <w:lang w:val="en-US" w:eastAsia="zh-CN"/>
        </w:rPr>
        <w:t>等奖、班级合唱比赛获</w:t>
      </w:r>
      <w:r>
        <w:rPr>
          <w:rFonts w:hint="eastAsia"/>
          <w:lang w:val="en-US" w:eastAsia="zh-CN"/>
        </w:rPr>
        <w:t>二</w:t>
      </w:r>
      <w:r>
        <w:rPr>
          <w:rFonts w:hint="default"/>
          <w:lang w:val="en-US" w:eastAsia="zh-CN"/>
        </w:rPr>
        <w:t>等奖</w:t>
      </w:r>
      <w:r>
        <w:rPr>
          <w:rFonts w:hint="eastAsia"/>
          <w:lang w:val="en-US" w:eastAsia="zh-CN"/>
        </w:rPr>
        <w:t>；</w:t>
      </w:r>
      <w:r>
        <w:rPr>
          <w:rFonts w:hint="default"/>
          <w:lang w:val="en-US" w:eastAsia="zh-CN"/>
        </w:rPr>
        <w:t>在常州市“生命之水”绘画比赛中获二、三等奖；区中小学生艺术作品比赛获</w:t>
      </w:r>
      <w:r>
        <w:rPr>
          <w:rFonts w:hint="eastAsia"/>
          <w:lang w:val="en-US" w:eastAsia="zh-CN"/>
        </w:rPr>
        <w:t>一、二、三等奖若干。</w:t>
      </w:r>
      <w:r>
        <w:rPr>
          <w:rFonts w:hint="default"/>
          <w:lang w:val="en-US" w:eastAsia="zh-CN"/>
        </w:rPr>
        <w:t>我们还与区文化馆合作了“非遗文化进校园”。⑶艺术节常规中有创新。我们开展系列艺术竞赛活动，覆盖全部学生，学生积极参与，陶冶了学生情操，收到了良好的艺术效果。</w:t>
      </w:r>
    </w:p>
    <w:p w14:paraId="4E85C8BA">
      <w:pPr>
        <w:rPr>
          <w:rFonts w:hint="eastAsia"/>
          <w:b/>
          <w:bCs/>
        </w:rPr>
      </w:pPr>
      <w:r>
        <w:rPr>
          <w:rFonts w:hint="eastAsia"/>
          <w:b/>
          <w:bCs/>
        </w:rPr>
        <w:t>（二）后勤安全工作</w:t>
      </w:r>
    </w:p>
    <w:p w14:paraId="16170676">
      <w:pPr>
        <w:ind w:firstLine="420" w:firstLineChars="200"/>
        <w:rPr>
          <w:rFonts w:hint="eastAsia"/>
        </w:rPr>
      </w:pPr>
      <w:r>
        <w:rPr>
          <w:rFonts w:hint="eastAsia"/>
        </w:rPr>
        <w:t>建章立制，完善管理制度。修订《安全工作预案》等制度文件，明确岗位职责。按照“谁主管，谁负责”的原则，一岗双责，学校与每位老师签订安全责任书，层层落实岗位责任，学校成立安全工作领导小组，实行一把手亲自抓，分管领导重点抓，职能处室具体抓。强化安全管理：每月开展安全隐患排查，及时整改；定期组织消防安全演练，提高师生应急能力；</w:t>
      </w:r>
    </w:p>
    <w:p w14:paraId="14A37872">
      <w:pPr>
        <w:rPr>
          <w:rFonts w:hint="eastAsia"/>
          <w:lang w:val="en-US" w:eastAsia="zh-CN"/>
        </w:rPr>
      </w:pPr>
      <w:r>
        <w:rPr>
          <w:rFonts w:hint="eastAsia"/>
        </w:rPr>
        <w:t>加强校车管理，与交警部门联动，确保学生交通安全；</w:t>
      </w:r>
      <w:r>
        <w:rPr>
          <w:rFonts w:hint="eastAsia"/>
          <w:lang w:val="en-US" w:eastAsia="zh-CN"/>
        </w:rPr>
        <w:t>采用多种形式宣传与教育师生防范诈骗，被评为2025年度“常州市反电诈示范学校”；加强食堂管理，规范操作，</w:t>
      </w:r>
      <w:bookmarkStart w:id="0" w:name="_GoBack"/>
      <w:bookmarkEnd w:id="0"/>
      <w:r>
        <w:rPr>
          <w:rFonts w:hint="eastAsia"/>
        </w:rPr>
        <w:t>严格执行食品安全规范，建立食材溯源体系，保障师生饮食安全。</w:t>
      </w:r>
      <w:r>
        <w:rPr>
          <w:rFonts w:hint="eastAsia"/>
          <w:lang w:val="en-US" w:eastAsia="zh-CN"/>
        </w:rPr>
        <w:t>本年级出台《崔桥小学办公用纸管理办法》在全校范围内形成节约资源的良好氛围，切实减少了办公用纸和其他耗材的浪费，提升了学校整体的资源管理水平。</w:t>
      </w:r>
    </w:p>
    <w:p w14:paraId="3AFEAE08">
      <w:pPr>
        <w:rPr>
          <w:rFonts w:hint="eastAsia"/>
          <w:b/>
          <w:bCs/>
        </w:rPr>
      </w:pPr>
      <w:r>
        <w:rPr>
          <w:rFonts w:hint="eastAsia"/>
          <w:b/>
          <w:bCs/>
        </w:rPr>
        <w:t>（三）基建与财务工作</w:t>
      </w:r>
    </w:p>
    <w:p w14:paraId="10A456D9">
      <w:pPr>
        <w:ind w:firstLine="420" w:firstLineChars="200"/>
        <w:rPr>
          <w:rFonts w:hint="eastAsia"/>
        </w:rPr>
      </w:pPr>
      <w:r>
        <w:rPr>
          <w:rFonts w:hint="eastAsia"/>
        </w:rPr>
        <w:t>规范资产管理：实施"三重一大"决策制度，严格收费制度，实行财务公开制度，及时公示，没有违规收费现象。</w:t>
      </w:r>
    </w:p>
    <w:p w14:paraId="4CC17DC5">
      <w:pPr>
        <w:ind w:firstLine="420" w:firstLineChars="200"/>
        <w:rPr>
          <w:rFonts w:hint="eastAsia"/>
        </w:rPr>
      </w:pPr>
      <w:r>
        <w:rPr>
          <w:rFonts w:hint="eastAsia"/>
        </w:rPr>
        <w:t>加大投入，美化校园。学校定期对校内苗木、花草、草坪的栽培与管理，营造绿色、高雅的办公环境，努力创造良好的工作和育人环境。强化资产管理，加强对固定财产增减工作的管理，认真执行上级有关规定，学校设施设备的添置、维修等重大经济活动严格执行局“三重一大”有关规定。所有的固定资产都走政府采购渠道，本学年投入40多万元</w:t>
      </w:r>
      <w:r>
        <w:rPr>
          <w:rFonts w:hint="eastAsia"/>
          <w:lang w:val="en-US" w:eastAsia="zh-CN"/>
        </w:rPr>
        <w:t>安装空调64台</w:t>
      </w:r>
      <w:r>
        <w:rPr>
          <w:rFonts w:hint="eastAsia"/>
        </w:rPr>
        <w:t>，做到了普通教室全覆盖。</w:t>
      </w:r>
      <w:r>
        <w:rPr>
          <w:rFonts w:hint="eastAsia"/>
          <w:lang w:val="en-US" w:eastAsia="zh-CN"/>
        </w:rPr>
        <w:t>安全设施、食堂设备、图书等投入约近20万元</w:t>
      </w:r>
      <w:r>
        <w:rPr>
          <w:rFonts w:hint="eastAsia"/>
        </w:rPr>
        <w:t>。加强校园环境建设，改善办学条件，营造优美育人环境。</w:t>
      </w:r>
    </w:p>
    <w:p w14:paraId="3639A5EA">
      <w:pPr>
        <w:rPr>
          <w:rFonts w:hint="eastAsia"/>
          <w:b/>
          <w:bCs/>
        </w:rPr>
      </w:pPr>
      <w:r>
        <w:rPr>
          <w:rFonts w:hint="eastAsia"/>
          <w:b/>
          <w:bCs/>
        </w:rPr>
        <w:t>三、反思改进，明确努力方向</w:t>
      </w:r>
    </w:p>
    <w:p w14:paraId="52ABF159">
      <w:pPr>
        <w:ind w:firstLine="420" w:firstLineChars="200"/>
        <w:rPr>
          <w:rFonts w:hint="eastAsia"/>
        </w:rPr>
      </w:pPr>
      <w:r>
        <w:rPr>
          <w:rFonts w:hint="eastAsia"/>
        </w:rPr>
        <w:t>在总结成绩的同时，我也清醒地认识到自身存在的问题和不足：在决策创新方面：思路不够开阔，综合融通能力有待提升；在管理细节方面：工作还不够细腻，灵活性有所欠缺；</w:t>
      </w:r>
    </w:p>
    <w:p w14:paraId="09502BF6">
      <w:pPr>
        <w:rPr>
          <w:rFonts w:hint="eastAsia"/>
        </w:rPr>
      </w:pPr>
      <w:r>
        <w:rPr>
          <w:rFonts w:hint="eastAsia"/>
        </w:rPr>
        <w:t>在理论学习方面：深度广度不够，指导实践的能力需进一步提高；在团队建设方面：对教师的思想引领和沟通交流还需加强。</w:t>
      </w:r>
    </w:p>
    <w:p w14:paraId="2B74B30C">
      <w:pPr>
        <w:ind w:firstLine="420" w:firstLineChars="200"/>
        <w:rPr>
          <w:rFonts w:hint="eastAsia" w:eastAsiaTheme="minorEastAsia"/>
          <w:lang w:eastAsia="zh-CN"/>
        </w:rPr>
      </w:pPr>
      <w:r>
        <w:rPr>
          <w:rFonts w:hint="eastAsia"/>
        </w:rPr>
        <w:t>针对这些问题，我将重点从以下几个方面改进：加强理论学习，提升专业素养</w:t>
      </w:r>
      <w:r>
        <w:rPr>
          <w:rFonts w:hint="eastAsia"/>
          <w:lang w:eastAsia="zh-CN"/>
        </w:rPr>
        <w:t>；</w:t>
      </w:r>
      <w:r>
        <w:rPr>
          <w:rFonts w:hint="eastAsia"/>
        </w:rPr>
        <w:t>创新工作思路，提高管理水平</w:t>
      </w:r>
      <w:r>
        <w:rPr>
          <w:rFonts w:hint="eastAsia"/>
          <w:lang w:eastAsia="zh-CN"/>
        </w:rPr>
        <w:t>；</w:t>
      </w:r>
      <w:r>
        <w:rPr>
          <w:rFonts w:hint="eastAsia"/>
        </w:rPr>
        <w:t>强化责任担当，增强执行力</w:t>
      </w:r>
      <w:r>
        <w:rPr>
          <w:rFonts w:hint="eastAsia"/>
          <w:lang w:eastAsia="zh-CN"/>
        </w:rPr>
        <w:t>。</w:t>
      </w:r>
    </w:p>
    <w:p w14:paraId="076C27F3">
      <w:pPr>
        <w:rPr>
          <w:rFonts w:hint="eastAsia"/>
        </w:rPr>
      </w:pPr>
      <w:r>
        <w:rPr>
          <w:rFonts w:hint="eastAsia"/>
        </w:rPr>
        <w:t>四、未来展望</w:t>
      </w:r>
    </w:p>
    <w:p w14:paraId="53719800">
      <w:pPr>
        <w:ind w:firstLine="420" w:firstLineChars="200"/>
        <w:rPr>
          <w:rFonts w:hint="eastAsia"/>
        </w:rPr>
      </w:pPr>
      <w:r>
        <w:rPr>
          <w:rFonts w:hint="eastAsia"/>
        </w:rPr>
        <w:t>新的一年，我将以更高的标准要求自己，以更饱满的热情投入工作，团结带领体卫艺和后勤团队，为崔桥小学的高质量发展贡献力量。</w:t>
      </w:r>
    </w:p>
    <w:p w14:paraId="058B3C2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F051E"/>
    <w:rsid w:val="0CDF051E"/>
    <w:rsid w:val="11106D6F"/>
    <w:rsid w:val="1A85510B"/>
    <w:rsid w:val="1AB058CE"/>
    <w:rsid w:val="32F806A8"/>
    <w:rsid w:val="46D5409D"/>
    <w:rsid w:val="4BDD61FE"/>
    <w:rsid w:val="520D572D"/>
    <w:rsid w:val="56784A0F"/>
    <w:rsid w:val="6209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2408</Words>
  <Characters>2424</Characters>
  <Lines>0</Lines>
  <Paragraphs>0</Paragraphs>
  <TotalTime>8</TotalTime>
  <ScaleCrop>false</ScaleCrop>
  <LinksUpToDate>false</LinksUpToDate>
  <CharactersWithSpaces>2436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2025-06-25T06:02:00Z</dcterms:created>
  <dc:creator>小小白</dc:creator>
  <cp:lastModifiedBy>小小白</cp:lastModifiedBy>
  <dcterms:modified xsi:type="dcterms:W3CDTF">2025-06-26T06:17:53Z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1A751F30498A4CCC9E723456E451E0C5_11</vt:lpwstr>
  </property>
  <property fmtid="{D5CDD505-2E9C-101B-9397-08002B2CF9AE}" pid="4" name="KSOTemplateDocerSaveRecord">
    <vt:lpwstr>eyJoZGlkIjoiNjVkOGRmOTVhYmVhMGQwYzNlOThlMjZhNWQ0Zjk0NGMiLCJ1c2VySWQiOiI3ODQ2OTQ3ODgifQ==</vt:lpwstr>
  </property>
</Properties>
</file>