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AC3BCE">
      <w:pPr>
        <w:jc w:val="center"/>
        <w:rPr>
          <w:rFonts w:hint="eastAsia"/>
          <w:b/>
          <w:bCs/>
          <w:sz w:val="28"/>
          <w:szCs w:val="28"/>
          <w:lang w:val="en-US" w:eastAsia="zh-CN"/>
        </w:rPr>
      </w:pPr>
      <w:r>
        <w:rPr>
          <w:rFonts w:hint="eastAsia"/>
          <w:b/>
          <w:bCs/>
          <w:sz w:val="28"/>
          <w:szCs w:val="28"/>
          <w:lang w:val="en-US" w:eastAsia="zh-CN"/>
        </w:rPr>
        <w:t>赋能成长路 点亮满天星</w:t>
      </w:r>
    </w:p>
    <w:p w14:paraId="4FF83A4A">
      <w:pPr>
        <w:jc w:val="center"/>
        <w:rPr>
          <w:lang w:val="en-US"/>
        </w:rPr>
      </w:pPr>
      <w:r>
        <w:rPr>
          <w:rFonts w:hint="eastAsia"/>
          <w:lang w:val="en-US" w:eastAsia="zh-CN"/>
        </w:rPr>
        <w:t xml:space="preserve">                                    ——新北区初中地理胡芸雅优秀教师培育室总结</w:t>
      </w:r>
    </w:p>
    <w:p w14:paraId="2169CA27">
      <w:pPr>
        <w:ind w:firstLine="420"/>
        <w:rPr>
          <w:lang w:val="en-US"/>
        </w:rPr>
      </w:pPr>
      <w:r>
        <w:rPr>
          <w:lang w:val="en-US"/>
        </w:rPr>
        <w:t>202</w:t>
      </w:r>
      <w:r>
        <w:rPr>
          <w:rFonts w:hint="eastAsia"/>
          <w:lang w:val="en-US" w:eastAsia="zh-CN"/>
        </w:rPr>
        <w:t>3</w:t>
      </w:r>
      <w:r>
        <w:rPr>
          <w:lang w:val="en-US"/>
        </w:rPr>
        <w:t>年</w:t>
      </w:r>
      <w:r>
        <w:rPr>
          <w:rFonts w:hint="eastAsia"/>
          <w:lang w:val="en-US" w:eastAsia="zh-CN"/>
        </w:rPr>
        <w:t>9</w:t>
      </w:r>
      <w:r>
        <w:rPr>
          <w:lang w:val="en-US"/>
        </w:rPr>
        <w:t>月新北区初中</w:t>
      </w:r>
      <w:r>
        <w:rPr>
          <w:rFonts w:hint="eastAsia"/>
          <w:lang w:val="en-US" w:eastAsia="zh-CN"/>
        </w:rPr>
        <w:t>地理</w:t>
      </w:r>
      <w:r>
        <w:rPr>
          <w:lang w:val="en-US"/>
        </w:rPr>
        <w:t>优秀教师培育室成立。通过新北区教师发展中心搭建的这个平台，</w:t>
      </w:r>
      <w:r>
        <w:rPr>
          <w:rFonts w:hint="eastAsia"/>
          <w:lang w:val="en-US" w:eastAsia="zh-CN"/>
        </w:rPr>
        <w:t>在近两年的时间里，本培育室立足校本教研，以构建有效教学为载体，通过理论学习、课题研究、课堂教学研讨等使培育室成员相互促进，自身素质和能力得到进一步提升，促进了教师专业成长。</w:t>
      </w:r>
      <w:r>
        <w:rPr>
          <w:lang w:val="en-US"/>
        </w:rPr>
        <w:t>充分发挥了一支年轻教师队伍在</w:t>
      </w:r>
      <w:r>
        <w:rPr>
          <w:rFonts w:hint="eastAsia"/>
          <w:lang w:val="en-US" w:eastAsia="zh-CN"/>
        </w:rPr>
        <w:t>地理</w:t>
      </w:r>
      <w:r>
        <w:rPr>
          <w:lang w:val="en-US"/>
        </w:rPr>
        <w:t>学科教育创新与发展中的示范、引领、辐射作用，努力践行着带动一门学科、引领一个团队、产生一批成果。团队成员在学习中成长 ，在研究中提高 ，在实践中发展 ，在合作中前进，打造了一支在新北区初中</w:t>
      </w:r>
      <w:r>
        <w:rPr>
          <w:rFonts w:hint="eastAsia"/>
          <w:lang w:val="en-US" w:eastAsia="zh-CN"/>
        </w:rPr>
        <w:t>地理</w:t>
      </w:r>
      <w:r>
        <w:rPr>
          <w:lang w:val="en-US"/>
        </w:rPr>
        <w:t>学科教学</w:t>
      </w:r>
      <w:r>
        <w:rPr>
          <w:rFonts w:hint="eastAsia"/>
          <w:lang w:val="en-US" w:eastAsia="zh-CN"/>
        </w:rPr>
        <w:t>有激情</w:t>
      </w:r>
      <w:r>
        <w:rPr>
          <w:lang w:val="en-US"/>
        </w:rPr>
        <w:t>、</w:t>
      </w:r>
      <w:r>
        <w:rPr>
          <w:rFonts w:hint="eastAsia"/>
          <w:lang w:val="en-US" w:eastAsia="zh-CN"/>
        </w:rPr>
        <w:t>有活力、有能力</w:t>
      </w:r>
      <w:r>
        <w:rPr>
          <w:lang w:val="en-US"/>
        </w:rPr>
        <w:t>的教师团队。</w:t>
      </w:r>
    </w:p>
    <w:p w14:paraId="7AD50577">
      <w:pPr>
        <w:ind w:firstLine="420"/>
        <w:rPr>
          <w:rFonts w:hint="default" w:eastAsia="宋体"/>
          <w:b/>
          <w:bCs/>
          <w:lang w:val="en-US" w:eastAsia="zh-CN"/>
        </w:rPr>
      </w:pPr>
      <w:r>
        <w:rPr>
          <w:rFonts w:hint="eastAsia"/>
          <w:b/>
          <w:bCs/>
          <w:lang w:val="en-US"/>
        </w:rPr>
        <w:t>一、</w:t>
      </w:r>
      <w:r>
        <w:rPr>
          <w:rFonts w:hint="eastAsia"/>
          <w:b/>
          <w:bCs/>
          <w:lang w:val="en-US" w:eastAsia="zh-CN"/>
        </w:rPr>
        <w:t>工作计划定目标，规范落实强保障</w:t>
      </w:r>
    </w:p>
    <w:p w14:paraId="51B60E4F">
      <w:pPr>
        <w:ind w:firstLine="420"/>
        <w:rPr>
          <w:rFonts w:hint="eastAsia"/>
          <w:lang w:val="en-US"/>
        </w:rPr>
      </w:pPr>
      <w:r>
        <w:rPr>
          <w:rFonts w:hint="eastAsia"/>
          <w:lang w:val="en-US"/>
        </w:rPr>
        <w:t>为确保</w:t>
      </w:r>
      <w:r>
        <w:rPr>
          <w:rFonts w:hint="eastAsia"/>
          <w:lang w:val="en-US" w:eastAsia="zh-CN"/>
        </w:rPr>
        <w:t>培育室</w:t>
      </w:r>
      <w:r>
        <w:rPr>
          <w:rFonts w:hint="eastAsia"/>
          <w:lang w:val="en-US"/>
        </w:rPr>
        <w:t>扎实而又开创性地发展，发挥</w:t>
      </w:r>
      <w:r>
        <w:rPr>
          <w:rFonts w:hint="eastAsia"/>
          <w:lang w:val="en-US" w:eastAsia="zh-CN"/>
        </w:rPr>
        <w:t>培育室</w:t>
      </w:r>
      <w:r>
        <w:rPr>
          <w:rFonts w:hint="eastAsia"/>
          <w:lang w:val="en-US"/>
        </w:rPr>
        <w:t>每个人的特长，</w:t>
      </w:r>
      <w:r>
        <w:rPr>
          <w:rFonts w:hint="eastAsia"/>
          <w:lang w:val="en-US" w:eastAsia="zh-CN"/>
        </w:rPr>
        <w:t>培育室</w:t>
      </w:r>
      <w:r>
        <w:rPr>
          <w:rFonts w:hint="eastAsia"/>
          <w:lang w:val="en-US"/>
        </w:rPr>
        <w:t>拟定出相关的管理办法。同时为了扎实有效地在开展教学教研活动，</w:t>
      </w:r>
      <w:r>
        <w:rPr>
          <w:rFonts w:hint="eastAsia"/>
          <w:lang w:val="en-US" w:eastAsia="zh-CN"/>
        </w:rPr>
        <w:t>培育室</w:t>
      </w:r>
      <w:r>
        <w:rPr>
          <w:rFonts w:hint="eastAsia"/>
          <w:lang w:val="en-US"/>
        </w:rPr>
        <w:t>制定了详细的工作计划和工作行事历，要求每位成员按照</w:t>
      </w:r>
      <w:r>
        <w:rPr>
          <w:rFonts w:hint="eastAsia"/>
          <w:lang w:val="en-US" w:eastAsia="zh-CN"/>
        </w:rPr>
        <w:t>培育室</w:t>
      </w:r>
      <w:r>
        <w:rPr>
          <w:rFonts w:hint="eastAsia"/>
          <w:lang w:val="en-US"/>
        </w:rPr>
        <w:t>的要求和自己的工作实际，实行教师自学、集中学习、讨论交流等多种形式努力提高自己在教育教学上各个方面的能力。</w:t>
      </w:r>
    </w:p>
    <w:p w14:paraId="41084380">
      <w:pPr>
        <w:ind w:firstLine="420"/>
        <w:rPr>
          <w:rFonts w:hint="default"/>
          <w:b/>
          <w:bCs/>
          <w:lang w:val="en-US" w:eastAsia="zh-CN"/>
        </w:rPr>
      </w:pPr>
      <w:r>
        <w:rPr>
          <w:rFonts w:hint="eastAsia"/>
          <w:b/>
          <w:bCs/>
          <w:lang w:val="en-US" w:eastAsia="zh-CN"/>
        </w:rPr>
        <w:t>二、 课堂互动展才情，示范引领共成长</w:t>
      </w:r>
    </w:p>
    <w:p w14:paraId="4A191E89">
      <w:pPr>
        <w:ind w:firstLine="420" w:firstLineChars="200"/>
        <w:rPr>
          <w:rFonts w:hint="eastAsia"/>
        </w:rPr>
      </w:pPr>
      <w:r>
        <w:rPr>
          <w:rFonts w:hint="default"/>
          <w:lang w:val="en-US" w:eastAsia="zh-CN"/>
        </w:rPr>
        <w:t>课堂永远是教师的主阵地，</w:t>
      </w:r>
      <w:r>
        <w:rPr>
          <w:rFonts w:hint="eastAsia"/>
          <w:lang w:val="en-US" w:eastAsia="zh-CN"/>
        </w:rPr>
        <w:t>培育室</w:t>
      </w:r>
      <w:r>
        <w:rPr>
          <w:rFonts w:hint="default"/>
          <w:lang w:val="en-US" w:eastAsia="zh-CN"/>
        </w:rPr>
        <w:t>紧紧抓住课堂教学，引导学员研究自己的课堂，学习名家的课堂，展示自己的课堂。教育成败的关键，是能否将先进的教育理念转化为有效的教学具体行为。因此，</w:t>
      </w:r>
      <w:r>
        <w:rPr>
          <w:rFonts w:hint="eastAsia"/>
          <w:lang w:val="en-US" w:eastAsia="zh-CN"/>
        </w:rPr>
        <w:t>培育室</w:t>
      </w:r>
      <w:r>
        <w:rPr>
          <w:rFonts w:hint="default"/>
          <w:lang w:val="en-US" w:eastAsia="zh-CN"/>
        </w:rPr>
        <w:t>要求各成员以新课标的高度来要求自身，形成独具特色的课堂教学风格。</w:t>
      </w:r>
      <w:r>
        <w:rPr>
          <w:rFonts w:hint="eastAsia"/>
        </w:rPr>
        <w:t>本学年，</w:t>
      </w:r>
      <w:r>
        <w:rPr>
          <w:rFonts w:hint="eastAsia"/>
          <w:lang w:val="en-US" w:eastAsia="zh-CN"/>
        </w:rPr>
        <w:t>本培</w:t>
      </w:r>
      <w:r>
        <w:rPr>
          <w:rFonts w:hint="eastAsia"/>
        </w:rPr>
        <w:t>育室以“深化课堂改革，凸显学科价值”为核心，精心组织了一系列</w:t>
      </w:r>
      <w:r>
        <w:rPr>
          <w:rFonts w:hint="eastAsia"/>
          <w:lang w:val="en-US" w:eastAsia="zh-CN"/>
        </w:rPr>
        <w:t>情境性教学、跨学科主题教学、AI技术运用等</w:t>
      </w:r>
      <w:r>
        <w:rPr>
          <w:rFonts w:hint="eastAsia"/>
        </w:rPr>
        <w:t>课堂展示活动。这些展示不仅体现了地理学科的独特魅力，更通过多元课堂类型的探索与实践，为地理教师的专业成长和课堂教学改革提供了鲜活样本。以下着重从课堂类型的角度进行总结分析：</w:t>
      </w:r>
    </w:p>
    <w:p w14:paraId="448DBEE6">
      <w:pPr>
        <w:rPr>
          <w:rFonts w:hint="eastAsia"/>
        </w:rPr>
      </w:pPr>
      <w:r>
        <w:rPr>
          <w:rFonts w:hint="eastAsia"/>
          <w:lang w:eastAsia="zh-CN"/>
        </w:rPr>
        <w:t>（</w:t>
      </w:r>
      <w:r>
        <w:rPr>
          <w:rFonts w:hint="eastAsia"/>
          <w:lang w:val="en-US" w:eastAsia="zh-CN"/>
        </w:rPr>
        <w:t>一</w:t>
      </w:r>
      <w:r>
        <w:rPr>
          <w:rFonts w:hint="eastAsia"/>
          <w:lang w:eastAsia="zh-CN"/>
        </w:rPr>
        <w:t>）</w:t>
      </w:r>
      <w:r>
        <w:rPr>
          <w:rFonts w:hint="eastAsia"/>
        </w:rPr>
        <w:t xml:space="preserve"> 多元课堂类型：构建地理学习新生态</w:t>
      </w:r>
    </w:p>
    <w:p w14:paraId="52361D28">
      <w:pPr>
        <w:ind w:firstLine="420" w:firstLineChars="200"/>
        <w:rPr>
          <w:rFonts w:hint="eastAsia"/>
        </w:rPr>
      </w:pPr>
      <w:r>
        <w:rPr>
          <w:rFonts w:hint="eastAsia"/>
        </w:rPr>
        <w:t>培育室本学年的展示课，打破了传统单一讲授模式的局限，呈现出丰富多元的课堂形态，共同指向学生地理核心素养的培育：</w:t>
      </w:r>
    </w:p>
    <w:p w14:paraId="0AA5BE4B">
      <w:pPr>
        <w:ind w:firstLine="420" w:firstLineChars="200"/>
        <w:rPr>
          <w:rFonts w:hint="eastAsia"/>
        </w:rPr>
      </w:pPr>
      <w:r>
        <w:rPr>
          <w:rFonts w:hint="eastAsia"/>
        </w:rPr>
        <w:t>1.主题探究型课堂</w:t>
      </w:r>
    </w:p>
    <w:p w14:paraId="3681BFF3">
      <w:pPr>
        <w:ind w:firstLine="420" w:firstLineChars="200"/>
        <w:rPr>
          <w:rFonts w:hint="eastAsia"/>
        </w:rPr>
      </w:pPr>
      <w:r>
        <w:rPr>
          <w:rFonts w:hint="eastAsia"/>
        </w:rPr>
        <w:t xml:space="preserve"> 围绕核心地理概念或真实地域</w:t>
      </w:r>
      <w:r>
        <w:rPr>
          <w:rFonts w:hint="eastAsia"/>
          <w:lang w:val="en-US" w:eastAsia="zh-CN"/>
        </w:rPr>
        <w:t>情境</w:t>
      </w:r>
      <w:r>
        <w:rPr>
          <w:rFonts w:hint="eastAsia"/>
        </w:rPr>
        <w:t>问题导向，情境真实</w:t>
      </w:r>
      <w:r>
        <w:rPr>
          <w:rFonts w:hint="eastAsia"/>
          <w:lang w:eastAsia="zh-CN"/>
        </w:rPr>
        <w:t>，</w:t>
      </w:r>
      <w:r>
        <w:rPr>
          <w:rFonts w:hint="eastAsia"/>
        </w:rPr>
        <w:t>展示</w:t>
      </w:r>
      <w:r>
        <w:rPr>
          <w:rFonts w:hint="eastAsia"/>
          <w:lang w:val="en-US" w:eastAsia="zh-CN"/>
        </w:rPr>
        <w:t>课堂</w:t>
      </w:r>
      <w:r>
        <w:rPr>
          <w:rFonts w:hint="eastAsia"/>
        </w:rPr>
        <w:t>均源于真实生活或学科核心问题。如</w:t>
      </w:r>
      <w:r>
        <w:rPr>
          <w:rFonts w:hint="eastAsia"/>
          <w:lang w:val="en-US" w:eastAsia="zh-CN"/>
        </w:rPr>
        <w:t>金玲</w:t>
      </w:r>
      <w:r>
        <w:rPr>
          <w:rFonts w:hint="eastAsia"/>
        </w:rPr>
        <w:t>“</w:t>
      </w:r>
      <w:r>
        <w:rPr>
          <w:rFonts w:hint="eastAsia"/>
          <w:lang w:val="en-US" w:eastAsia="zh-CN"/>
        </w:rPr>
        <w:t>海绵学校</w:t>
      </w:r>
      <w:r>
        <w:rPr>
          <w:rFonts w:hint="eastAsia"/>
        </w:rPr>
        <w:t>”</w:t>
      </w:r>
      <w:r>
        <w:rPr>
          <w:rFonts w:hint="eastAsia"/>
          <w:lang w:val="en-US" w:eastAsia="zh-CN"/>
        </w:rPr>
        <w:t>这一</w:t>
      </w:r>
      <w:r>
        <w:rPr>
          <w:rFonts w:hint="eastAsia"/>
        </w:rPr>
        <w:t>项目，学生综合运用地理、生物、物理、数据科学知识，设计监测方案、采集分析数据、提出切实可行的校园环境改善建议，其成果展示兼具科学性与实用性，赢得广泛认可。</w:t>
      </w:r>
    </w:p>
    <w:p w14:paraId="17C8CCAA">
      <w:pPr>
        <w:ind w:firstLine="630" w:firstLineChars="300"/>
        <w:rPr>
          <w:rFonts w:hint="default" w:eastAsiaTheme="minorEastAsia"/>
          <w:lang w:val="en-US" w:eastAsia="zh-CN"/>
        </w:rPr>
      </w:pPr>
      <w:r>
        <w:rPr>
          <w:rFonts w:hint="eastAsia"/>
        </w:rPr>
        <w:t>情境模拟型课堂</w:t>
      </w:r>
      <w:r>
        <w:rPr>
          <w:rFonts w:hint="eastAsia"/>
          <w:lang w:val="en-US" w:eastAsia="zh-CN"/>
        </w:rPr>
        <w:t>通过</w:t>
      </w:r>
      <w:r>
        <w:rPr>
          <w:rFonts w:hint="eastAsia"/>
        </w:rPr>
        <w:t>创设贴近现实的复杂地理情境赋予学生特定角色，要求其在信息分析基础上进行决策</w:t>
      </w:r>
      <w:r>
        <w:rPr>
          <w:rFonts w:hint="eastAsia"/>
          <w:lang w:eastAsia="zh-CN"/>
        </w:rPr>
        <w:t>、</w:t>
      </w:r>
      <w:r>
        <w:rPr>
          <w:rFonts w:hint="eastAsia"/>
          <w:lang w:val="en-US" w:eastAsia="zh-CN"/>
        </w:rPr>
        <w:t>参与从而解决地理问题</w:t>
      </w:r>
      <w:r>
        <w:rPr>
          <w:rFonts w:hint="eastAsia"/>
        </w:rPr>
        <w:t>。</w:t>
      </w:r>
      <w:r>
        <w:rPr>
          <w:rFonts w:hint="eastAsia"/>
          <w:lang w:val="en-US" w:eastAsia="zh-CN"/>
        </w:rPr>
        <w:t>中天实验的王初老师讲美国的的知识点巧妙地融入电影《唐探1900》讲解了题为《唐探2025——破译信笺密语，解锁岁月沉章》的课堂，让学生体验电影中的角色 ，很好的激发了学生的学习兴趣，并且改变了学生传统的学习习惯。</w:t>
      </w:r>
    </w:p>
    <w:p w14:paraId="5DE19F93">
      <w:pPr>
        <w:numPr>
          <w:numId w:val="0"/>
        </w:numPr>
        <w:ind w:firstLine="420" w:firstLineChars="200"/>
        <w:rPr>
          <w:rFonts w:hint="eastAsia"/>
          <w:lang w:val="en-US" w:eastAsia="zh-CN"/>
        </w:rPr>
      </w:pPr>
      <w:r>
        <w:rPr>
          <w:rFonts w:hint="eastAsia"/>
          <w:lang w:val="en-US" w:eastAsia="zh-CN"/>
        </w:rPr>
        <w:t>2跨学科主题学习课堂</w:t>
      </w:r>
    </w:p>
    <w:p w14:paraId="6DEF8F09">
      <w:pPr>
        <w:numPr>
          <w:numId w:val="0"/>
        </w:numPr>
        <w:ind w:firstLine="420" w:firstLineChars="200"/>
        <w:rPr>
          <w:rFonts w:hint="eastAsia"/>
        </w:rPr>
      </w:pPr>
      <w:r>
        <w:rPr>
          <w:rFonts w:hint="eastAsia"/>
          <w:lang w:val="en-US" w:eastAsia="zh-CN"/>
        </w:rPr>
        <w:t>课堂展示</w:t>
      </w:r>
      <w:r>
        <w:rPr>
          <w:rFonts w:hint="eastAsia"/>
        </w:rPr>
        <w:t>成为跨学科</w:t>
      </w:r>
      <w:r>
        <w:rPr>
          <w:rFonts w:hint="eastAsia"/>
          <w:lang w:val="en-US" w:eastAsia="zh-CN"/>
        </w:rPr>
        <w:t>主题学习</w:t>
      </w:r>
      <w:r>
        <w:rPr>
          <w:rFonts w:hint="eastAsia"/>
        </w:rPr>
        <w:t>的天然平台。</w:t>
      </w:r>
      <w:r>
        <w:rPr>
          <w:rFonts w:hint="eastAsia"/>
          <w:lang w:val="en-US" w:eastAsia="zh-CN"/>
        </w:rPr>
        <w:t>从最开始的</w:t>
      </w:r>
      <w:r>
        <w:rPr>
          <w:rFonts w:hint="eastAsia"/>
          <w:lang w:eastAsia="zh-CN"/>
        </w:rPr>
        <w:t>《</w:t>
      </w:r>
      <w:r>
        <w:rPr>
          <w:rFonts w:hint="eastAsia"/>
          <w:lang w:val="en-US" w:eastAsia="zh-CN"/>
        </w:rPr>
        <w:t>澳门》地理历史的跨学科主题学习到《大美三峡润泽中华》地理、语文的跨学科主题学习的课堂展示，体现了我们培育室从初探到提升的一个过程</w:t>
      </w:r>
      <w:r>
        <w:rPr>
          <w:rFonts w:hint="eastAsia"/>
        </w:rPr>
        <w:t>，生动展现了</w:t>
      </w:r>
      <w:r>
        <w:rPr>
          <w:rFonts w:hint="eastAsia"/>
          <w:lang w:val="en-US" w:eastAsia="zh-CN"/>
        </w:rPr>
        <w:t>跨学科主题学习</w:t>
      </w:r>
      <w:r>
        <w:rPr>
          <w:rFonts w:hint="eastAsia"/>
        </w:rPr>
        <w:t>的魅力。</w:t>
      </w:r>
      <w:r>
        <w:rPr>
          <w:rFonts w:hint="eastAsia"/>
          <w:lang w:val="en-US" w:eastAsia="zh-CN"/>
        </w:rPr>
        <w:t>我们从同学段不同科到不同学段不同学科的哭学科、</w:t>
      </w:r>
      <w:r>
        <w:rPr>
          <w:rFonts w:hint="eastAsia"/>
        </w:rPr>
        <w:t>打破学科壁垒，展现地理作为“桥梁学科”的独特价值，培养学生运用多学科视角理解和解决复杂问题的综合思维能力。</w:t>
      </w:r>
    </w:p>
    <w:p w14:paraId="7C119BBC">
      <w:pPr>
        <w:ind w:firstLine="420" w:firstLineChars="200"/>
        <w:rPr>
          <w:rFonts w:hint="eastAsia"/>
        </w:rPr>
      </w:pPr>
      <w:r>
        <w:rPr>
          <w:rFonts w:hint="eastAsia"/>
        </w:rPr>
        <w:t>3.  技术深度融合型课堂</w:t>
      </w:r>
    </w:p>
    <w:p w14:paraId="30692080">
      <w:pPr>
        <w:ind w:firstLine="420"/>
        <w:rPr>
          <w:rFonts w:hint="eastAsia"/>
        </w:rPr>
      </w:pPr>
      <w:r>
        <w:rPr>
          <w:rFonts w:hint="eastAsia"/>
          <w:lang w:val="en-US" w:eastAsia="zh-CN"/>
        </w:rPr>
        <w:t>本学期培育室借助常州市地理教研平台讲</w:t>
      </w:r>
      <w:r>
        <w:rPr>
          <w:rFonts w:hint="eastAsia"/>
        </w:rPr>
        <w:t>虚拟现实VR</w:t>
      </w:r>
      <w:r>
        <w:rPr>
          <w:rFonts w:hint="eastAsia"/>
          <w:lang w:eastAsia="zh-CN"/>
        </w:rPr>
        <w:t>、</w:t>
      </w:r>
      <w:r>
        <w:rPr>
          <w:rFonts w:hint="eastAsia"/>
          <w:lang w:val="en-US" w:eastAsia="zh-CN"/>
        </w:rPr>
        <w:t>人工智能体</w:t>
      </w:r>
      <w:r>
        <w:rPr>
          <w:rFonts w:hint="eastAsia"/>
        </w:rPr>
        <w:t>等现代地理信息技术深度融入教学全过程。</w:t>
      </w:r>
    </w:p>
    <w:p w14:paraId="1305248D">
      <w:pPr>
        <w:ind w:firstLine="420"/>
        <w:rPr>
          <w:rFonts w:hint="default"/>
          <w:lang w:val="en-US"/>
        </w:rPr>
      </w:pPr>
      <w:r>
        <w:rPr>
          <w:rFonts w:hint="eastAsia"/>
        </w:rPr>
        <w:t xml:space="preserve"> 《</w:t>
      </w:r>
      <w:r>
        <w:rPr>
          <w:rFonts w:hint="eastAsia"/>
          <w:lang w:val="en-US" w:eastAsia="zh-CN"/>
        </w:rPr>
        <w:t>大美三峡润泽中华</w:t>
      </w:r>
      <w:r>
        <w:rPr>
          <w:rFonts w:hint="eastAsia"/>
        </w:rPr>
        <w:t>》一课，学生利用</w:t>
      </w:r>
      <w:r>
        <w:rPr>
          <w:rFonts w:hint="eastAsia"/>
          <w:lang w:val="en-US" w:eastAsia="zh-CN"/>
        </w:rPr>
        <w:t>虚拟现实技术</w:t>
      </w:r>
      <w:r>
        <w:rPr>
          <w:rFonts w:hint="eastAsia"/>
        </w:rPr>
        <w:t>，</w:t>
      </w:r>
      <w:r>
        <w:rPr>
          <w:rFonts w:hint="eastAsia"/>
          <w:lang w:val="en-US" w:eastAsia="zh-CN"/>
        </w:rPr>
        <w:t>对古人眼中的长江三峡和现在三峡的状况有了直观的感受改变传统教学模式，《历史印记》带学生走进北京中轴线、故宫等世界文化遗产、为学生提供了沉浸式、相互性强的学习体验，有效的解决了地理学科中空间抽象、动态过程的教学难点。</w:t>
      </w:r>
    </w:p>
    <w:p w14:paraId="0F646D9F">
      <w:pPr>
        <w:ind w:firstLine="420" w:firstLineChars="200"/>
        <w:rPr>
          <w:rFonts w:hint="eastAsia"/>
        </w:rPr>
      </w:pPr>
      <w:r>
        <w:rPr>
          <w:rFonts w:hint="eastAsia"/>
        </w:rPr>
        <w:t>4.  实践与考察型课堂</w:t>
      </w:r>
    </w:p>
    <w:p w14:paraId="40C4C1E2">
      <w:pPr>
        <w:rPr>
          <w:rFonts w:hint="eastAsia"/>
        </w:rPr>
      </w:pPr>
      <w:r>
        <w:rPr>
          <w:rFonts w:hint="eastAsia"/>
        </w:rPr>
        <w:t xml:space="preserve">   将课堂延伸至真实的地理环境强调“做中学”、“研中学”。</w:t>
      </w:r>
      <w:r>
        <w:rPr>
          <w:rFonts w:hint="eastAsia"/>
          <w:lang w:val="en-US" w:eastAsia="zh-CN"/>
        </w:rPr>
        <w:t>本学期开设的《美化校园》这一课程，沈沐老师及几位小伙伴一起</w:t>
      </w:r>
      <w:r>
        <w:rPr>
          <w:rFonts w:hint="eastAsia"/>
        </w:rPr>
        <w:t>通过精心设计的</w:t>
      </w:r>
      <w:r>
        <w:rPr>
          <w:rFonts w:hint="eastAsia"/>
          <w:lang w:val="en-US" w:eastAsia="zh-CN"/>
        </w:rPr>
        <w:t>课堂核心问题</w:t>
      </w:r>
      <w:r>
        <w:rPr>
          <w:rFonts w:hint="eastAsia"/>
        </w:rPr>
        <w:t>、实地过程记录、考察成果展示等形式，</w:t>
      </w:r>
      <w:r>
        <w:rPr>
          <w:rFonts w:hint="eastAsia"/>
          <w:lang w:val="en-US" w:eastAsia="zh-CN"/>
        </w:rPr>
        <w:t>结合跨学科学习等方面对自己熟悉的校园进行合理的改造建议</w:t>
      </w:r>
      <w:r>
        <w:rPr>
          <w:rFonts w:hint="eastAsia"/>
        </w:rPr>
        <w:t>。</w:t>
      </w:r>
      <w:r>
        <w:rPr>
          <w:rFonts w:hint="eastAsia"/>
          <w:lang w:val="en-US" w:eastAsia="zh-CN"/>
        </w:rPr>
        <w:t>此类课程</w:t>
      </w:r>
      <w:r>
        <w:rPr>
          <w:rFonts w:hint="eastAsia"/>
        </w:rPr>
        <w:t xml:space="preserve"> 是培养地理实践力最核心、最有效的途径，直接感知地理环境的复杂性与地域性，锻炼了野外观察、测量、记录、等专业技能和团队协作精神。</w:t>
      </w:r>
    </w:p>
    <w:p w14:paraId="0FA83DE0">
      <w:pPr>
        <w:ind w:firstLine="420" w:firstLineChars="200"/>
        <w:rPr>
          <w:rFonts w:hint="eastAsia"/>
        </w:rPr>
      </w:pPr>
      <w:r>
        <w:rPr>
          <w:rFonts w:hint="eastAsia"/>
          <w:lang w:eastAsia="zh-CN"/>
        </w:rPr>
        <w:t>（</w:t>
      </w:r>
      <w:r>
        <w:rPr>
          <w:rFonts w:hint="eastAsia"/>
          <w:lang w:val="en-US" w:eastAsia="zh-CN"/>
        </w:rPr>
        <w:t>二</w:t>
      </w:r>
      <w:r>
        <w:rPr>
          <w:rFonts w:hint="eastAsia"/>
          <w:lang w:eastAsia="zh-CN"/>
        </w:rPr>
        <w:t>）、</w:t>
      </w:r>
      <w:r>
        <w:rPr>
          <w:rFonts w:hint="eastAsia"/>
        </w:rPr>
        <w:t xml:space="preserve"> 课堂类型实践的成效与价值</w:t>
      </w:r>
    </w:p>
    <w:p w14:paraId="4CACC655">
      <w:pPr>
        <w:ind w:firstLine="420" w:firstLineChars="200"/>
        <w:rPr>
          <w:rFonts w:hint="eastAsia"/>
        </w:rPr>
      </w:pPr>
      <w:r>
        <w:rPr>
          <w:rFonts w:hint="eastAsia"/>
        </w:rPr>
        <w:t>1.  学生学习方式的深刻变革： 从被动接受转向主动探究、合作协商、实践操作、技术应用，学习兴趣和内在驱动力显著增强。</w:t>
      </w:r>
    </w:p>
    <w:p w14:paraId="6030E16A">
      <w:pPr>
        <w:ind w:firstLine="420" w:firstLineChars="200"/>
        <w:rPr>
          <w:rFonts w:hint="eastAsia"/>
        </w:rPr>
      </w:pPr>
      <w:r>
        <w:rPr>
          <w:rFonts w:hint="eastAsia"/>
        </w:rPr>
        <w:t>2.  核心素养的扎实落地： 不同类型的课堂各有侧重地强化了区域认知、综合思维、人地协调观和地理实践力等核心素养，目标达成度更高。</w:t>
      </w:r>
    </w:p>
    <w:p w14:paraId="441F25C8">
      <w:pPr>
        <w:ind w:firstLine="420" w:firstLineChars="200"/>
        <w:rPr>
          <w:rFonts w:hint="eastAsia"/>
        </w:rPr>
      </w:pPr>
      <w:r>
        <w:rPr>
          <w:rFonts w:hint="eastAsia"/>
        </w:rPr>
        <w:t>3.  教师教学能力的迭代升级：设计并驾驭多元课堂类型，对教师提出了更高要求（情境创设能力、技术应用能力、过程指导能力、生成性资源捕捉能力），有效促进了教师专业素养的全面发展。</w:t>
      </w:r>
    </w:p>
    <w:p w14:paraId="3B20F172">
      <w:pPr>
        <w:ind w:firstLine="420" w:firstLineChars="200"/>
        <w:rPr>
          <w:rFonts w:hint="eastAsia"/>
        </w:rPr>
      </w:pPr>
      <w:r>
        <w:rPr>
          <w:rFonts w:hint="eastAsia"/>
        </w:rPr>
        <w:t>4.  地理学科育人价值的彰显： 通过多元课堂，地理学科在培养学生科学精神、家国情怀、全球视野、实践创新和责任感方面的独特价值得到充分展现。</w:t>
      </w:r>
    </w:p>
    <w:p w14:paraId="27C536B1">
      <w:pPr>
        <w:ind w:firstLine="420" w:firstLineChars="200"/>
        <w:rPr>
          <w:rFonts w:hint="eastAsia"/>
        </w:rPr>
      </w:pPr>
      <w:r>
        <w:rPr>
          <w:rFonts w:hint="eastAsia"/>
        </w:rPr>
        <w:t>本学年地理优秀教师培育室的课堂展示，是一次关于“地理课堂可以是什么样子”的生动实践与集体宣言。通过主题探究、情境决策、技术融合、野外实践、跨学科项目等多元课堂类型的深耕，我们不仅展示了地理教学的无限可能，更在探索中深刻体会到：唯有打破课堂形态的桎梏，才能真正释放地理学科的育人活力，培养出具备时代所需核心素养的卓越人才。未来，培育室将继续以课堂类型创新为重要抓手，引领地理教学改革向更深处漫溯。</w:t>
      </w:r>
    </w:p>
    <w:p w14:paraId="329B7942">
      <w:pPr>
        <w:ind w:firstLine="420"/>
        <w:rPr>
          <w:rFonts w:hint="eastAsia"/>
          <w:b/>
          <w:bCs/>
          <w:lang w:val="en-US" w:eastAsia="zh-CN"/>
        </w:rPr>
      </w:pPr>
      <w:r>
        <w:rPr>
          <w:rFonts w:hint="eastAsia"/>
          <w:b/>
          <w:bCs/>
          <w:lang w:val="en-US" w:eastAsia="zh-CN"/>
        </w:rPr>
        <w:t>三、专题讲座指方向，前言理念明路径</w:t>
      </w:r>
    </w:p>
    <w:p w14:paraId="152887C0">
      <w:pPr>
        <w:ind w:firstLine="420" w:firstLineChars="200"/>
        <w:rPr>
          <w:rFonts w:hint="default"/>
          <w:lang w:val="en-US"/>
        </w:rPr>
      </w:pPr>
      <w:r>
        <w:rPr>
          <w:rFonts w:hint="eastAsia"/>
          <w:lang w:val="en-US" w:eastAsia="zh-CN"/>
        </w:rPr>
        <w:t>本学年我们邀请了湖塘桥实验初中、江苏省基本功一等奖获得者万蓓老师展开了《让基本功成为课堂生命力源泉》，邀请了江都教研员丁晔展开了《跨学科主题学习》的重要讲座。</w:t>
      </w:r>
      <w:r>
        <w:rPr>
          <w:rFonts w:hint="default"/>
          <w:lang w:val="en-US" w:eastAsia="zh-CN"/>
        </w:rPr>
        <w:t>专家讲座通过前沿知识分享、经验传递和思维启发，助力培育室成员快速提升专业能力。讲座中的互动交流环节，能帮助成员解决实际问题，拓宽视野，激发创新思维，有效促进个人成长与团队整体能力的提升</w:t>
      </w:r>
      <w:r>
        <w:rPr>
          <w:rFonts w:hint="eastAsia"/>
          <w:lang w:val="en-US" w:eastAsia="zh-CN"/>
        </w:rPr>
        <w:t>。</w:t>
      </w:r>
      <w:bookmarkStart w:id="0" w:name="_GoBack"/>
      <w:bookmarkEnd w:id="0"/>
    </w:p>
    <w:p w14:paraId="09EF1C08">
      <w:pPr>
        <w:ind w:firstLine="422" w:firstLineChars="200"/>
        <w:rPr>
          <w:rFonts w:hint="default" w:eastAsia="宋体"/>
          <w:b/>
          <w:bCs/>
          <w:color w:val="BF0000"/>
          <w:lang w:val="en-US" w:eastAsia="zh-CN"/>
        </w:rPr>
      </w:pPr>
      <w:r>
        <w:rPr>
          <w:rFonts w:hint="eastAsia"/>
          <w:b/>
          <w:bCs/>
          <w:lang w:val="en-US" w:eastAsia="zh-CN"/>
        </w:rPr>
        <w:t>四、课题研究深钻研、集体研课促精进</w:t>
      </w:r>
    </w:p>
    <w:p w14:paraId="38DEC313">
      <w:pPr>
        <w:ind w:firstLineChars="200"/>
      </w:pPr>
      <w:r>
        <w:rPr>
          <w:rFonts w:hint="eastAsia"/>
          <w:lang w:val="en-US" w:eastAsia="zh-CN"/>
        </w:rPr>
        <w:t>培育室</w:t>
      </w:r>
      <w:r>
        <w:rPr>
          <w:rFonts w:hint="eastAsia"/>
          <w:lang w:val="en-US"/>
        </w:rPr>
        <w:t>围绕</w:t>
      </w:r>
      <w:r>
        <w:rPr>
          <w:rFonts w:hint="eastAsia"/>
          <w:lang w:val="en-US" w:eastAsia="zh-CN"/>
        </w:rPr>
        <w:t>两</w:t>
      </w:r>
      <w:r>
        <w:rPr>
          <w:rFonts w:hint="eastAsia"/>
          <w:lang w:val="en-US"/>
        </w:rPr>
        <w:t>个课题展开研究，为了促进</w:t>
      </w:r>
      <w:r>
        <w:rPr>
          <w:rFonts w:hint="eastAsia"/>
          <w:lang w:val="en-US" w:eastAsia="zh-CN"/>
        </w:rPr>
        <w:t>培育室</w:t>
      </w:r>
      <w:r>
        <w:rPr>
          <w:rFonts w:hint="eastAsia"/>
          <w:lang w:val="en-US"/>
        </w:rPr>
        <w:t>成员的共同进步，在</w:t>
      </w:r>
      <w:r>
        <w:rPr>
          <w:rFonts w:hint="eastAsia"/>
          <w:lang w:val="en-US" w:eastAsia="zh-CN"/>
        </w:rPr>
        <w:t>纪元、王浩浩、李金玲、潘甦娜</w:t>
      </w:r>
      <w:r>
        <w:rPr>
          <w:rFonts w:hint="eastAsia"/>
          <w:lang w:val="en-US"/>
        </w:rPr>
        <w:t>老师的主持下，</w:t>
      </w:r>
      <w:r>
        <w:rPr>
          <w:rFonts w:hint="eastAsia"/>
          <w:lang w:val="en-US" w:eastAsia="zh-CN"/>
        </w:rPr>
        <w:t>成立了两个课题小组，主要研究的是《</w:t>
      </w:r>
      <w:r>
        <w:rPr>
          <w:rFonts w:hint="eastAsia"/>
          <w:lang w:val="en-US"/>
        </w:rPr>
        <w:t>新课标背景下的地理跨学科主题学习实践研究</w:t>
      </w:r>
      <w:r>
        <w:rPr>
          <w:rFonts w:hint="eastAsia"/>
          <w:lang w:val="en-US" w:eastAsia="zh-CN"/>
        </w:rPr>
        <w:t>》、《</w:t>
      </w:r>
      <w:r>
        <w:rPr>
          <w:rFonts w:hint="eastAsia"/>
          <w:lang w:val="en-US"/>
        </w:rPr>
        <w:t>基于真实情境的初中地理主题式教学设计与实施研究</w:t>
      </w:r>
      <w:r>
        <w:rPr>
          <w:rFonts w:hint="eastAsia"/>
          <w:lang w:val="en-US" w:eastAsia="zh-CN"/>
        </w:rPr>
        <w:t>》。培育室</w:t>
      </w:r>
      <w:r>
        <w:rPr>
          <w:rFonts w:hint="eastAsia"/>
          <w:lang w:val="en-US"/>
        </w:rPr>
        <w:t>成员、学员通过</w:t>
      </w:r>
      <w:r>
        <w:rPr>
          <w:rFonts w:hint="eastAsia"/>
          <w:lang w:val="en-US" w:eastAsia="zh-CN"/>
        </w:rPr>
        <w:t>QQ群</w:t>
      </w:r>
      <w:r>
        <w:rPr>
          <w:rFonts w:hint="eastAsia"/>
          <w:lang w:val="en-US"/>
        </w:rPr>
        <w:t>了解</w:t>
      </w:r>
      <w:r>
        <w:rPr>
          <w:rFonts w:hint="eastAsia"/>
          <w:lang w:val="en-US" w:eastAsia="zh-CN"/>
        </w:rPr>
        <w:t>培育室</w:t>
      </w:r>
      <w:r>
        <w:rPr>
          <w:rFonts w:hint="eastAsia"/>
          <w:lang w:val="en-US"/>
        </w:rPr>
        <w:t>最新动态，当月研讨主题</w:t>
      </w:r>
      <w:r>
        <w:rPr>
          <w:rFonts w:hint="eastAsia"/>
          <w:lang w:val="en-US" w:eastAsia="zh-CN"/>
        </w:rPr>
        <w:t>；</w:t>
      </w:r>
      <w:r>
        <w:rPr>
          <w:rFonts w:hint="eastAsia"/>
          <w:lang w:val="en-US"/>
        </w:rPr>
        <w:t>阅读专题文章，参与课题研究，发表随笔反思</w:t>
      </w:r>
      <w:r>
        <w:rPr>
          <w:rFonts w:hint="eastAsia"/>
          <w:lang w:val="en-US" w:eastAsia="zh-CN"/>
        </w:rPr>
        <w:t>；</w:t>
      </w:r>
      <w:r>
        <w:rPr>
          <w:rFonts w:hint="eastAsia"/>
          <w:lang w:val="en-US"/>
        </w:rPr>
        <w:t>在自主、开放、探究的氛围中，每位教师都能找到适合自己的平台</w:t>
      </w:r>
      <w:r>
        <w:rPr>
          <w:rFonts w:hint="eastAsia"/>
          <w:lang w:val="en-US" w:eastAsia="zh-CN"/>
        </w:rPr>
        <w:t>：</w:t>
      </w:r>
      <w:r>
        <w:rPr>
          <w:rFonts w:hint="eastAsia"/>
          <w:lang w:val="en-US"/>
        </w:rPr>
        <w:t>有的教师针对</w:t>
      </w:r>
      <w:r>
        <w:rPr>
          <w:rFonts w:hint="eastAsia"/>
          <w:lang w:val="en-US" w:eastAsia="zh-CN"/>
        </w:rPr>
        <w:t>研究</w:t>
      </w:r>
      <w:r>
        <w:rPr>
          <w:rFonts w:hint="eastAsia"/>
          <w:lang w:val="en-US"/>
        </w:rPr>
        <w:t>主题畅谈教学感受与心得</w:t>
      </w:r>
      <w:r>
        <w:rPr>
          <w:rFonts w:hint="eastAsia"/>
          <w:lang w:val="en-US" w:eastAsia="zh-CN"/>
        </w:rPr>
        <w:t>；</w:t>
      </w:r>
      <w:r>
        <w:rPr>
          <w:rFonts w:hint="eastAsia"/>
          <w:lang w:val="en-US"/>
        </w:rPr>
        <w:t>有的教师提出工作中遭遇的棘手问题</w:t>
      </w:r>
      <w:r>
        <w:rPr>
          <w:rFonts w:hint="eastAsia"/>
          <w:lang w:val="en-US" w:eastAsia="zh-CN"/>
        </w:rPr>
        <w:t>；</w:t>
      </w:r>
      <w:r>
        <w:rPr>
          <w:rFonts w:hint="eastAsia"/>
          <w:lang w:val="en-US"/>
        </w:rPr>
        <w:t>有的教师奉上自己的宝贵经验与大家分享</w:t>
      </w:r>
      <w:r>
        <w:rPr>
          <w:rFonts w:hint="eastAsia"/>
          <w:lang w:val="en-US" w:eastAsia="zh-CN"/>
        </w:rPr>
        <w:t>；</w:t>
      </w:r>
      <w:r>
        <w:rPr>
          <w:rFonts w:hint="eastAsia"/>
          <w:lang w:val="en-US"/>
        </w:rPr>
        <w:t>有的教师转载阅读中发现的精妙文章……</w:t>
      </w:r>
      <w:r>
        <w:rPr>
          <w:rFonts w:hint="eastAsia"/>
          <w:lang w:val="en-US" w:eastAsia="zh-CN"/>
        </w:rPr>
        <w:t>培育室</w:t>
      </w:r>
      <w:r>
        <w:rPr>
          <w:rFonts w:hint="eastAsia"/>
          <w:lang w:val="en-US"/>
        </w:rPr>
        <w:t>也</w:t>
      </w:r>
      <w:r>
        <w:rPr>
          <w:rFonts w:hint="eastAsia"/>
          <w:lang w:val="en-US" w:eastAsia="zh-CN"/>
        </w:rPr>
        <w:t>向</w:t>
      </w:r>
      <w:r>
        <w:rPr>
          <w:rFonts w:hint="eastAsia"/>
          <w:lang w:val="en-US"/>
        </w:rPr>
        <w:t>教师提供优秀论文</w:t>
      </w:r>
      <w:r>
        <w:rPr>
          <w:rFonts w:hint="eastAsia"/>
          <w:lang w:val="en-US" w:eastAsia="zh-CN"/>
        </w:rPr>
        <w:t>、</w:t>
      </w:r>
      <w:r>
        <w:rPr>
          <w:rFonts w:hint="eastAsia"/>
          <w:lang w:val="en-US"/>
        </w:rPr>
        <w:t>精彩设计、名师讲稿等教学资源。频繁有效的交流展示了</w:t>
      </w:r>
      <w:r>
        <w:rPr>
          <w:rFonts w:hint="eastAsia"/>
          <w:lang w:val="en-US" w:eastAsia="zh-CN"/>
        </w:rPr>
        <w:t>培育室</w:t>
      </w:r>
      <w:r>
        <w:rPr>
          <w:rFonts w:hint="eastAsia"/>
          <w:lang w:val="en-US"/>
        </w:rPr>
        <w:t>成员课堂观察能力及评议能力，交流中也砥砺了大家的教学智慧，让大家思维的触觉更加宽广与敏感。</w:t>
      </w:r>
      <w:r>
        <w:rPr>
          <w:lang w:val="en-US"/>
        </w:rPr>
        <w:t>课题研究要求真做，坚持做，攻坚克难，探索新路，寻求突破，形成新理论，创造新模式。已有</w:t>
      </w:r>
      <w:r>
        <w:rPr>
          <w:rFonts w:hint="eastAsia"/>
          <w:lang w:val="en-US" w:eastAsia="zh-CN"/>
        </w:rPr>
        <w:t>8</w:t>
      </w:r>
      <w:r>
        <w:rPr>
          <w:lang w:val="en-US"/>
        </w:rPr>
        <w:t>篇课题研究论文</w:t>
      </w:r>
      <w:r>
        <w:rPr>
          <w:rFonts w:hint="eastAsia"/>
          <w:lang w:val="en-US" w:eastAsia="zh-CN"/>
        </w:rPr>
        <w:t>获奖、6篇发表</w:t>
      </w:r>
      <w:r>
        <w:rPr>
          <w:lang w:val="en-US"/>
        </w:rPr>
        <w:t>。</w:t>
      </w:r>
    </w:p>
    <w:p w14:paraId="57DEF018">
      <w:pPr>
        <w:ind w:firstLine="422" w:firstLineChars="200"/>
        <w:rPr>
          <w:rFonts w:hint="default"/>
          <w:b/>
          <w:bCs/>
          <w:lang w:val="en-US" w:eastAsia="zh-CN"/>
        </w:rPr>
      </w:pPr>
      <w:r>
        <w:rPr>
          <w:rFonts w:hint="eastAsia"/>
          <w:b/>
          <w:bCs/>
          <w:lang w:val="en-US" w:eastAsia="zh-CN"/>
        </w:rPr>
        <w:t>五、专业阅读提素养、拓展阅读厚根基</w:t>
      </w:r>
    </w:p>
    <w:p w14:paraId="6C42733B">
      <w:pPr>
        <w:ind w:firstLine="420" w:firstLineChars="200"/>
        <w:rPr>
          <w:lang w:val="en-US"/>
        </w:rPr>
      </w:pPr>
      <w:r>
        <w:rPr>
          <w:rFonts w:hint="eastAsia"/>
          <w:lang w:val="en-US" w:eastAsia="zh-CN"/>
        </w:rPr>
        <w:t>培育室</w:t>
      </w:r>
      <w:r>
        <w:rPr>
          <w:rFonts w:hint="eastAsia"/>
          <w:lang w:val="en-US"/>
        </w:rPr>
        <w:t>能坚持专业阅读与拓展阅读相结合，专业阅读以提升专业素养，拓展阅读以拓宽视野，宽厚积淀。倡导个人阅读与团队交流相结合，个人阅读重在独立思考，团队交流重在分享、集智。</w:t>
      </w:r>
      <w:r>
        <w:rPr>
          <w:rFonts w:hint="eastAsia"/>
          <w:lang w:val="en-US" w:eastAsia="zh-CN"/>
        </w:rPr>
        <w:t>第一轮阅读中培育室针对不同教师的不同需求，让培育室成员自行购买一本与地理相关的书籍及一本教育教学相关的拓展类书籍，各学员根据自行购买的书籍进行好书推荐及心得交流。第二轮</w:t>
      </w:r>
      <w:r>
        <w:rPr>
          <w:lang w:val="en-US"/>
        </w:rPr>
        <w:t>培育室全体成员</w:t>
      </w:r>
      <w:r>
        <w:rPr>
          <w:rFonts w:hint="eastAsia"/>
          <w:lang w:val="en-US" w:eastAsia="zh-CN"/>
        </w:rPr>
        <w:t>研修2022版</w:t>
      </w:r>
      <w:r>
        <w:rPr>
          <w:lang w:val="en-US"/>
        </w:rPr>
        <w:t>新课标、</w:t>
      </w:r>
      <w:r>
        <w:rPr>
          <w:rFonts w:hint="eastAsia"/>
          <w:lang w:val="en-US" w:eastAsia="zh-CN"/>
        </w:rPr>
        <w:t>课程方案及</w:t>
      </w:r>
      <w:r>
        <w:rPr>
          <w:lang w:val="en-US"/>
        </w:rPr>
        <w:t>教育教学改革的新文件，共读了《</w:t>
      </w:r>
      <w:r>
        <w:rPr>
          <w:rFonts w:hint="eastAsia"/>
          <w:lang w:val="en-US" w:eastAsia="zh-CN"/>
        </w:rPr>
        <w:t>地理跨学科主题学习</w:t>
      </w:r>
      <w:r>
        <w:rPr>
          <w:lang w:val="en-US"/>
        </w:rPr>
        <w:t>》理论书籍并撰写了学习心得通过书籍理论学习与一线专家讲座，提升对实验教学的认识，形成实验教学的策略，加快专业素养的发展。</w:t>
      </w:r>
    </w:p>
    <w:p w14:paraId="55F32CDA">
      <w:pPr>
        <w:ind w:firstLine="422" w:firstLineChars="200"/>
        <w:rPr>
          <w:rFonts w:hint="default"/>
          <w:b/>
          <w:bCs/>
          <w:lang w:val="en-US" w:eastAsia="zh-CN"/>
        </w:rPr>
      </w:pPr>
      <w:r>
        <w:rPr>
          <w:rFonts w:hint="eastAsia"/>
          <w:b/>
          <w:bCs/>
          <w:lang w:val="en-US" w:eastAsia="zh-CN"/>
        </w:rPr>
        <w:t>六、专业表达提能力、思想砥砺启新思</w:t>
      </w:r>
    </w:p>
    <w:p w14:paraId="6167A116">
      <w:pPr>
        <w:ind w:firstLineChars="200"/>
        <w:rPr>
          <w:rFonts w:hint="default" w:eastAsia="宋体"/>
          <w:color w:val="auto"/>
          <w:lang w:val="en-US" w:eastAsia="zh-CN"/>
        </w:rPr>
      </w:pPr>
      <w:r>
        <w:rPr>
          <w:lang w:val="en-US"/>
        </w:rPr>
        <w:t>近一年半的教学科研工作，我们取得了一定的成果，培育室成员专业成长显著提高。</w:t>
      </w:r>
      <w:r>
        <w:rPr>
          <w:rFonts w:hint="eastAsia"/>
          <w:lang w:val="en-US" w:eastAsia="zh-CN"/>
        </w:rPr>
        <w:t>特别是在专业方面，每一位老师都努力超越自我，</w:t>
      </w:r>
      <w:r>
        <w:rPr>
          <w:lang w:val="en-US"/>
        </w:rPr>
        <w:t>我们经历实践——学习——反思——再实践，直到我们能够很好的悟到新教材中如何渗透新课程理念，这就意味着我们的专业成长达到了一定的境界。自培育室成立以来，成员们都获得了不同的提升，其中</w:t>
      </w:r>
      <w:r>
        <w:rPr>
          <w:rFonts w:hint="eastAsia"/>
          <w:lang w:val="en-US" w:eastAsia="zh-CN"/>
        </w:rPr>
        <w:t>纪元</w:t>
      </w:r>
      <w:r>
        <w:rPr>
          <w:lang w:val="en-US"/>
        </w:rPr>
        <w:t>通过了中学一级教师评定，</w:t>
      </w:r>
      <w:r>
        <w:rPr>
          <w:rFonts w:hint="eastAsia"/>
          <w:lang w:val="en-US" w:eastAsia="zh-CN"/>
        </w:rPr>
        <w:t>纪元、张麟</w:t>
      </w:r>
      <w:r>
        <w:rPr>
          <w:lang w:val="en-US"/>
        </w:rPr>
        <w:t>在区基本功大赛中获</w:t>
      </w:r>
      <w:r>
        <w:rPr>
          <w:rFonts w:hint="eastAsia"/>
          <w:lang w:val="en-US" w:eastAsia="zh-CN"/>
        </w:rPr>
        <w:t>二</w:t>
      </w:r>
      <w:r>
        <w:rPr>
          <w:lang w:val="en-US"/>
        </w:rPr>
        <w:t>等奖，</w:t>
      </w:r>
      <w:r>
        <w:rPr>
          <w:rFonts w:hint="eastAsia"/>
          <w:lang w:val="en-US" w:eastAsia="zh-CN"/>
        </w:rPr>
        <w:t>组内所有成员在区教学单项奖比赛中均获奖。</w:t>
      </w:r>
    </w:p>
    <w:p w14:paraId="65B995EE">
      <w:pPr>
        <w:ind w:firstLineChars="200"/>
        <w:rPr>
          <w:color w:val="auto"/>
          <w:lang w:val="en-US"/>
        </w:rPr>
      </w:pPr>
      <w:r>
        <w:rPr>
          <w:rFonts w:hint="eastAsia" w:ascii="宋体" w:hAnsi="宋体" w:cs="宋体"/>
          <w:i w:val="0"/>
          <w:caps w:val="0"/>
          <w:color w:val="auto"/>
          <w:spacing w:val="0"/>
          <w:sz w:val="21"/>
          <w:szCs w:val="21"/>
          <w:shd w:val="clear" w:fill="FFFFFF"/>
          <w:lang w:val="en-US" w:eastAsia="zh-CN"/>
        </w:rPr>
        <w:t>地理</w:t>
      </w:r>
      <w:r>
        <w:rPr>
          <w:rFonts w:hint="eastAsia" w:ascii="宋体" w:hAnsi="宋体" w:cs="宋体"/>
          <w:i w:val="0"/>
          <w:caps w:val="0"/>
          <w:color w:val="auto"/>
          <w:spacing w:val="0"/>
          <w:sz w:val="21"/>
          <w:szCs w:val="21"/>
          <w:shd w:val="clear" w:fill="FFFFFF"/>
          <w:lang w:eastAsia="zh-CN"/>
        </w:rPr>
        <w:t>培育室</w:t>
      </w:r>
      <w:r>
        <w:rPr>
          <w:rFonts w:hint="eastAsia" w:ascii="宋体" w:hAnsi="宋体" w:eastAsia="宋体" w:cs="宋体"/>
          <w:i w:val="0"/>
          <w:caps w:val="0"/>
          <w:color w:val="auto"/>
          <w:spacing w:val="0"/>
          <w:sz w:val="21"/>
          <w:szCs w:val="21"/>
          <w:shd w:val="clear" w:fill="FFFFFF"/>
        </w:rPr>
        <w:t>一年半</w:t>
      </w:r>
      <w:r>
        <w:rPr>
          <w:rFonts w:hint="eastAsia" w:ascii="宋体" w:hAnsi="宋体" w:cs="宋体"/>
          <w:i w:val="0"/>
          <w:caps w:val="0"/>
          <w:color w:val="auto"/>
          <w:spacing w:val="0"/>
          <w:sz w:val="21"/>
          <w:szCs w:val="21"/>
          <w:shd w:val="clear" w:fill="FFFFFF"/>
          <w:lang w:val="en-US" w:eastAsia="zh-CN"/>
        </w:rPr>
        <w:t>里，</w:t>
      </w:r>
      <w:r>
        <w:rPr>
          <w:rFonts w:hint="eastAsia" w:ascii="宋体" w:hAnsi="宋体" w:eastAsia="宋体" w:cs="宋体"/>
          <w:i w:val="0"/>
          <w:caps w:val="0"/>
          <w:color w:val="auto"/>
          <w:spacing w:val="0"/>
          <w:sz w:val="21"/>
          <w:szCs w:val="21"/>
          <w:shd w:val="clear" w:fill="FFFFFF"/>
        </w:rPr>
        <w:t>，我们亲·见课堂，</w:t>
      </w:r>
      <w:r>
        <w:rPr>
          <w:rFonts w:hint="eastAsia" w:ascii="宋体" w:hAnsi="宋体" w:cs="宋体"/>
          <w:i w:val="0"/>
          <w:caps w:val="0"/>
          <w:color w:val="auto"/>
          <w:spacing w:val="0"/>
          <w:sz w:val="21"/>
          <w:szCs w:val="21"/>
          <w:shd w:val="clear" w:fill="FFFFFF"/>
          <w:lang w:eastAsia="zh-CN"/>
        </w:rPr>
        <w:t>遇</w:t>
      </w:r>
      <w:r>
        <w:rPr>
          <w:rFonts w:hint="eastAsia" w:ascii="宋体" w:hAnsi="宋体" w:eastAsia="宋体" w:cs="宋体"/>
          <w:i w:val="0"/>
          <w:caps w:val="0"/>
          <w:color w:val="auto"/>
          <w:spacing w:val="0"/>
          <w:sz w:val="21"/>
          <w:szCs w:val="21"/>
          <w:shd w:val="clear" w:fill="FFFFFF"/>
        </w:rPr>
        <w:t>·</w:t>
      </w:r>
      <w:r>
        <w:rPr>
          <w:rFonts w:hint="eastAsia" w:ascii="宋体" w:hAnsi="宋体" w:cs="宋体"/>
          <w:i w:val="0"/>
          <w:caps w:val="0"/>
          <w:color w:val="auto"/>
          <w:spacing w:val="0"/>
          <w:sz w:val="21"/>
          <w:szCs w:val="21"/>
          <w:shd w:val="clear" w:fill="FFFFFF"/>
          <w:lang w:eastAsia="zh-CN"/>
        </w:rPr>
        <w:t>见研讨，</w:t>
      </w:r>
      <w:r>
        <w:rPr>
          <w:rFonts w:hint="eastAsia" w:ascii="宋体" w:hAnsi="宋体" w:eastAsia="宋体" w:cs="宋体"/>
          <w:i w:val="0"/>
          <w:caps w:val="0"/>
          <w:color w:val="auto"/>
          <w:spacing w:val="0"/>
          <w:sz w:val="21"/>
          <w:szCs w:val="21"/>
          <w:shd w:val="clear" w:fill="FFFFFF"/>
        </w:rPr>
        <w:t>听·见</w:t>
      </w:r>
      <w:r>
        <w:rPr>
          <w:rFonts w:hint="eastAsia" w:ascii="宋体" w:hAnsi="宋体" w:cs="宋体"/>
          <w:i w:val="0"/>
          <w:caps w:val="0"/>
          <w:color w:val="auto"/>
          <w:spacing w:val="0"/>
          <w:sz w:val="21"/>
          <w:szCs w:val="21"/>
          <w:shd w:val="clear" w:fill="FFFFFF"/>
          <w:lang w:eastAsia="zh-CN"/>
        </w:rPr>
        <w:t>教育，</w:t>
      </w:r>
      <w:r>
        <w:rPr>
          <w:rFonts w:hint="eastAsia" w:ascii="宋体" w:hAnsi="宋体" w:eastAsia="宋体" w:cs="宋体"/>
          <w:i w:val="0"/>
          <w:caps w:val="0"/>
          <w:color w:val="auto"/>
          <w:spacing w:val="0"/>
          <w:sz w:val="21"/>
          <w:szCs w:val="21"/>
          <w:shd w:val="clear" w:fill="FFFFFF"/>
        </w:rPr>
        <w:t>预·见</w:t>
      </w:r>
      <w:r>
        <w:rPr>
          <w:rFonts w:hint="eastAsia" w:ascii="宋体" w:hAnsi="宋体" w:cs="宋体"/>
          <w:i w:val="0"/>
          <w:caps w:val="0"/>
          <w:color w:val="auto"/>
          <w:spacing w:val="0"/>
          <w:sz w:val="21"/>
          <w:szCs w:val="21"/>
          <w:shd w:val="clear" w:fill="FFFFFF"/>
          <w:lang w:eastAsia="zh-CN"/>
        </w:rPr>
        <w:t>未来</w:t>
      </w:r>
      <w:r>
        <w:rPr>
          <w:rFonts w:hint="eastAsia" w:ascii="宋体" w:hAnsi="宋体" w:eastAsia="宋体" w:cs="宋体"/>
          <w:i w:val="0"/>
          <w:caps w:val="0"/>
          <w:color w:val="auto"/>
          <w:spacing w:val="0"/>
          <w:sz w:val="21"/>
          <w:szCs w:val="21"/>
          <w:shd w:val="clear" w:fill="FFFFFF"/>
        </w:rPr>
        <w:t>。我们所有人将继续共生、共长、共发展，不断地书写每个人、每所学校的别样精彩!</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0DD720F"/>
    <w:rsid w:val="022E2032"/>
    <w:rsid w:val="0C6E78AB"/>
    <w:rsid w:val="12912E05"/>
    <w:rsid w:val="187F487D"/>
    <w:rsid w:val="267E514F"/>
    <w:rsid w:val="309E0EAC"/>
    <w:rsid w:val="3DD23BF8"/>
    <w:rsid w:val="4A0D43A6"/>
    <w:rsid w:val="55482ADB"/>
    <w:rsid w:val="561A74D1"/>
    <w:rsid w:val="79C8388C"/>
  </w:rsids>
  <m:mathPr>
    <m:mathFont m:val="Cambria Math"/>
    <m:brkBin m:val="before"/>
    <m:brkBinSub m:val="--"/>
    <m:smallFrac m:val="1"/>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character" w:default="1" w:styleId="3">
    <w:name w:val="Default Paragraph Font"/>
    <w:uiPriority w:val="1"/>
  </w:style>
  <w:style w:type="table" w:default="1" w:styleId="2">
    <w:name w:val="Normal Table"/>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3467</Words>
  <Characters>3495</Characters>
  <Paragraphs>30</Paragraphs>
  <TotalTime>10</TotalTime>
  <ScaleCrop>false</ScaleCrop>
  <LinksUpToDate>false</LinksUpToDate>
  <CharactersWithSpaces>3545</CharactersWithSpaces>
  <Application>WPS Office_12.1.0.21541_F1E327BC-269C-435d-A152-05C5408002CA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2021-11-27T10:35:00Z</dcterms:created>
  <dc:creator>Mi 10 Pro</dc:creator>
  <cp:lastModifiedBy>☮B.V</cp:lastModifiedBy>
  <dcterms:modified xsi:type="dcterms:W3CDTF">2025-06-27T06:18:06Z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DD4CB2A63CE045968510D078DA699BCA_13</vt:lpwstr>
  </property>
  <property fmtid="{D5CDD505-2E9C-101B-9397-08002B2CF9AE}" pid="3" name="KSOProductBuildVer">
    <vt:lpwstr>2052-12.1.0.21541</vt:lpwstr>
  </property>
  <property fmtid="{D5CDD505-2E9C-101B-9397-08002B2CF9AE}" pid="4" name="KSOTemplateDocerSaveRecord">
    <vt:lpwstr>eyJoZGlkIjoiMzZlYzI5YjI0YTU4MDEyYzNmY2NhNTBlMmFmOTFlMDQiLCJ1c2VySWQiOiIxOTY1NTQ3MjUifQ==</vt:lpwstr>
  </property>
</Properties>
</file>