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0DD11681">
      <w:pPr>
        <w:jc w:val="center"/>
        <w:rPr>
          <w:rFonts w:hint="eastAsia" w:eastAsia="宋体"/>
          <w:lang w:eastAsia="zh-CN"/>
        </w:rPr>
      </w:pPr>
      <w:bookmarkStart w:id="0" w:name="_GoBack"/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ascii="宋体" w:hAnsi="宋体" w:eastAsia="宋体"/>
          <w:b/>
          <w:bCs/>
          <w:sz w:val="36"/>
          <w:szCs w:val="32"/>
        </w:rPr>
        <w:t xml:space="preserve">10 </w:t>
      </w:r>
      <w:r>
        <w:rPr>
          <w:rFonts w:hint="eastAsia" w:ascii="宋体" w:hAnsi="宋体" w:eastAsia="宋体"/>
          <w:b/>
          <w:bCs/>
          <w:sz w:val="36"/>
          <w:szCs w:val="32"/>
        </w:rPr>
        <w:t>中小学心理健康教学刘婷优秀教师培育室论文获奖情况一览表</w:t>
      </w:r>
    </w:p>
    <w:bookmarkEnd w:id="0"/>
    <w:tbl>
      <w:tblPr>
        <w:tblStyle w:val="4"/>
        <w:tblW w:w="8419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3"/>
        <w:gridCol w:w="748"/>
        <w:gridCol w:w="3650"/>
        <w:gridCol w:w="1750"/>
        <w:gridCol w:w="725"/>
        <w:gridCol w:w="1027"/>
      </w:tblGrid>
      <w:tr w14:paraId="076B34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8383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EF0C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黑体" w:hAnsi="宋体" w:eastAsia="黑体" w:cs="黑体"/>
                <w:i w:val="0"/>
                <w:iCs w:val="0"/>
                <w:color w:val="auto"/>
                <w:sz w:val="28"/>
                <w:szCs w:val="28"/>
                <w:u w:val="none"/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auto"/>
                <w:kern w:val="0"/>
                <w:sz w:val="28"/>
                <w:szCs w:val="28"/>
                <w:u w:val="none"/>
                <w:lang w:val="en-US" w:eastAsia="zh-CN" w:bidi="ar"/>
              </w:rPr>
              <w:t>论文获奖</w:t>
            </w:r>
          </w:p>
        </w:tc>
      </w:tr>
      <w:tr w14:paraId="1EA270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2334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7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83BE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姓名</w:t>
            </w:r>
          </w:p>
        </w:tc>
        <w:tc>
          <w:tcPr>
            <w:tcW w:w="365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2A89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论文题目</w:t>
            </w:r>
          </w:p>
        </w:tc>
        <w:tc>
          <w:tcPr>
            <w:tcW w:w="175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9FFC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评审（组织）单位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6CCD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获奖</w:t>
            </w:r>
          </w:p>
        </w:tc>
        <w:tc>
          <w:tcPr>
            <w:tcW w:w="102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5DCB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日期</w:t>
            </w:r>
          </w:p>
        </w:tc>
      </w:tr>
      <w:tr w14:paraId="35D431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3A373F">
            <w:pPr>
              <w:jc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7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C25E38">
            <w:pPr>
              <w:jc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365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B5D8CE">
            <w:pPr>
              <w:jc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175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509845">
            <w:pPr>
              <w:jc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1896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等第</w:t>
            </w:r>
          </w:p>
        </w:tc>
        <w:tc>
          <w:tcPr>
            <w:tcW w:w="102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5A80B4">
            <w:pPr>
              <w:jc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</w:tr>
      <w:tr w14:paraId="22EE54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056698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043B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徐梦霞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CBA4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科学素养与高中心理教育的融合路径探索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2347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江苏省青少年科技教育协会、江苏省青少年科技中心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2B6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F6AA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2025年1月</w:t>
            </w:r>
          </w:p>
        </w:tc>
      </w:tr>
      <w:tr w14:paraId="786859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3CF32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D1D5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郑佳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E52C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《培养幸福力——积极心理学指导下的班级幸福课程开发实践》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1950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新北区教育局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0E88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A882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2025年1月</w:t>
            </w:r>
          </w:p>
        </w:tc>
      </w:tr>
      <w:tr w14:paraId="7B5635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5DD7DE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CF46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郑佳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8DF2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《联合聚力共育美好—1+1+N区域心理健康教育的实践探索》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E25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新北区教育局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B36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一等奖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C553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2025年1月</w:t>
            </w:r>
          </w:p>
        </w:tc>
      </w:tr>
      <w:tr w14:paraId="67AE1F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112F70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71C2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颜惠玲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C845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《新课标下青少年科技创新意识的心理策略培养与提升研究》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75D8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6E16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一等奖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A034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3C3E33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7C880C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87DA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刘洁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FED1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《绘画分析在小学生心理健康辅导中的运用研究》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697B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FAA8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E6C3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2024年9月</w:t>
            </w:r>
          </w:p>
        </w:tc>
      </w:tr>
      <w:tr w14:paraId="22059A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3BE3F4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0407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刘洁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DA51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《以班级文化建设推动小学生积极心理品质的培养》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3713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088D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4235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6CB692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C1C2C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62D6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周信妤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5692C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《绘画心理技术在小学情绪辅导心理课的应用探索》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6A79FD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7E0091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38E2F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67605C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DE7DA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8AE7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周信妤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6B00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《诗意润心，追寻智慧人生》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14B35C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新北区教育局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B4F8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44BD87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2025年1月</w:t>
            </w:r>
          </w:p>
        </w:tc>
      </w:tr>
      <w:tr w14:paraId="1D4685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689140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E3BA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朱沁怡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2A78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《人工智能绘画技术与心理学科融合的实践与探究》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1ABA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新北区教师发展中心</w:t>
            </w:r>
          </w:p>
          <w:p w14:paraId="6861EF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21AF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一等奖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BF96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51CA8D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12ED50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E4E7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朱沁怡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071F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《心美融合：温暖支持孩子成长起航》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DE25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常州市教育局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D492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FD54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2024年10月</w:t>
            </w:r>
          </w:p>
        </w:tc>
      </w:tr>
      <w:tr w14:paraId="178753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04A34B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CC28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朱沁怡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E3C095">
            <w:pPr>
              <w:rPr>
                <w:rFonts w:ascii="楷体" w:hAnsi="楷体" w:eastAsia="楷体" w:cs="楷体"/>
                <w:iCs w:val="0"/>
                <w:color w:val="auto"/>
                <w:sz w:val="24"/>
                <w:szCs w:val="24"/>
              </w:rPr>
            </w:pPr>
            <w:r>
              <w:rPr>
                <w:rFonts w:ascii="楷体" w:hAnsi="楷体" w:eastAsia="楷体" w:cs="楷体"/>
                <w:iCs w:val="0"/>
                <w:color w:val="auto"/>
                <w:sz w:val="24"/>
                <w:szCs w:val="24"/>
              </w:rPr>
              <w:t>《心理健康教育与科学技术教育相融合的实践与探究》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7474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江苏省青少年科技教育协会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81C0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0FA8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2025年1月</w:t>
            </w:r>
          </w:p>
        </w:tc>
      </w:tr>
      <w:tr w14:paraId="08649C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7D41F8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90F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张艺雯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21FE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《新教材探航下表达性艺术在小学心理健康课堂中的应用探究》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33D555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445B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一等奖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7FE0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799B6F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29EDF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5C46FD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张艺雯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15E66D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《基于新课标下小学课堂教学中如何渗透心理健康教育》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02F2C6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98717A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500E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2024年9月</w:t>
            </w:r>
          </w:p>
        </w:tc>
      </w:tr>
      <w:tr w14:paraId="60FB58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5A0B1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8F9ABA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张艺雯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C0ABF0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《浅析“家校共育”视域下特殊学生家访效应》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70AA4E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常州市教育学会</w:t>
            </w:r>
          </w:p>
          <w:p w14:paraId="5DEEC2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12CC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D7EC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2024年12月</w:t>
            </w:r>
          </w:p>
        </w:tc>
      </w:tr>
      <w:tr w14:paraId="1803D2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77AB49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3E746D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张艺雯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3EB30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《探究科技教育对青少年积极心理品质培育的作用及方式》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87778C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江苏省青少年科技教育协会、江苏省青少年科技中心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AEDB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9E1D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2025年1月</w:t>
            </w:r>
          </w:p>
        </w:tc>
      </w:tr>
      <w:tr w14:paraId="069BD4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6C168D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E3687A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陈英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1799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《游戏在中学心理课堂情绪教学中的实践探索》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9AF089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94BA73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C446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1253EA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5CA412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229F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查琳琳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65F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《调节心态迎中考之我的考试我做主》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3361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7418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一等奖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1BF5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2024年8月</w:t>
            </w:r>
          </w:p>
        </w:tc>
      </w:tr>
      <w:tr w14:paraId="3B3820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F7AC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AB92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查琳琳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CE9A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《指向社会与情感能力培养的家长成长计划》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5FBC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常州市教师发展中心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960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4674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2024/11/1</w:t>
            </w:r>
          </w:p>
        </w:tc>
      </w:tr>
      <w:tr w14:paraId="6DD501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B4B0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748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C89C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刘婷</w:t>
            </w:r>
          </w:p>
        </w:tc>
        <w:tc>
          <w:tcPr>
            <w:tcW w:w="365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107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双减背景下表达性艺术心理辅导实践与探索</w:t>
            </w: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  <w:t>》</w:t>
            </w:r>
          </w:p>
        </w:tc>
        <w:tc>
          <w:tcPr>
            <w:tcW w:w="175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A667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常州市新北区教师发展中心</w:t>
            </w:r>
          </w:p>
        </w:tc>
        <w:tc>
          <w:tcPr>
            <w:tcW w:w="72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0885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一等奖</w:t>
            </w:r>
          </w:p>
        </w:tc>
        <w:tc>
          <w:tcPr>
            <w:tcW w:w="1027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2ABE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2025.4</w:t>
            </w:r>
          </w:p>
        </w:tc>
      </w:tr>
      <w:tr w14:paraId="6DABB8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3985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748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B88F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刘婷</w:t>
            </w:r>
          </w:p>
        </w:tc>
        <w:tc>
          <w:tcPr>
            <w:tcW w:w="365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BD3E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向阳生长 探索生命韧性之旅</w:t>
            </w: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  <w:t>》</w:t>
            </w:r>
          </w:p>
        </w:tc>
        <w:tc>
          <w:tcPr>
            <w:tcW w:w="175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FAD1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新北区教育局</w:t>
            </w:r>
          </w:p>
        </w:tc>
        <w:tc>
          <w:tcPr>
            <w:tcW w:w="72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0C1C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一等奖</w:t>
            </w:r>
          </w:p>
        </w:tc>
        <w:tc>
          <w:tcPr>
            <w:tcW w:w="1027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064D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2025.1</w:t>
            </w:r>
          </w:p>
        </w:tc>
      </w:tr>
    </w:tbl>
    <w:p w14:paraId="2F26CAB3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926840" cy="5364480"/>
            <wp:effectExtent l="0" t="0" r="7620" b="10160"/>
            <wp:docPr id="2" name="图片 1" descr="2025.4 双减论文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2025.4 双减论文一等奖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926840" cy="536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D9D02">
      <w:pPr>
        <w:rPr>
          <w:rFonts w:hint="eastAsia" w:eastAsia="宋体"/>
          <w:lang w:eastAsia="zh-CN"/>
        </w:rPr>
      </w:pPr>
    </w:p>
    <w:p w14:paraId="358A29EE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895725" cy="5257800"/>
            <wp:effectExtent l="0" t="0" r="0" b="3175"/>
            <wp:docPr id="11" name="图片 2" descr="扫描全能王 2025-06-03 15.29_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 descr="扫描全能王 2025-06-03 15.29_7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89572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04CCF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4799330" cy="3479800"/>
            <wp:effectExtent l="0" t="0" r="1270" b="0"/>
            <wp:docPr id="4" name="图片 2" descr="扫描全能王 2025-04-14 10.31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扫描全能王 2025-04-14 10.31_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933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788670</wp:posOffset>
            </wp:positionH>
            <wp:positionV relativeFrom="paragraph">
              <wp:posOffset>-666750</wp:posOffset>
            </wp:positionV>
            <wp:extent cx="3507105" cy="4870450"/>
            <wp:effectExtent l="0" t="0" r="6350" b="10795"/>
            <wp:wrapTight wrapText="bothSides">
              <wp:wrapPolygon>
                <wp:start x="21600" y="3"/>
                <wp:lineTo x="90" y="3"/>
                <wp:lineTo x="90" y="21575"/>
                <wp:lineTo x="21600" y="21575"/>
                <wp:lineTo x="21600" y="3"/>
              </wp:wrapPolygon>
            </wp:wrapTight>
            <wp:docPr id="16" name="图片 1" descr="扫描全能王 2025-06-03 15.29_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 descr="扫描全能王 2025-06-03 15.29_8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507105" cy="487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C40F68">
      <w:pPr>
        <w:rPr>
          <w:rFonts w:hint="eastAsia" w:eastAsia="宋体"/>
          <w:lang w:eastAsia="zh-CN"/>
        </w:rPr>
      </w:pPr>
    </w:p>
    <w:p w14:paraId="5C952F85">
      <w:pPr>
        <w:rPr>
          <w:rFonts w:hint="eastAsia" w:eastAsia="宋体"/>
          <w:lang w:eastAsia="zh-CN"/>
        </w:rPr>
      </w:pPr>
    </w:p>
    <w:p w14:paraId="76420060">
      <w:pPr>
        <w:rPr>
          <w:rFonts w:hint="eastAsia" w:eastAsia="宋体"/>
          <w:lang w:eastAsia="zh-CN"/>
        </w:rPr>
      </w:pPr>
    </w:p>
    <w:p w14:paraId="01181AC3">
      <w:pPr>
        <w:rPr>
          <w:rFonts w:hint="eastAsia" w:eastAsia="宋体"/>
          <w:lang w:eastAsia="zh-CN"/>
        </w:rPr>
      </w:pPr>
    </w:p>
    <w:p w14:paraId="49B1D5EC">
      <w:pPr>
        <w:rPr>
          <w:rFonts w:hint="eastAsia" w:eastAsia="宋体"/>
          <w:lang w:eastAsia="zh-CN"/>
        </w:rPr>
      </w:pPr>
    </w:p>
    <w:p w14:paraId="566869A6">
      <w:pPr>
        <w:rPr>
          <w:rFonts w:hint="eastAsia" w:eastAsia="宋体"/>
          <w:lang w:eastAsia="zh-CN"/>
        </w:rPr>
      </w:pPr>
    </w:p>
    <w:p w14:paraId="5BECE43B">
      <w:pPr>
        <w:rPr>
          <w:rFonts w:hint="eastAsia" w:eastAsia="宋体"/>
          <w:lang w:eastAsia="zh-CN"/>
        </w:rPr>
      </w:pPr>
    </w:p>
    <w:p w14:paraId="14E0CDC9">
      <w:pPr>
        <w:rPr>
          <w:rFonts w:hint="eastAsia" w:eastAsia="宋体"/>
          <w:lang w:eastAsia="zh-CN"/>
        </w:rPr>
      </w:pPr>
    </w:p>
    <w:p w14:paraId="2C4DC520">
      <w:pPr>
        <w:rPr>
          <w:rFonts w:hint="eastAsia" w:eastAsia="宋体"/>
          <w:lang w:eastAsia="zh-CN"/>
        </w:rPr>
      </w:pPr>
    </w:p>
    <w:p w14:paraId="7C22AE2D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695065" cy="5100320"/>
            <wp:effectExtent l="0" t="0" r="5080" b="635"/>
            <wp:docPr id="8" name="图片 4" descr="区1 焦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 descr="区1 焦点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695065" cy="510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707A4">
      <w:pPr>
        <w:rPr>
          <w:rFonts w:hint="eastAsia" w:eastAsia="宋体"/>
          <w:lang w:eastAsia="zh-CN"/>
        </w:rPr>
      </w:pPr>
    </w:p>
    <w:p w14:paraId="0B25F5A0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15240</wp:posOffset>
            </wp:positionV>
            <wp:extent cx="4836160" cy="3592830"/>
            <wp:effectExtent l="0" t="0" r="2540" b="1270"/>
            <wp:wrapTight wrapText="bothSides">
              <wp:wrapPolygon>
                <wp:start x="0" y="0"/>
                <wp:lineTo x="0" y="21531"/>
                <wp:lineTo x="21555" y="21531"/>
                <wp:lineTo x="21555" y="0"/>
                <wp:lineTo x="0" y="0"/>
              </wp:wrapPolygon>
            </wp:wrapTight>
            <wp:docPr id="3" name="图片 7" descr="1866AE3F36AA775A27FAABD027388E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 descr="1866AE3F36AA775A27FAABD027388E5E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359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8BF5AA"/>
    <w:p w14:paraId="5FC1FD07">
      <w:pPr>
        <w:rPr>
          <w:rFonts w:hint="eastAsia"/>
          <w:lang w:eastAsia="zh-CN"/>
        </w:rPr>
      </w:pPr>
    </w:p>
    <w:p w14:paraId="69D87A9D"/>
    <w:p w14:paraId="030D0335"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838700" cy="3509010"/>
            <wp:effectExtent l="0" t="0" r="0" b="8890"/>
            <wp:docPr id="17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45510" cy="5062855"/>
            <wp:effectExtent l="0" t="0" r="4445" b="889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445510" cy="506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C0438">
      <w:pPr>
        <w:rPr>
          <w:rFonts w:hint="eastAsia"/>
          <w:lang w:val="en-US" w:eastAsia="zh-CN"/>
        </w:rPr>
      </w:pPr>
    </w:p>
    <w:p w14:paraId="6DA62491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834890" cy="3625850"/>
            <wp:effectExtent l="0" t="0" r="3810" b="6350"/>
            <wp:docPr id="5" name="图片 5" descr="IMG2023021613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2023021613185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3489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BF8DF">
      <w:pPr>
        <w:rPr>
          <w:rFonts w:hint="default"/>
          <w:lang w:val="en-US" w:eastAsia="zh-CN"/>
        </w:rPr>
      </w:pPr>
    </w:p>
    <w:p w14:paraId="77C81E0F">
      <w:pPr>
        <w:rPr>
          <w:rFonts w:hint="default"/>
          <w:lang w:val="en-US" w:eastAsia="zh-CN"/>
        </w:rPr>
      </w:pPr>
    </w:p>
    <w:p w14:paraId="3DA25A12">
      <w:pPr>
        <w:rPr>
          <w:rFonts w:hint="default"/>
          <w:lang w:val="en-US" w:eastAsia="zh-CN"/>
        </w:rPr>
      </w:pPr>
    </w:p>
    <w:p w14:paraId="095C1AD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666490" cy="4998085"/>
            <wp:effectExtent l="0" t="0" r="5715" b="3810"/>
            <wp:docPr id="13" name="图片 6" descr="IMG20241225154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 descr="IMG2024122515423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666490" cy="499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FF772">
      <w:pPr>
        <w:rPr>
          <w:rFonts w:hint="eastAsia"/>
          <w:lang w:val="en-US" w:eastAsia="zh-CN"/>
        </w:rPr>
      </w:pPr>
    </w:p>
    <w:p w14:paraId="478DA46C">
      <w:pPr>
        <w:rPr>
          <w:rFonts w:hint="eastAsia" w:eastAsia="宋体"/>
          <w:lang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00650" cy="3264535"/>
            <wp:effectExtent l="0" t="0" r="6350" b="12065"/>
            <wp:docPr id="14" name="图片 7" descr="IMG20240315093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 descr="IMG20240315093354"/>
                    <pic:cNvPicPr>
                      <a:picLocks noChangeAspect="1"/>
                    </pic:cNvPicPr>
                  </pic:nvPicPr>
                  <pic:blipFill>
                    <a:blip r:embed="rId16"/>
                    <a:srcRect l="6175" t="-172" r="3989" b="-64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26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500755" cy="5131435"/>
            <wp:effectExtent l="0" t="0" r="12065" b="4445"/>
            <wp:docPr id="6" name="图片 8" descr="IMG20250311093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 descr="IMG2025031109343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500755" cy="513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678555" cy="5217160"/>
            <wp:effectExtent l="0" t="0" r="2540" b="4445"/>
            <wp:docPr id="9" name="图片 9" descr="6e2ef1375c4c4d5d6797c682c5fc4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6e2ef1375c4c4d5d6797c682c5fc4fc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678555" cy="521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88280" cy="3689985"/>
            <wp:effectExtent l="0" t="0" r="7620" b="5715"/>
            <wp:docPr id="10" name="图片 10" descr="荣誉-证明材料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荣誉-证明材料_0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138420" cy="3707765"/>
            <wp:effectExtent l="0" t="0" r="5080" b="635"/>
            <wp:docPr id="12" name="图片 11" descr="荣誉-证明材料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荣誉-证明材料_0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18430" cy="4049395"/>
            <wp:effectExtent l="0" t="0" r="1270" b="1905"/>
            <wp:docPr id="15" name="图片 12" descr="荣誉-证明材料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 descr="荣誉-证明材料_0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18430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B8364">
      <w:pPr>
        <w:rPr>
          <w:rFonts w:hint="eastAsia" w:eastAsia="宋体"/>
          <w:lang w:eastAsia="zh-CN"/>
        </w:rPr>
      </w:pPr>
    </w:p>
    <w:p w14:paraId="1D1AF97A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611245" cy="5109845"/>
            <wp:effectExtent l="0" t="0" r="8255" b="8255"/>
            <wp:docPr id="1" name="图片 13" descr="f9b8b5a96cfcf9841c548756f816b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3" descr="f9b8b5a96cfcf9841c548756f816b29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611245" cy="510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486150" cy="4650740"/>
            <wp:effectExtent l="0" t="0" r="10160" b="6350"/>
            <wp:docPr id="18" name="图片 14" descr="5263236cd0e22e5f18d5287457ccbc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4" descr="5263236cd0e22e5f18d5287457ccbc6c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486150" cy="465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371090" cy="4402455"/>
            <wp:effectExtent l="0" t="0" r="3810" b="4445"/>
            <wp:docPr id="19" name="图片 15" descr="560a4f0c7f5c033462c8254cb2e1fd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 descr="560a4f0c7f5c033462c8254cb2e1fdfd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71090" cy="440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747010" cy="5944870"/>
            <wp:effectExtent l="0" t="0" r="8890" b="11430"/>
            <wp:docPr id="20" name="图片 16" descr="3e8481bfc6bc2e8445f104936ffe08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6" descr="3e8481bfc6bc2e8445f104936ffe08a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47010" cy="594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58028"/>
    <w:p w14:paraId="44E1B026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2CE2293B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3F12F012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77894D26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76BE04E4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585B5B5F">
      <w:pPr>
        <w:jc w:val="center"/>
        <w:rPr>
          <w:rFonts w:ascii="宋体" w:hAnsi="宋体" w:eastAsia="宋体"/>
          <w:b/>
          <w:bCs/>
          <w:sz w:val="28"/>
          <w:szCs w:val="28"/>
        </w:rPr>
      </w:pPr>
      <w:r>
        <w:drawing>
          <wp:inline distT="0" distB="0" distL="0" distR="0">
            <wp:extent cx="4161790" cy="3121660"/>
            <wp:effectExtent l="0" t="0" r="0" b="2540"/>
            <wp:docPr id="142623780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37804" name="图片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177940" cy="313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bCs/>
          <w:sz w:val="28"/>
          <w:szCs w:val="28"/>
        </w:rPr>
        <w:t xml:space="preserve"> </w:t>
      </w:r>
      <w:r>
        <w:drawing>
          <wp:inline distT="0" distB="0" distL="0" distR="0">
            <wp:extent cx="4211320" cy="3158490"/>
            <wp:effectExtent l="0" t="0" r="0" b="3810"/>
            <wp:docPr id="140814138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141382" name="图片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3507" cy="31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1439B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78B842F2"/>
    <w:p w14:paraId="1AC70F0E">
      <w:pPr>
        <w:jc w:val="center"/>
        <w:rPr>
          <w:rFonts w:ascii="宋体" w:hAnsi="宋体" w:eastAsia="宋体"/>
          <w:b/>
          <w:bCs/>
          <w:sz w:val="32"/>
          <w:szCs w:val="28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/>
  </w:endnote>
  <w:endnote w:type="continuationSeparator" w:id="1">
    <w:p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/>
  </w:footnote>
  <w:footnote w:type="continuationSeparator" w:id="1">
    <w:p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YyMjU0NDQ4OTRkZDQ3YWMyMjAwZDNkYzNhMTZiOGEifQ=="/>
  </w:docVars>
  <w:rsids>
    <w:rsidRoot w:val="007556A2"/>
    <w:rsid w:val="00011F3F"/>
    <w:rsid w:val="00054745"/>
    <w:rsid w:val="00173FA8"/>
    <w:rsid w:val="0023757C"/>
    <w:rsid w:val="002A01EA"/>
    <w:rsid w:val="0035480C"/>
    <w:rsid w:val="003729A6"/>
    <w:rsid w:val="00377307"/>
    <w:rsid w:val="00403E42"/>
    <w:rsid w:val="00441DDE"/>
    <w:rsid w:val="00567B1C"/>
    <w:rsid w:val="005C05D7"/>
    <w:rsid w:val="005F349A"/>
    <w:rsid w:val="006B301E"/>
    <w:rsid w:val="007451D7"/>
    <w:rsid w:val="007556A2"/>
    <w:rsid w:val="00767F58"/>
    <w:rsid w:val="00831E12"/>
    <w:rsid w:val="008A0993"/>
    <w:rsid w:val="00BB4E0B"/>
    <w:rsid w:val="00BF4D9C"/>
    <w:rsid w:val="00C00A0B"/>
    <w:rsid w:val="00CF1CD7"/>
    <w:rsid w:val="00E16BC8"/>
    <w:rsid w:val="00ED3513"/>
    <w:rsid w:val="04664A43"/>
    <w:rsid w:val="046C1637"/>
    <w:rsid w:val="04FD10E9"/>
    <w:rsid w:val="0873206B"/>
    <w:rsid w:val="09405F3B"/>
    <w:rsid w:val="09A03EDE"/>
    <w:rsid w:val="0C0444C5"/>
    <w:rsid w:val="0CCE0D62"/>
    <w:rsid w:val="0E6574A4"/>
    <w:rsid w:val="0EB6172B"/>
    <w:rsid w:val="11632393"/>
    <w:rsid w:val="17371525"/>
    <w:rsid w:val="1860228C"/>
    <w:rsid w:val="199B021E"/>
    <w:rsid w:val="1A264971"/>
    <w:rsid w:val="1BAB07CF"/>
    <w:rsid w:val="1CA11007"/>
    <w:rsid w:val="1D60233E"/>
    <w:rsid w:val="1F061775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A897858"/>
    <w:rsid w:val="31C936BD"/>
    <w:rsid w:val="31D80455"/>
    <w:rsid w:val="31DE0F75"/>
    <w:rsid w:val="3364747B"/>
    <w:rsid w:val="33691AE5"/>
    <w:rsid w:val="344950DB"/>
    <w:rsid w:val="35990E80"/>
    <w:rsid w:val="365B56BB"/>
    <w:rsid w:val="375877D0"/>
    <w:rsid w:val="397A2194"/>
    <w:rsid w:val="3A8E189D"/>
    <w:rsid w:val="3AE82C1B"/>
    <w:rsid w:val="3B820DE6"/>
    <w:rsid w:val="3C877459"/>
    <w:rsid w:val="3D271561"/>
    <w:rsid w:val="3DACCACE"/>
    <w:rsid w:val="3EF82889"/>
    <w:rsid w:val="41B852AA"/>
    <w:rsid w:val="41EA5032"/>
    <w:rsid w:val="43BD29AF"/>
    <w:rsid w:val="44647CC4"/>
    <w:rsid w:val="4AE23F72"/>
    <w:rsid w:val="4D570F71"/>
    <w:rsid w:val="4D946D5E"/>
    <w:rsid w:val="4DB30006"/>
    <w:rsid w:val="511D1AAF"/>
    <w:rsid w:val="51BC26B3"/>
    <w:rsid w:val="52245D03"/>
    <w:rsid w:val="53A05E55"/>
    <w:rsid w:val="5483009F"/>
    <w:rsid w:val="54967355"/>
    <w:rsid w:val="55C455B4"/>
    <w:rsid w:val="5BF56CED"/>
    <w:rsid w:val="5C8F3E67"/>
    <w:rsid w:val="5F9740AA"/>
    <w:rsid w:val="60070D21"/>
    <w:rsid w:val="6221696E"/>
    <w:rsid w:val="65146E65"/>
    <w:rsid w:val="669924E4"/>
    <w:rsid w:val="66D457C1"/>
    <w:rsid w:val="67DA08F2"/>
    <w:rsid w:val="68251656"/>
    <w:rsid w:val="69FD72F2"/>
    <w:rsid w:val="6B865AF4"/>
    <w:rsid w:val="6B97325B"/>
    <w:rsid w:val="6C726189"/>
    <w:rsid w:val="6C734478"/>
    <w:rsid w:val="6D6E1218"/>
    <w:rsid w:val="6EEA5B71"/>
    <w:rsid w:val="6F4F392C"/>
    <w:rsid w:val="6FDB5492"/>
    <w:rsid w:val="6FE91AB2"/>
    <w:rsid w:val="6FFE13B1"/>
    <w:rsid w:val="72CC4119"/>
    <w:rsid w:val="731C6E4F"/>
    <w:rsid w:val="74B25C81"/>
    <w:rsid w:val="759FF7AA"/>
    <w:rsid w:val="7605782D"/>
    <w:rsid w:val="76145DCF"/>
    <w:rsid w:val="77F7E687"/>
    <w:rsid w:val="77FA2468"/>
    <w:rsid w:val="77FE5039"/>
    <w:rsid w:val="7BFF645C"/>
    <w:rsid w:val="7D3D7A8C"/>
    <w:rsid w:val="7DAF82F2"/>
    <w:rsid w:val="7DFE0C2F"/>
    <w:rsid w:val="7E530E12"/>
    <w:rsid w:val="7FAA57E2"/>
    <w:rsid w:val="99D4AD07"/>
    <w:rsid w:val="CBCF90FB"/>
    <w:rsid w:val="EBD15D6B"/>
    <w:rsid w:val="EBD8A2D2"/>
    <w:rsid w:val="EE47E150"/>
    <w:rsid w:val="EFBFFF94"/>
    <w:rsid w:val="EFF721CA"/>
    <w:rsid w:val="FBF0A760"/>
    <w:rsid w:val="FF7FC96F"/>
    <w:rsid w:val="FFFF2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8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8" Type="http://schemas.openxmlformats.org/officeDocument/2006/relationships/fontTable" Target="fontTable.xml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13</Pages>
  <Words>1197</Words>
  <Characters>1312</Characters>
  <Lines>2</Lines>
  <Paragraphs>1</Paragraphs>
  <TotalTime>0</TotalTime>
  <ScaleCrop>false</ScaleCrop>
  <LinksUpToDate>false</LinksUpToDate>
  <CharactersWithSpaces>1314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2024-06-19T05:22:00Z</dcterms:created>
  <dc:creator>lenovo</dc:creator>
  <cp:lastModifiedBy>停停</cp:lastModifiedBy>
  <dcterms:modified xsi:type="dcterms:W3CDTF">2025-06-27T08:29:38Z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784839879AB64246BA1D6A2A938036CD_12</vt:lpwstr>
  </property>
  <property fmtid="{D5CDD505-2E9C-101B-9397-08002B2CF9AE}" pid="4" name="KSOTemplateDocerSaveRecord">
    <vt:lpwstr>eyJoZGlkIjoiNzc3ZGU1OGY3NjMwZTRjYTVhNGY3MzYxNjM2NTU1MWQiLCJ1c2VySWQiOiI0NDc5MDg3NTcifQ==</vt:lpwstr>
  </property>
</Properties>
</file>