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jc w:val="center"/>
        <w:rPr>
          <w:rFonts w:hint="eastAsia" w:ascii="Microsoft YaHei UI" w:hAnsi="Microsoft YaHei UI" w:eastAsia="Microsoft YaHei UI" w:cs="Microsoft YaHei UI"/>
          <w:i w:val="0"/>
          <w:iCs w:val="0"/>
          <w:caps w:val="0"/>
          <w:spacing w:val="8"/>
          <w:sz w:val="33"/>
          <w:szCs w:val="33"/>
          <w:shd w:val="clear" w:fill="FFFFFF"/>
        </w:rPr>
      </w:pPr>
      <w:r>
        <w:rPr>
          <w:rFonts w:hint="eastAsia" w:ascii="Microsoft YaHei UI" w:hAnsi="Microsoft YaHei UI" w:eastAsia="Microsoft YaHei UI" w:cs="Microsoft YaHei UI"/>
          <w:i w:val="0"/>
          <w:iCs w:val="0"/>
          <w:caps w:val="0"/>
          <w:spacing w:val="8"/>
          <w:sz w:val="33"/>
          <w:szCs w:val="33"/>
          <w:shd w:val="clear" w:fill="FFFFFF"/>
        </w:rPr>
        <w:t>开题研思蓄势 奋楫擘画新篇</w:t>
      </w:r>
    </w:p>
    <w:p>
      <w:pPr>
        <w:bidi w:val="0"/>
        <w:ind w:firstLine="560" w:firstLineChars="200"/>
        <w:jc w:val="center"/>
        <w:rPr>
          <w:rFonts w:hint="default" w:ascii="黑体" w:hAnsi="黑体" w:eastAsia="黑体" w:cs="黑体"/>
          <w:sz w:val="28"/>
          <w:szCs w:val="36"/>
          <w:lang w:val="en-US" w:eastAsia="zh-CN"/>
        </w:rPr>
      </w:pPr>
      <w:r>
        <w:rPr>
          <w:rFonts w:hint="eastAsia" w:ascii="黑体" w:hAnsi="黑体" w:eastAsia="黑体" w:cs="黑体"/>
          <w:sz w:val="28"/>
          <w:szCs w:val="36"/>
          <w:lang w:val="en-US" w:eastAsia="zh-CN"/>
        </w:rPr>
        <w:t>——</w:t>
      </w:r>
      <w:r>
        <w:rPr>
          <w:rFonts w:hint="eastAsia" w:ascii="楷体" w:hAnsi="楷体" w:eastAsia="楷体" w:cs="楷体"/>
          <w:sz w:val="22"/>
          <w:szCs w:val="28"/>
          <w:lang w:val="en-US" w:eastAsia="zh-CN"/>
        </w:rPr>
        <w:t>记新北区小学语文教学谢攀优秀教师培育室第五次活动</w:t>
      </w:r>
    </w:p>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教研是低头实践，科研是抬头追月。课题研究是教育科研的重要载体，更是促进教师专业成长的重要途径。为进一步理清课题研究思路，落实研究计划，促进课题研究的顺利开展，2023年12月25日上午，新北区小学语文谢攀优秀教师培育室联合蒋熙玲、黄华萍优秀教师培育室在飞龙实验小学隆重举行了新北区“十四五”规划专项课题开题论证会。</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本次论证会邀请了常州市教科院规划办主任王俊博士和常州市新北区教师发展中心羌杏凤校长担任专家指导，三位培育室领衔人和课题负责人及团队成员共同参与了本次开题论证。</w:t>
      </w:r>
    </w:p>
    <w:p>
      <w:pPr>
        <w:shd w:val="clear"/>
        <w:ind w:firstLine="592" w:firstLineChars="200"/>
        <w:jc w:val="center"/>
        <w:rPr>
          <w:rFonts w:hint="eastAsia" w:ascii="Microsoft YaHei UI" w:hAnsi="Microsoft YaHei UI" w:eastAsia="Microsoft YaHei UI" w:cs="Microsoft YaHei UI"/>
          <w:b/>
          <w:bCs/>
          <w:i w:val="0"/>
          <w:iCs w:val="0"/>
          <w:caps w:val="0"/>
          <w:spacing w:val="8"/>
          <w:kern w:val="44"/>
          <w:sz w:val="28"/>
          <w:szCs w:val="28"/>
          <w:shd w:val="clear" w:fill="FFFFFF"/>
          <w:lang w:val="en-US" w:eastAsia="zh-CN" w:bidi="ar"/>
        </w:rPr>
      </w:pPr>
      <w:r>
        <w:rPr>
          <w:rFonts w:hint="eastAsia" w:ascii="Microsoft YaHei UI" w:hAnsi="Microsoft YaHei UI" w:eastAsia="Microsoft YaHei UI" w:cs="Microsoft YaHei UI"/>
          <w:b/>
          <w:bCs/>
          <w:i w:val="0"/>
          <w:iCs w:val="0"/>
          <w:caps w:val="0"/>
          <w:spacing w:val="8"/>
          <w:kern w:val="44"/>
          <w:sz w:val="28"/>
          <w:szCs w:val="28"/>
          <w:shd w:val="clear" w:fill="FFFFFF"/>
          <w:lang w:val="en-US" w:eastAsia="zh-CN" w:bidi="ar"/>
        </w:rPr>
        <w:t>开题阐述 理清思路</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本次开题的四位老师分别从概念界定、选题背景、研究目标、研究内容、研究方法、课题实施过程、预期研究成果等方面进行了开题论证，向与会专家、领导作了详细的阐述，并表示要通过课题研究，推进课堂改革，让教学走向深入，帮助学生塑造核心素养，促进学生健康全面的发展。</w:t>
      </w:r>
    </w:p>
    <w:p>
      <w:pPr>
        <w:bidi w:val="0"/>
        <w:ind w:firstLine="480" w:firstLineChars="200"/>
        <w:rPr>
          <w:rFonts w:hint="eastAsia" w:ascii="宋体" w:hAnsi="宋体" w:eastAsia="宋体" w:cs="宋体"/>
          <w:color w:val="0000FF"/>
          <w:sz w:val="24"/>
          <w:szCs w:val="32"/>
          <w:lang w:val="en-US" w:eastAsia="zh-CN"/>
        </w:rPr>
      </w:pPr>
      <w:r>
        <w:rPr>
          <w:rFonts w:hint="eastAsia" w:ascii="宋体" w:hAnsi="宋体" w:eastAsia="宋体" w:cs="宋体"/>
          <w:sz w:val="24"/>
          <w:szCs w:val="32"/>
          <w:lang w:val="en-US" w:eastAsia="zh-CN"/>
        </w:rPr>
        <w:t xml:space="preserve">黄华萍优秀教师培育室伏茜老师 《小学语文结构化教学中培养学生高阶思维能力的实践研究》  </w:t>
      </w:r>
      <w:r>
        <w:rPr>
          <w:rFonts w:hint="eastAsia" w:ascii="宋体" w:hAnsi="宋体" w:eastAsia="宋体" w:cs="宋体"/>
          <w:color w:val="0000FF"/>
          <w:sz w:val="24"/>
          <w:szCs w:val="32"/>
          <w:lang w:val="en-US" w:eastAsia="zh-CN"/>
        </w:rPr>
        <w:t>（配图）</w:t>
      </w:r>
    </w:p>
    <w:p>
      <w:pPr>
        <w:bidi w:val="0"/>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黄华萍优秀教师培育室何倩老师 《大单元视域下小学语文分层作业设计的实践研究》</w:t>
      </w:r>
    </w:p>
    <w:p>
      <w:pPr>
        <w:bidi w:val="0"/>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蒋熙玲优秀教师培育室陈慧老师 《真实情境下读写融合单元整体教学的实践研究》</w:t>
      </w:r>
    </w:p>
    <w:p>
      <w:pPr>
        <w:bidi w:val="0"/>
        <w:ind w:firstLine="480" w:firstLineChars="200"/>
        <w:rPr>
          <w:rFonts w:hint="default" w:ascii="Microsoft YaHei UI" w:hAnsi="Microsoft YaHei UI" w:eastAsia="Microsoft YaHei UI" w:cs="Microsoft YaHei UI"/>
          <w:i w:val="0"/>
          <w:iCs w:val="0"/>
          <w:caps w:val="0"/>
          <w:color w:val="595757"/>
          <w:spacing w:val="30"/>
          <w:sz w:val="20"/>
          <w:szCs w:val="20"/>
          <w:shd w:val="clear" w:fill="FEFEFE"/>
          <w:lang w:val="en-US" w:eastAsia="zh-CN"/>
        </w:rPr>
      </w:pPr>
      <w:r>
        <w:rPr>
          <w:rFonts w:hint="eastAsia" w:ascii="宋体" w:hAnsi="宋体" w:eastAsia="宋体" w:cs="宋体"/>
          <w:sz w:val="24"/>
          <w:szCs w:val="32"/>
          <w:lang w:val="en-US" w:eastAsia="zh-CN"/>
        </w:rPr>
        <w:t>谢攀优秀教师培育室潘玲霞老师 《小学语文读写一体化教学中思维导图的运用研究》</w:t>
      </w:r>
    </w:p>
    <w:p>
      <w:pPr>
        <w:shd w:val="clear"/>
        <w:ind w:firstLine="592" w:firstLineChars="200"/>
        <w:jc w:val="center"/>
        <w:rPr>
          <w:rFonts w:hint="eastAsia" w:ascii="Microsoft YaHei UI" w:hAnsi="Microsoft YaHei UI" w:eastAsia="Microsoft YaHei UI" w:cs="Microsoft YaHei UI"/>
          <w:b/>
          <w:bCs/>
          <w:i w:val="0"/>
          <w:iCs w:val="0"/>
          <w:caps w:val="0"/>
          <w:spacing w:val="8"/>
          <w:kern w:val="44"/>
          <w:sz w:val="28"/>
          <w:szCs w:val="28"/>
          <w:shd w:val="clear" w:fill="FFFFFF"/>
          <w:lang w:val="en-US" w:eastAsia="zh-CN" w:bidi="ar"/>
        </w:rPr>
      </w:pPr>
      <w:r>
        <w:rPr>
          <w:rFonts w:hint="eastAsia" w:ascii="Microsoft YaHei UI" w:hAnsi="Microsoft YaHei UI" w:eastAsia="Microsoft YaHei UI" w:cs="Microsoft YaHei UI"/>
          <w:b/>
          <w:bCs/>
          <w:i w:val="0"/>
          <w:iCs w:val="0"/>
          <w:caps w:val="0"/>
          <w:spacing w:val="8"/>
          <w:kern w:val="44"/>
          <w:sz w:val="28"/>
          <w:szCs w:val="28"/>
          <w:shd w:val="clear" w:fill="FFFFFF"/>
          <w:lang w:val="en-US" w:eastAsia="zh-CN" w:bidi="ar"/>
        </w:rPr>
        <w:t>专家评议 指明方向</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课题指导专家王俊博士在听取了四位课题主持人的开题汇报后，分别对四个课题予以细致点评和科学指导，肯定了课题团队辛勤付出和充分准备，指出了课题中的创新与亮点，并对课题研究过程及方法提出了建议，为促进课题后续研究的开展指明了方向。</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针对本培育室的课题《小学语文读写一体化教学中思维导图的运用研究》，王博士充分肯定了该选题的实践价值，认为该选题有较强的针对性和可行性，具有较高的学术价值和现实意义。专家对于课题的进一步推进和深化也提出了建设性建议，要进一步明确课题目的，研究过程中要注重分类、分段和积累，才能有效落实课题研究，取得预期成果。</w:t>
      </w:r>
    </w:p>
    <w:p>
      <w:pPr>
        <w:shd w:val="clear"/>
        <w:ind w:firstLine="592" w:firstLineChars="200"/>
        <w:jc w:val="center"/>
        <w:rPr>
          <w:rFonts w:hint="eastAsia" w:ascii="Microsoft YaHei UI" w:hAnsi="Microsoft YaHei UI" w:eastAsia="Microsoft YaHei UI" w:cs="Microsoft YaHei UI"/>
          <w:b/>
          <w:bCs/>
          <w:i w:val="0"/>
          <w:iCs w:val="0"/>
          <w:caps w:val="0"/>
          <w:spacing w:val="8"/>
          <w:kern w:val="44"/>
          <w:sz w:val="28"/>
          <w:szCs w:val="28"/>
          <w:shd w:val="clear" w:fill="FFFFFF"/>
          <w:lang w:val="en-US" w:eastAsia="zh-CN" w:bidi="ar"/>
        </w:rPr>
      </w:pPr>
      <w:r>
        <w:rPr>
          <w:rFonts w:hint="eastAsia" w:ascii="Microsoft YaHei UI" w:hAnsi="Microsoft YaHei UI" w:eastAsia="Microsoft YaHei UI" w:cs="Microsoft YaHei UI"/>
          <w:b/>
          <w:bCs/>
          <w:i w:val="0"/>
          <w:iCs w:val="0"/>
          <w:caps w:val="0"/>
          <w:spacing w:val="8"/>
          <w:kern w:val="44"/>
          <w:sz w:val="28"/>
          <w:szCs w:val="28"/>
          <w:shd w:val="clear" w:fill="FFFFFF"/>
          <w:lang w:val="en-US" w:eastAsia="zh-CN" w:bidi="ar"/>
        </w:rPr>
        <w:t>专家讲座  高屋建瓴</w:t>
      </w:r>
    </w:p>
    <w:p>
      <w:pPr>
        <w:bidi w:val="0"/>
        <w:ind w:firstLine="560" w:firstLineChars="200"/>
        <w:rPr>
          <w:rFonts w:hint="default" w:ascii="楷体" w:hAnsi="楷体" w:eastAsia="楷体" w:cs="楷体"/>
          <w:sz w:val="28"/>
          <w:szCs w:val="36"/>
          <w:lang w:val="en-US" w:eastAsia="zh-CN"/>
        </w:rPr>
      </w:pPr>
      <w:r>
        <w:rPr>
          <w:rFonts w:hint="default" w:ascii="楷体" w:hAnsi="楷体" w:eastAsia="楷体" w:cs="楷体"/>
          <w:sz w:val="28"/>
          <w:szCs w:val="36"/>
          <w:lang w:val="en-US" w:eastAsia="zh-CN"/>
        </w:rPr>
        <w:t>接下来,</w:t>
      </w:r>
      <w:r>
        <w:rPr>
          <w:rFonts w:hint="eastAsia" w:ascii="楷体" w:hAnsi="楷体" w:eastAsia="楷体" w:cs="楷体"/>
          <w:sz w:val="28"/>
          <w:szCs w:val="36"/>
          <w:lang w:val="en-US" w:eastAsia="zh-CN"/>
        </w:rPr>
        <w:t>围绕开题论证中的课例研究，</w:t>
      </w:r>
      <w:r>
        <w:rPr>
          <w:rFonts w:hint="default" w:ascii="楷体" w:hAnsi="楷体" w:eastAsia="楷体" w:cs="楷体"/>
          <w:sz w:val="28"/>
          <w:szCs w:val="36"/>
          <w:lang w:val="en-US" w:eastAsia="zh-CN"/>
        </w:rPr>
        <w:t>王俊博士为老师们带来</w:t>
      </w:r>
      <w:r>
        <w:rPr>
          <w:rFonts w:hint="eastAsia" w:ascii="楷体" w:hAnsi="楷体" w:eastAsia="楷体" w:cs="楷体"/>
          <w:sz w:val="28"/>
          <w:szCs w:val="36"/>
          <w:lang w:val="en-US" w:eastAsia="zh-CN"/>
        </w:rPr>
        <w:t>以</w:t>
      </w:r>
      <w:r>
        <w:rPr>
          <w:rFonts w:hint="default" w:ascii="楷体" w:hAnsi="楷体" w:eastAsia="楷体" w:cs="楷体"/>
          <w:sz w:val="28"/>
          <w:szCs w:val="36"/>
          <w:lang w:val="en-US" w:eastAsia="zh-CN"/>
        </w:rPr>
        <w:t>《课例研究与成果提炼》</w:t>
      </w:r>
      <w:r>
        <w:rPr>
          <w:rFonts w:hint="eastAsia" w:ascii="楷体" w:hAnsi="楷体" w:eastAsia="楷体" w:cs="楷体"/>
          <w:sz w:val="28"/>
          <w:szCs w:val="36"/>
          <w:lang w:val="en-US" w:eastAsia="zh-CN"/>
        </w:rPr>
        <w:t>为</w:t>
      </w:r>
      <w:r>
        <w:rPr>
          <w:rFonts w:hint="default" w:ascii="楷体" w:hAnsi="楷体" w:eastAsia="楷体" w:cs="楷体"/>
          <w:sz w:val="28"/>
          <w:szCs w:val="36"/>
          <w:lang w:val="en-US" w:eastAsia="zh-CN"/>
        </w:rPr>
        <w:t>题</w:t>
      </w:r>
      <w:r>
        <w:rPr>
          <w:rFonts w:hint="eastAsia" w:ascii="楷体" w:hAnsi="楷体" w:eastAsia="楷体" w:cs="楷体"/>
          <w:sz w:val="28"/>
          <w:szCs w:val="36"/>
          <w:lang w:val="en-US" w:eastAsia="zh-CN"/>
        </w:rPr>
        <w:t>的</w:t>
      </w:r>
      <w:r>
        <w:rPr>
          <w:rFonts w:hint="default" w:ascii="楷体" w:hAnsi="楷体" w:eastAsia="楷体" w:cs="楷体"/>
          <w:sz w:val="28"/>
          <w:szCs w:val="36"/>
          <w:lang w:val="en-US" w:eastAsia="zh-CN"/>
        </w:rPr>
        <w:t>讲座。</w:t>
      </w:r>
      <w:r>
        <w:rPr>
          <w:rFonts w:hint="eastAsia" w:ascii="楷体" w:hAnsi="楷体" w:eastAsia="楷体" w:cs="楷体"/>
          <w:sz w:val="28"/>
          <w:szCs w:val="36"/>
          <w:lang w:val="en-US" w:eastAsia="zh-CN"/>
        </w:rPr>
        <w:t>针对文献综述，他指出</w:t>
      </w:r>
      <w:r>
        <w:rPr>
          <w:rFonts w:hint="default" w:ascii="楷体" w:hAnsi="楷体" w:eastAsia="楷体" w:cs="楷体"/>
          <w:sz w:val="28"/>
          <w:szCs w:val="36"/>
          <w:lang w:val="en-US" w:eastAsia="zh-CN"/>
        </w:rPr>
        <w:t>文献综述应该是信息的重组融合，而不是一味的堆积</w:t>
      </w:r>
      <w:r>
        <w:rPr>
          <w:rFonts w:hint="eastAsia" w:ascii="楷体" w:hAnsi="楷体" w:eastAsia="楷体" w:cs="楷体"/>
          <w:sz w:val="28"/>
          <w:szCs w:val="36"/>
          <w:lang w:val="en-US" w:eastAsia="zh-CN"/>
        </w:rPr>
        <w:t>；针对研究顺序，他提醒大家</w:t>
      </w:r>
      <w:r>
        <w:rPr>
          <w:rFonts w:hint="default" w:ascii="楷体" w:hAnsi="楷体" w:eastAsia="楷体" w:cs="楷体"/>
          <w:sz w:val="28"/>
          <w:szCs w:val="36"/>
          <w:lang w:val="en-US" w:eastAsia="zh-CN"/>
        </w:rPr>
        <w:t>要先确定研究内容，再提炼研究目的，并向下设计研究重点等</w:t>
      </w:r>
      <w:r>
        <w:rPr>
          <w:rFonts w:hint="eastAsia" w:ascii="楷体" w:hAnsi="楷体" w:eastAsia="楷体" w:cs="楷体"/>
          <w:sz w:val="28"/>
          <w:szCs w:val="36"/>
          <w:lang w:val="en-US" w:eastAsia="zh-CN"/>
        </w:rPr>
        <w:t>；针对课例报告，他提醒要</w:t>
      </w:r>
      <w:r>
        <w:rPr>
          <w:rFonts w:hint="default" w:ascii="楷体" w:hAnsi="楷体" w:eastAsia="楷体" w:cs="楷体"/>
          <w:sz w:val="28"/>
          <w:szCs w:val="36"/>
          <w:lang w:val="en-US" w:eastAsia="zh-CN"/>
        </w:rPr>
        <w:t>做到主题明确、线索清晰，突出关键时间，做到过程翔实，从而得出研究结论。最后，他倡议全体教师养成积累素材的习惯，好的课题研究</w:t>
      </w:r>
      <w:r>
        <w:rPr>
          <w:rFonts w:hint="eastAsia" w:ascii="楷体" w:hAnsi="楷体" w:eastAsia="楷体" w:cs="楷体"/>
          <w:sz w:val="28"/>
          <w:szCs w:val="36"/>
          <w:lang w:val="en-US" w:eastAsia="zh-CN"/>
        </w:rPr>
        <w:t>与成果提炼都</w:t>
      </w:r>
      <w:r>
        <w:rPr>
          <w:rFonts w:hint="default" w:ascii="楷体" w:hAnsi="楷体" w:eastAsia="楷体" w:cs="楷体"/>
          <w:sz w:val="28"/>
          <w:szCs w:val="36"/>
          <w:lang w:val="en-US" w:eastAsia="zh-CN"/>
        </w:rPr>
        <w:t>来源于日常的积淀。</w:t>
      </w:r>
    </w:p>
    <w:p>
      <w:pPr>
        <w:bidi w:val="0"/>
        <w:ind w:firstLine="560" w:firstLineChars="200"/>
        <w:rPr>
          <w:rFonts w:hint="default" w:ascii="楷体" w:hAnsi="楷体" w:eastAsia="楷体" w:cs="楷体"/>
          <w:color w:val="auto"/>
          <w:sz w:val="28"/>
          <w:szCs w:val="36"/>
          <w:lang w:val="en-US" w:eastAsia="zh-CN"/>
        </w:rPr>
      </w:pPr>
      <w:r>
        <w:rPr>
          <w:rFonts w:hint="eastAsia" w:ascii="楷体" w:hAnsi="楷体" w:eastAsia="楷体" w:cs="楷体"/>
          <w:color w:val="auto"/>
          <w:sz w:val="28"/>
          <w:szCs w:val="36"/>
          <w:lang w:val="en-US" w:eastAsia="zh-CN"/>
        </w:rPr>
        <w:t>最后，培育室领衔人谢攀老师勉励成员们要以课题研究为圆心，将日常的课堂教学、文献阅读、思考探索、成果提炼都纳入到课题研</w:t>
      </w:r>
      <w:bookmarkStart w:id="0" w:name="_GoBack"/>
      <w:r>
        <w:rPr>
          <w:rFonts w:hint="eastAsia" w:ascii="楷体" w:hAnsi="楷体" w:eastAsia="楷体" w:cs="楷体"/>
          <w:color w:val="auto"/>
          <w:sz w:val="28"/>
          <w:szCs w:val="36"/>
          <w:lang w:val="en-US" w:eastAsia="zh-CN"/>
        </w:rPr>
        <w:t>究的半径内，展开扎实、有效的真研究。以三年为一个时间节点，在</w:t>
      </w:r>
      <w:bookmarkEnd w:id="0"/>
      <w:r>
        <w:rPr>
          <w:rFonts w:hint="eastAsia" w:ascii="楷体" w:hAnsi="楷体" w:eastAsia="楷体" w:cs="楷体"/>
          <w:color w:val="auto"/>
          <w:sz w:val="28"/>
          <w:szCs w:val="36"/>
          <w:lang w:val="en-US" w:eastAsia="zh-CN"/>
        </w:rPr>
        <w:t>课题研究的孵化下实现个人专业发展的同步提升。</w:t>
      </w:r>
    </w:p>
    <w:p>
      <w:pPr>
        <w:bidi w:val="0"/>
        <w:ind w:firstLine="560" w:firstLineChars="200"/>
        <w:rPr>
          <w:rFonts w:hint="eastAsia" w:ascii="楷体" w:hAnsi="楷体" w:eastAsia="楷体" w:cs="楷体"/>
          <w:sz w:val="28"/>
          <w:szCs w:val="36"/>
          <w:lang w:val="en-US" w:eastAsia="zh-CN"/>
        </w:rPr>
      </w:pPr>
      <w:r>
        <w:rPr>
          <w:rFonts w:hint="eastAsia" w:ascii="楷体" w:hAnsi="楷体" w:eastAsia="楷体" w:cs="楷体"/>
          <w:sz w:val="28"/>
          <w:szCs w:val="36"/>
          <w:lang w:val="en-US" w:eastAsia="zh-CN"/>
        </w:rPr>
        <w:t>开题有始，研无止境。在专家和领导的引领下，培育室课题组对后续研究方向、研究重点有了更明确的认识，也更加坚定了日后课题研究的信心。课题组成员将携手共进，奋楫前行，</w:t>
      </w:r>
      <w:r>
        <w:rPr>
          <w:rFonts w:hint="default" w:ascii="楷体" w:hAnsi="楷体" w:eastAsia="楷体" w:cs="楷体"/>
          <w:sz w:val="28"/>
          <w:szCs w:val="36"/>
          <w:lang w:val="en-US" w:eastAsia="zh-CN"/>
        </w:rPr>
        <w:t>立足实践，扎根教学，聚焦问题，行稳致远</w:t>
      </w:r>
      <w:r>
        <w:rPr>
          <w:rFonts w:hint="eastAsia" w:ascii="楷体" w:hAnsi="楷体" w:eastAsia="楷体" w:cs="楷体"/>
          <w:sz w:val="28"/>
          <w:szCs w:val="36"/>
          <w:lang w:val="en-US" w:eastAsia="zh-CN"/>
        </w:rPr>
        <w:t>，继续扎实做好课题研究的各项工作，在实践中不断提高教科研能力。</w:t>
      </w:r>
    </w:p>
    <w:p>
      <w:pPr>
        <w:bidi w:val="0"/>
        <w:ind w:firstLine="560" w:firstLineChars="200"/>
        <w:rPr>
          <w:rFonts w:hint="default" w:ascii="楷体" w:hAnsi="楷体" w:eastAsia="楷体" w:cs="楷体"/>
          <w:color w:val="FF0000"/>
          <w:sz w:val="28"/>
          <w:szCs w:val="36"/>
          <w:lang w:val="en-US" w:eastAsia="zh-CN"/>
        </w:rPr>
      </w:pPr>
      <w:r>
        <w:rPr>
          <w:rFonts w:hint="eastAsia" w:ascii="楷体" w:hAnsi="楷体" w:eastAsia="楷体" w:cs="楷体"/>
          <w:sz w:val="28"/>
          <w:szCs w:val="36"/>
          <w:lang w:val="en-US" w:eastAsia="zh-CN"/>
        </w:rPr>
        <w:t xml:space="preserve">                                           </w:t>
      </w:r>
      <w:r>
        <w:rPr>
          <w:rFonts w:hint="eastAsia" w:ascii="楷体" w:hAnsi="楷体" w:eastAsia="楷体" w:cs="楷体"/>
          <w:color w:val="FF0000"/>
          <w:sz w:val="28"/>
          <w:szCs w:val="36"/>
          <w:lang w:val="en-US" w:eastAsia="zh-CN"/>
        </w:rPr>
        <w:t>撰稿：潘玲霞</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DZkYTliYWRjNDBlYmMzMDQzZGVlMmViOTZmZmEifQ=="/>
  </w:docVars>
  <w:rsids>
    <w:rsidRoot w:val="00000000"/>
    <w:rsid w:val="09B71D68"/>
    <w:rsid w:val="308D00E0"/>
    <w:rsid w:val="49DF24E6"/>
    <w:rsid w:val="5DF82008"/>
    <w:rsid w:val="66A55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2023-12-26T07:37:00Z</dcterms:created>
  <dc:creator>hp</dc:creator>
  <cp:lastModifiedBy>谢攀</cp:lastModifiedBy>
  <dcterms:modified xsi:type="dcterms:W3CDTF">2023-12-28T01:48:53Z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2226FCB928F241709D309214FF485A9B_12</vt:lpwstr>
  </property>
</Properties>
</file>