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5EC74"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 w14:paraId="787A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0ED4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4FF3B"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儿童的人格教育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 w14:paraId="2291A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467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C1016">
            <w:pPr>
              <w:widowControl/>
              <w:spacing w:line="500" w:lineRule="atLeas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阿尔弗雷德 阿德勒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2662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67CDC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B5B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CC45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546BA">
            <w:pPr>
              <w:widowControl/>
              <w:spacing w:line="500" w:lineRule="atLeas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FF615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1A775">
            <w:pPr>
              <w:widowControl/>
              <w:spacing w:line="500" w:lineRule="atLeas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五年级语文</w:t>
            </w:r>
          </w:p>
        </w:tc>
      </w:tr>
      <w:tr w14:paraId="75CF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A88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14:paraId="2EF39170">
            <w:pPr>
              <w:widowControl/>
              <w:numPr>
                <w:ilvl w:val="0"/>
                <w:numId w:val="1"/>
              </w:numPr>
              <w:spacing w:line="500" w:lineRule="atLeast"/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</w:rPr>
              <w:t>儿童的人格发展是一个动态的过程，它不仅受到遗传的影响，更受到环境、教育以及社会文化等多方面因素的综合作用。</w:t>
            </w:r>
          </w:p>
          <w:p w14:paraId="0834FAEA">
            <w:pPr>
              <w:widowControl/>
              <w:numPr>
                <w:ilvl w:val="0"/>
                <w:numId w:val="1"/>
              </w:numPr>
              <w:spacing w:line="500" w:lineRule="atLeast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</w:rPr>
              <w:t>教育者的任务不仅是传授知识，更重要的是引导儿童形成积极的人生观和价值观，培养他们的社会责任感和自我认同感。</w:t>
            </w:r>
          </w:p>
          <w:p w14:paraId="5D44A1F1">
            <w:pPr>
              <w:widowControl/>
              <w:numPr>
                <w:ilvl w:val="0"/>
                <w:numId w:val="1"/>
              </w:numPr>
              <w:spacing w:line="500" w:lineRule="atLeast"/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</w:rPr>
              <w:t>教育应当鼓励儿童的创造性思维和独立性，而不是简单地复制成人的价值观和行为模式。</w:t>
            </w:r>
          </w:p>
        </w:tc>
      </w:tr>
      <w:tr w14:paraId="2871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684A9"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读书感悟：</w:t>
            </w:r>
          </w:p>
          <w:p w14:paraId="023B21ED">
            <w:pPr>
              <w:ind w:firstLine="54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1F2329"/>
                <w:spacing w:val="0"/>
                <w:sz w:val="27"/>
                <w:szCs w:val="27"/>
                <w:shd w:val="clear" w:fill="FFFFFF"/>
              </w:rPr>
              <w:t>阅读《儿童的人格教育》这本书，让我深刻认识到作为教育者，我们的责任不仅仅是教授知识，更重要的是引导学生形成健全的人格。在五年级语文教学中，我尝试将书中的理念融入课堂，鼓励学生表达自己的观点，尊重他们的想法，同时引导他们理解社会规范和道德价值。我意识到，每个孩子都是独特的个体，他们有着不同的兴趣和天赋。作为教师，我们应该发现并培养这些潜能，而不是简单地要求他们符合统一的标准。这本书让我更加坚信，教育的真正目的是帮助每个孩子发展成为最好的自己，拥有独立思考的能力和对社会的责任感。在未来的教学中，我将继续探索和实践，以帮助我的学生们在人格发展的道路上迈出坚实的步伐。</w:t>
            </w:r>
            <w:bookmarkStart w:id="0" w:name="_GoBack"/>
            <w:bookmarkEnd w:id="0"/>
          </w:p>
          <w:p w14:paraId="5CB25CD9"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38EFD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0CCA5"/>
    <w:multiLevelType w:val="singleLevel"/>
    <w:tmpl w:val="1E70CC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6F82"/>
    <w:rsid w:val="62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2025-06-26T00:58:00Z</dcterms:created>
  <dc:creator>慕容司音</dc:creator>
  <cp:lastModifiedBy>慕容司音</cp:lastModifiedBy>
  <dcterms:modified xsi:type="dcterms:W3CDTF">2025-06-26T01:03:53Z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A98BB2A3F8D34637BD8EE476C63F8A32_11</vt:lpwstr>
  </property>
  <property fmtid="{D5CDD505-2E9C-101B-9397-08002B2CF9AE}" pid="4" name="KSOTemplateDocerSaveRecord">
    <vt:lpwstr>eyJoZGlkIjoiNTFlY2QzYTk5YTUwN2FlZmQ1YWViYzgwZTExZjZkNTAiLCJ1c2VySWQiOiIyOTMxMTgzMjkifQ==</vt:lpwstr>
  </property>
</Properties>
</file>