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0E756"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~202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学年教导处副主任述职报告（雷琴华）</w:t>
      </w:r>
    </w:p>
    <w:p w14:paraId="75147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岁月不居，时节如流，转眼间 2024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~</w:t>
      </w:r>
      <w:r>
        <w:rPr>
          <w:rFonts w:hint="eastAsia" w:ascii="楷体" w:hAnsi="楷体" w:eastAsia="楷体" w:cs="楷体"/>
          <w:sz w:val="24"/>
          <w:szCs w:val="24"/>
        </w:rPr>
        <w:t>2025学年已落幕。本学年，我主要负责校本培训、语文学科以及蹲点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六</w:t>
      </w:r>
      <w:r>
        <w:rPr>
          <w:rFonts w:hint="eastAsia" w:ascii="楷体" w:hAnsi="楷体" w:eastAsia="楷体" w:cs="楷体"/>
          <w:sz w:val="24"/>
          <w:szCs w:val="24"/>
        </w:rPr>
        <w:t>年级组等工作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sz w:val="24"/>
          <w:szCs w:val="24"/>
        </w:rPr>
        <w:t>一年来，我本着对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工作</w:t>
      </w:r>
      <w:r>
        <w:rPr>
          <w:rFonts w:hint="eastAsia" w:ascii="楷体" w:hAnsi="楷体" w:eastAsia="楷体" w:cs="楷体"/>
          <w:sz w:val="24"/>
          <w:szCs w:val="24"/>
        </w:rPr>
        <w:t>负责、对学生负责、对学校负责、对家长负责的原则，勤勤恳恳工作。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现</w:t>
      </w:r>
      <w:r>
        <w:rPr>
          <w:rFonts w:hint="eastAsia" w:ascii="楷体" w:hAnsi="楷体" w:eastAsia="楷体" w:cs="楷体"/>
          <w:sz w:val="24"/>
          <w:szCs w:val="24"/>
        </w:rPr>
        <w:t>从以下四方面就自己岗位任职情况作简要汇报，请大家批评指正。</w:t>
      </w:r>
    </w:p>
    <w:p w14:paraId="4D6EE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一、以德立身，筑牢教育初心根基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。</w:t>
      </w:r>
    </w:p>
    <w:p w14:paraId="6AC0F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作为一名教育工作者，我始终将师德建设置于首位，以忠诚践行党的教育方针，用行动诠释爱岗敬业的深刻内涵。在思想层面，我时刻牢记教育工作者的使命，秉持甘于奉献、淡泊名利的精神，主动担当作为，全力配合教导处统筹推进各项工作；在日常行动中，严格自律、恪尽职守，紧跟教育发展步伐，积极践行教育新理念。工作过程中，始终将学生的全面发展作为核心目标，深度融入教育教学研究，通过创新教学实践，切实推动素质教育落地生根。​</w:t>
      </w:r>
    </w:p>
    <w:p w14:paraId="71871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二、以能为基，深耕本职工作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​</w:t>
      </w:r>
    </w:p>
    <w:p w14:paraId="2385E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教导处是学校教育教学工作正常运转的纽带。一年来，我积极发挥参谋助手和桥梁纽带作用，力求工作细致、全面、精致，并及时反思改进。</w:t>
      </w:r>
    </w:p>
    <w:p w14:paraId="2B507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（一）创新校本培训体系，激活教师成长动能：</w:t>
      </w:r>
    </w:p>
    <w:p w14:paraId="7EF16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本学年的校本培训工作我努力做好以下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三</w:t>
      </w:r>
      <w:r>
        <w:rPr>
          <w:rFonts w:hint="eastAsia" w:ascii="楷体" w:hAnsi="楷体" w:eastAsia="楷体" w:cs="楷体"/>
          <w:sz w:val="24"/>
          <w:szCs w:val="24"/>
        </w:rPr>
        <w:t>方面的工作：</w:t>
      </w:r>
    </w:p>
    <w:p w14:paraId="159B9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1.师德师风建设——为教师成长打好底色。</w:t>
      </w:r>
    </w:p>
    <w:p w14:paraId="6919C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2.教师专业发展——分层培养，让教师主动作为。</w:t>
      </w:r>
    </w:p>
    <w:p w14:paraId="18CF9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（1）“青蓝”工程，使新教师培训日常化。</w:t>
      </w:r>
    </w:p>
    <w:p w14:paraId="5801E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（2）“青年教师成长营”，使青年教师培养规范化。</w:t>
      </w:r>
    </w:p>
    <w:p w14:paraId="77176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（3）校级优秀教师培育室，使骨干教师培养个性化</w:t>
      </w:r>
    </w:p>
    <w:p w14:paraId="78AB5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（4）数字化项目组，让信息技术赋能教师发展</w:t>
      </w:r>
    </w:p>
    <w:p w14:paraId="1E101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3.课题研究——让研究成为常态。</w:t>
      </w:r>
    </w:p>
    <w:p w14:paraId="695DE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（1）紧抓市区级统领课题，提升课题研究的品质。</w:t>
      </w:r>
    </w:p>
    <w:p w14:paraId="17395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（2）围绕“微型课题” 抓日常科研，促青年教师做好科研。</w:t>
      </w:r>
    </w:p>
    <w:p w14:paraId="5AA60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本学年，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校本培训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方面取得了可喜的成绩，共有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40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篇论文或案例发表或获奖；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人次在市区基本功或评优课比赛中获奖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22人次获区级以上综合荣誉。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有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18人次执教区级以上公开课，11人次执教校际公开课，43人次执教校级公开课。学科课题《学习任务群理念下的小学“整本书阅读”教学研究》、《基于单元整体视角的小学数学探究性作业设计研究》顺利通过区级评估，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成为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区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十四五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立项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课题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Times New Roman"/>
          <w:b/>
          <w:bCs/>
          <w:lang w:val="en-US" w:eastAsia="zh-CN"/>
        </w:rPr>
        <w:t>黄露娟</w:t>
      </w:r>
      <w:r>
        <w:rPr>
          <w:rFonts w:hint="eastAsia" w:ascii="宋体" w:hAnsi="宋体" w:cs="Times New Roman"/>
          <w:b/>
          <w:bCs/>
          <w:lang w:val="en-US" w:eastAsia="zh-CN"/>
        </w:rPr>
        <w:t>老师的</w:t>
      </w:r>
      <w:r>
        <w:rPr>
          <w:rFonts w:hint="eastAsia" w:ascii="宋体" w:hAnsi="宋体" w:eastAsia="宋体" w:cs="Times New Roman"/>
          <w:b/>
          <w:bCs/>
          <w:lang w:val="en-US" w:eastAsia="zh-CN"/>
        </w:rPr>
        <w:t>《融合教育下小学智力与发展性障碍儿童学校适应支持策略研究》新北区2024年学校微型课题研究成果评比三等奖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。</w:t>
      </w:r>
    </w:p>
    <w:p w14:paraId="078CE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（二）深化语文学科建设，提升教学质量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：</w:t>
      </w:r>
    </w:p>
    <w:p w14:paraId="6A23D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本学年，我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兼任</w:t>
      </w:r>
      <w:r>
        <w:rPr>
          <w:rFonts w:hint="eastAsia" w:ascii="楷体" w:hAnsi="楷体" w:eastAsia="楷体" w:cs="楷体"/>
          <w:sz w:val="24"/>
          <w:szCs w:val="24"/>
        </w:rPr>
        <w:t>学科责任人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一职</w:t>
      </w:r>
      <w:r>
        <w:rPr>
          <w:rFonts w:hint="eastAsia" w:ascii="楷体" w:hAnsi="楷体" w:eastAsia="楷体" w:cs="楷体"/>
          <w:sz w:val="24"/>
          <w:szCs w:val="24"/>
        </w:rPr>
        <w:t>，就学科组建设努力做好以下五方面的工作：</w:t>
      </w:r>
    </w:p>
    <w:p w14:paraId="1C4EC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</w:t>
      </w:r>
      <w:r>
        <w:rPr>
          <w:rFonts w:hint="eastAsia" w:ascii="楷体" w:hAnsi="楷体" w:eastAsia="楷体" w:cs="楷体"/>
          <w:sz w:val="24"/>
          <w:szCs w:val="24"/>
        </w:rPr>
        <w:t xml:space="preserve">基于学校“五行”课程，继续深化语文学科课程建设 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3C2C4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2.</w:t>
      </w:r>
      <w:r>
        <w:rPr>
          <w:rFonts w:hint="eastAsia" w:ascii="楷体" w:hAnsi="楷体" w:eastAsia="楷体" w:cs="楷体"/>
          <w:sz w:val="24"/>
          <w:szCs w:val="24"/>
        </w:rPr>
        <w:t>基于团队、教材的变革，做好集体备课，激发团队研究意识。</w:t>
      </w:r>
    </w:p>
    <w:p w14:paraId="0F4BD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3.</w:t>
      </w:r>
      <w:r>
        <w:rPr>
          <w:rFonts w:hint="eastAsia" w:ascii="楷体" w:hAnsi="楷体" w:eastAsia="楷体" w:cs="楷体"/>
          <w:sz w:val="24"/>
          <w:szCs w:val="24"/>
        </w:rPr>
        <w:t>着眼教师专业成长，助推个性发展，培养教研骨干。</w:t>
      </w:r>
    </w:p>
    <w:p w14:paraId="613A2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4.</w:t>
      </w:r>
      <w:r>
        <w:rPr>
          <w:rFonts w:hint="eastAsia" w:ascii="楷体" w:hAnsi="楷体" w:eastAsia="楷体" w:cs="楷体"/>
          <w:sz w:val="24"/>
          <w:szCs w:val="24"/>
        </w:rPr>
        <w:t>以赛促学，培养学生的语文素养，为学生成长搭建平台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68AA2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5.基于馨阅读工程，扎实开展“整本书阅读”研究工作。</w:t>
      </w:r>
    </w:p>
    <w:p w14:paraId="72993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（三）蹲点六年级组，护航毕业备考：</w:t>
      </w:r>
    </w:p>
    <w:p w14:paraId="0320B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蹲点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六</w:t>
      </w:r>
      <w:r>
        <w:rPr>
          <w:rFonts w:hint="eastAsia" w:ascii="楷体" w:hAnsi="楷体" w:eastAsia="楷体" w:cs="楷体"/>
          <w:sz w:val="24"/>
          <w:szCs w:val="24"/>
        </w:rPr>
        <w:t>年级工作：我能积极与组内教师研讨教学、教法和教学的重难点，浓厚组内教师积极研讨的氛围；关心青年教师的成长，深入课堂认真听课，并力所能及地给予指导；能与年级组长配合，协调好组内的各项工作。</w:t>
      </w:r>
    </w:p>
    <w:p w14:paraId="02421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三、以勤为径，提升专业素养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。</w:t>
      </w:r>
    </w:p>
    <w:p w14:paraId="74776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  <w:bookmarkStart w:id="0" w:name="_GoBack"/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我始终秉持终身学习理念，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积极参加曹燕卓越教师成长营活动、区语文教研组、信息科技教研组活动等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各类培训与教学实践，勤奋学习先进的教育理念和教育教学理论，在实际教学工作中虚心向同行请教，共同发展。一次次的培训活动，使自己开阔视野，增长见识，更新观念，掌握方法，并运用于自身教学实践，更进一步了解和掌握了新课改的发展方向和目标，反思了以往工作中的不足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从中，我也取得了一些成绩：</w:t>
      </w:r>
    </w:p>
    <w:bookmarkEnd w:id="0"/>
    <w:p w14:paraId="1045C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1.专业发展：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经过前期的准备和努力，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我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顺利通过了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2024年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8月份的笔试和10月份的上课，评上了江苏省中小学高级教师。</w:t>
      </w:r>
    </w:p>
    <w:p w14:paraId="45B3B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2.论文发表或获奖：</w:t>
      </w:r>
      <w:r>
        <w:rPr>
          <w:rFonts w:hint="eastAsia" w:ascii="楷体" w:hAnsi="楷体" w:eastAsia="楷体" w:cs="楷体"/>
          <w:sz w:val="24"/>
          <w:szCs w:val="24"/>
        </w:rPr>
        <w:t>我撰写的论文《学习任务群理念下小学整本书阅读教学策略研究》发表于省级刊物《向导》2024年31期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5D620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3.教学质量：</w:t>
      </w:r>
      <w:r>
        <w:rPr>
          <w:rFonts w:hint="eastAsia" w:ascii="楷体" w:hAnsi="楷体" w:eastAsia="楷体" w:cs="楷体"/>
          <w:sz w:val="24"/>
          <w:szCs w:val="24"/>
        </w:rPr>
        <w:t>我所任教的班级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在毕业考试中</w:t>
      </w:r>
      <w:r>
        <w:rPr>
          <w:rFonts w:hint="eastAsia" w:ascii="楷体" w:hAnsi="楷体" w:eastAsia="楷体" w:cs="楷体"/>
          <w:sz w:val="24"/>
          <w:szCs w:val="24"/>
        </w:rPr>
        <w:t>优秀率达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87.5</w:t>
      </w:r>
      <w:r>
        <w:rPr>
          <w:rFonts w:hint="eastAsia" w:ascii="楷体" w:hAnsi="楷体" w:eastAsia="楷体" w:cs="楷体"/>
          <w:sz w:val="24"/>
          <w:szCs w:val="24"/>
        </w:rPr>
        <w:t>%，及格率100%，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均分</w:t>
      </w:r>
      <w:r>
        <w:rPr>
          <w:rFonts w:hint="eastAsia" w:ascii="楷体" w:hAnsi="楷体" w:eastAsia="楷体" w:cs="楷体"/>
          <w:sz w:val="24"/>
          <w:szCs w:val="24"/>
        </w:rPr>
        <w:t>居年级第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 w14:paraId="35FAD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4.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指导学生：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本学年，我指导学生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在区作文比赛中获一等奖，市作文比赛二等奖。</w:t>
      </w:r>
    </w:p>
    <w:p w14:paraId="5A2F4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5.主持课题：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我</w:t>
      </w:r>
      <w:r>
        <w:rPr>
          <w:rFonts w:hint="eastAsia" w:ascii="楷体" w:hAnsi="楷体" w:eastAsia="楷体" w:cs="楷体"/>
          <w:sz w:val="24"/>
          <w:szCs w:val="24"/>
        </w:rPr>
        <w:t>主持的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课题</w:t>
      </w:r>
      <w:r>
        <w:rPr>
          <w:rFonts w:hint="eastAsia" w:ascii="楷体" w:hAnsi="楷体" w:eastAsia="楷体" w:cs="楷体"/>
          <w:sz w:val="24"/>
          <w:szCs w:val="24"/>
        </w:rPr>
        <w:t>《学习任务群理念下的小学“整本书阅读”教学研究》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于2005年6月顺利通过区级评估，</w:t>
      </w:r>
      <w:r>
        <w:rPr>
          <w:rFonts w:hint="eastAsia" w:ascii="楷体" w:hAnsi="楷体" w:eastAsia="楷体" w:cs="楷体"/>
          <w:sz w:val="24"/>
          <w:szCs w:val="24"/>
        </w:rPr>
        <w:t>成为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区</w:t>
      </w:r>
      <w:r>
        <w:rPr>
          <w:rFonts w:hint="eastAsia" w:ascii="楷体" w:hAnsi="楷体" w:eastAsia="楷体" w:cs="楷体"/>
          <w:sz w:val="24"/>
          <w:szCs w:val="24"/>
        </w:rPr>
        <w:t>十四五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立项</w:t>
      </w:r>
      <w:r>
        <w:rPr>
          <w:rFonts w:hint="eastAsia" w:ascii="楷体" w:hAnsi="楷体" w:eastAsia="楷体" w:cs="楷体"/>
          <w:sz w:val="24"/>
          <w:szCs w:val="24"/>
        </w:rPr>
        <w:t>课题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</w:t>
      </w:r>
    </w:p>
    <w:p w14:paraId="37D7F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四、以思为鉴，明晰改进方向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​</w:t>
      </w:r>
    </w:p>
    <w:p w14:paraId="026E0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回顾本学年工作，虽取得一定成绩，但仍存在不足：教育教学管理中沟通效率有待提升，创新举措的系统性不足，对青年教师的个性化指导还需加强。</w:t>
      </w:r>
    </w:p>
    <w:p w14:paraId="53409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在今后的工作中，我正确对待自己的不足，认真听取大家的意见，进一步加强学习，加强合作，不断充实自己，完善自己，在工作中多沟通、勇创新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</w:rPr>
        <w:t>乐奉献，努力为孟小教育的再发展作出自己绵薄之力。</w:t>
      </w:r>
    </w:p>
    <w:p w14:paraId="6A3CA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以上述职报告，若有不当之处，敬请批评指正！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NjQ1OTU1NzczZDRlMDVjMzkxNDRlZDEwYzczNWUifQ=="/>
  </w:docVars>
  <w:rsids>
    <w:rsidRoot w:val="6F473265"/>
    <w:rsid w:val="3BA818D9"/>
    <w:rsid w:val="512C2BBC"/>
    <w:rsid w:val="6F47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2201</Words>
  <Characters>2257</Characters>
  <Lines>0</Lines>
  <Paragraphs>0</Paragraphs>
  <TotalTime>11</TotalTime>
  <ScaleCrop>false</ScaleCrop>
  <LinksUpToDate>false</LinksUpToDate>
  <CharactersWithSpaces>2262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2024-06-23T13:09:00Z</dcterms:created>
  <dc:creator>雷琴华</dc:creator>
  <cp:lastModifiedBy>雷琴华</cp:lastModifiedBy>
  <dcterms:modified xsi:type="dcterms:W3CDTF">2025-06-23T05:02:37Z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74276811688B4CF78AD0A147AA23418D_13</vt:lpwstr>
  </property>
  <property fmtid="{D5CDD505-2E9C-101B-9397-08002B2CF9AE}" pid="4" name="KSOTemplateDocerSaveRecord">
    <vt:lpwstr>eyJoZGlkIjoiYmVhZTE0ZjhjYzVjMzZkODcxMGM5YjRhZDY3ZmI4MjYiLCJ1c2VySWQiOiI2OTU2NTQ5MDMifQ==</vt:lpwstr>
  </property>
</Properties>
</file>