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6782C">
      <w:r>
        <w:drawing>
          <wp:inline distT="0" distB="0" distL="0" distR="0">
            <wp:extent cx="5274310" cy="7525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6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825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18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028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348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704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574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574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326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7477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74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958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3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010400"/>
            <wp:effectExtent l="0" t="0" r="0" b="0"/>
            <wp:docPr id="25" name="图片 25" descr="314d2d511cc0f0fd463a31af0404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14d2d511cc0f0fd463a31af0404ec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58559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420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、</w:t>
      </w:r>
    </w:p>
    <w:p w14:paraId="3E3F6418">
      <w:pPr>
        <w:rPr>
          <w:rFonts w:hint="eastAsia"/>
          <w:lang w:eastAsia="zh-CN"/>
        </w:rPr>
      </w:pPr>
    </w:p>
    <w:p w14:paraId="4734C148">
      <w:pPr>
        <w:rPr>
          <w:rFonts w:hint="eastAsia"/>
          <w:lang w:eastAsia="zh-CN"/>
        </w:rPr>
      </w:pPr>
    </w:p>
    <w:p w14:paraId="3F31EAD5">
      <w:pPr>
        <w:rPr>
          <w:rFonts w:hint="eastAsia"/>
          <w:lang w:eastAsia="zh-CN"/>
        </w:rPr>
      </w:pPr>
    </w:p>
    <w:p w14:paraId="53A578DE">
      <w:pPr>
        <w:rPr>
          <w:rFonts w:hint="eastAsia"/>
          <w:lang w:eastAsia="zh-CN"/>
        </w:rPr>
      </w:pPr>
    </w:p>
    <w:p w14:paraId="0A2E466F">
      <w:pPr>
        <w:rPr>
          <w:rFonts w:hint="eastAsia"/>
          <w:lang w:eastAsia="zh-CN"/>
        </w:rPr>
      </w:pPr>
    </w:p>
    <w:p w14:paraId="30C32D4E">
      <w:pPr>
        <w:rPr>
          <w:rFonts w:hint="eastAsia"/>
          <w:lang w:eastAsia="zh-CN"/>
        </w:rPr>
      </w:pPr>
    </w:p>
    <w:p w14:paraId="21DCF147">
      <w:pPr>
        <w:rPr>
          <w:rFonts w:hint="eastAsia"/>
          <w:lang w:eastAsia="zh-CN"/>
        </w:rPr>
      </w:pPr>
    </w:p>
    <w:p w14:paraId="79B8EE00">
      <w:pPr>
        <w:rPr>
          <w:rFonts w:hint="eastAsia"/>
          <w:lang w:eastAsia="zh-CN"/>
        </w:rPr>
      </w:pPr>
    </w:p>
    <w:p w14:paraId="012019E3">
      <w:pPr>
        <w:rPr>
          <w:rFonts w:hint="eastAsia"/>
          <w:lang w:eastAsia="zh-CN"/>
        </w:rPr>
      </w:pPr>
    </w:p>
    <w:p w14:paraId="1FA17EDF">
      <w:pPr>
        <w:rPr>
          <w:rFonts w:hint="eastAsia"/>
          <w:lang w:eastAsia="zh-CN"/>
        </w:rPr>
      </w:pPr>
    </w:p>
    <w:p w14:paraId="31937A96">
      <w:pPr>
        <w:rPr>
          <w:rFonts w:hint="eastAsia"/>
          <w:lang w:eastAsia="zh-CN"/>
        </w:rPr>
      </w:pPr>
    </w:p>
    <w:p w14:paraId="53319E74">
      <w:pPr>
        <w:rPr>
          <w:rFonts w:hint="eastAsia"/>
          <w:lang w:eastAsia="zh-CN"/>
        </w:rPr>
      </w:pPr>
    </w:p>
    <w:p w14:paraId="2FCEC7B1">
      <w:pPr>
        <w:rPr>
          <w:rFonts w:hint="eastAsia"/>
          <w:lang w:eastAsia="zh-CN"/>
        </w:rPr>
      </w:pPr>
    </w:p>
    <w:p w14:paraId="27D9CAE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6" name="图片 26" descr="市级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市级讲座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7" name="图片 27" descr="市级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市级讲座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8" name="图片 28" descr="省级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省级讲座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9" name="图片 29" descr="区级讲座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区级讲座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0" name="图片 30" descr="区级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区级讲座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1" name="图片 31" descr="区级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区级讲座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C7"/>
    <w:rsid w:val="00232CAF"/>
    <w:rsid w:val="005447C7"/>
    <w:rsid w:val="00CC7CD4"/>
    <w:rsid w:val="34D3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2025-06-25T07:47:00Z</dcterms:created>
  <dc:creator>ASUS</dc:creator>
  <cp:lastModifiedBy>☮B.V</cp:lastModifiedBy>
  <dcterms:modified xsi:type="dcterms:W3CDTF">2025-06-26T04:55:37Z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eyJoZGlkIjoiMzZlYzI5YjI0YTU4MDEyYzNmY2NhNTBlMmFmOTFlMDQiLCJ1c2VySWQiOiIxOTY1NTQ3MjUifQ==</vt:lpwstr>
  </property>
  <property fmtid="{D5CDD505-2E9C-101B-9397-08002B2CF9AE}" pid="3" name="KSOProductBuildVer">
    <vt:lpwstr>2052-12.1.0.21541</vt:lpwstr>
  </property>
  <property fmtid="{D5CDD505-2E9C-101B-9397-08002B2CF9AE}" pid="4" name="ICV">
    <vt:lpwstr>097CA2A47DA54C18B2BF6167DD75F303_12</vt:lpwstr>
  </property>
</Properties>
</file>