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margin" w:tblpY="1484"/>
        <w:tblOverlap w:val="never"/>
        <w:tblW w:w="936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6"/>
        <w:gridCol w:w="741"/>
        <w:gridCol w:w="2563"/>
        <w:gridCol w:w="1256"/>
        <w:gridCol w:w="1290"/>
        <w:gridCol w:w="2134"/>
      </w:tblGrid>
      <w:tr w14:paraId="0E020E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2117" w:type="dxa"/>
            <w:gridSpan w:val="2"/>
            <w:vAlign w:val="top"/>
          </w:tcPr>
          <w:p w14:paraId="27C3F6CE">
            <w:pPr>
              <w:spacing w:line="400" w:lineRule="exact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学校：虹景小学</w:t>
            </w:r>
          </w:p>
        </w:tc>
        <w:tc>
          <w:tcPr>
            <w:tcW w:w="2563" w:type="dxa"/>
            <w:vAlign w:val="top"/>
          </w:tcPr>
          <w:p w14:paraId="32DAF136">
            <w:pPr>
              <w:spacing w:line="40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年级：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/>
                <w:sz w:val="24"/>
                <w:szCs w:val="24"/>
              </w:rPr>
              <w:t>年级</w:t>
            </w:r>
          </w:p>
        </w:tc>
        <w:tc>
          <w:tcPr>
            <w:tcW w:w="2546" w:type="dxa"/>
            <w:gridSpan w:val="2"/>
            <w:vAlign w:val="top"/>
          </w:tcPr>
          <w:p w14:paraId="645421B7">
            <w:pPr>
              <w:spacing w:line="400" w:lineRule="exact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班级：1</w:t>
            </w:r>
          </w:p>
        </w:tc>
        <w:tc>
          <w:tcPr>
            <w:tcW w:w="2134" w:type="dxa"/>
            <w:vAlign w:val="top"/>
          </w:tcPr>
          <w:p w14:paraId="0A97D06A">
            <w:pPr>
              <w:spacing w:line="400" w:lineRule="exact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人数： 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38</w:t>
            </w:r>
          </w:p>
        </w:tc>
      </w:tr>
      <w:tr w14:paraId="620B85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7" w:hRule="atLeast"/>
        </w:trPr>
        <w:tc>
          <w:tcPr>
            <w:tcW w:w="2117" w:type="dxa"/>
            <w:gridSpan w:val="2"/>
            <w:vAlign w:val="top"/>
          </w:tcPr>
          <w:p w14:paraId="4856DCE5">
            <w:pPr>
              <w:spacing w:line="400" w:lineRule="exact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学科：语文</w:t>
            </w:r>
          </w:p>
        </w:tc>
        <w:tc>
          <w:tcPr>
            <w:tcW w:w="2563" w:type="dxa"/>
            <w:vAlign w:val="top"/>
          </w:tcPr>
          <w:p w14:paraId="46302D1C">
            <w:pPr>
              <w:spacing w:line="400" w:lineRule="exact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课题：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赵州桥</w:t>
            </w:r>
          </w:p>
        </w:tc>
        <w:tc>
          <w:tcPr>
            <w:tcW w:w="2546" w:type="dxa"/>
            <w:gridSpan w:val="2"/>
            <w:vAlign w:val="top"/>
          </w:tcPr>
          <w:p w14:paraId="0FEA8256">
            <w:pPr>
              <w:spacing w:line="400" w:lineRule="exact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设计者：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陈恬</w:t>
            </w:r>
          </w:p>
        </w:tc>
        <w:tc>
          <w:tcPr>
            <w:tcW w:w="2134" w:type="dxa"/>
            <w:vAlign w:val="top"/>
          </w:tcPr>
          <w:p w14:paraId="2677FBC5">
            <w:pPr>
              <w:spacing w:line="400" w:lineRule="exact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日期：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202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5.3</w:t>
            </w:r>
            <w:r>
              <w:rPr>
                <w:rFonts w:hint="eastAsia" w:ascii="宋体" w:hAnsi="宋体"/>
                <w:sz w:val="24"/>
                <w:szCs w:val="24"/>
              </w:rPr>
              <w:t>.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17</w:t>
            </w:r>
          </w:p>
        </w:tc>
      </w:tr>
      <w:tr w14:paraId="6CA4CF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9360" w:type="dxa"/>
            <w:gridSpan w:val="6"/>
            <w:vAlign w:val="center"/>
          </w:tcPr>
          <w:p w14:paraId="3704F5C1">
            <w:pPr>
              <w:spacing w:line="276" w:lineRule="auto"/>
              <w:rPr>
                <w:rFonts w:ascii="黑体" w:hAnsi="宋体"/>
                <w:b/>
                <w:szCs w:val="21"/>
              </w:rPr>
            </w:pPr>
            <w:r>
              <w:rPr>
                <w:rFonts w:hint="eastAsia" w:ascii="黑体" w:hAnsi="宋体"/>
                <w:b w:val="0"/>
                <w:bCs/>
                <w:sz w:val="24"/>
                <w:szCs w:val="24"/>
              </w:rPr>
              <w:t>教学目标：</w:t>
            </w:r>
          </w:p>
          <w:p w14:paraId="04637FA5"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1.学习</w:t>
            </w:r>
            <w:r>
              <w:rPr>
                <w:rFonts w:ascii="宋体" w:hAnsi="宋体" w:eastAsia="宋体" w:cs="宋体"/>
                <w:sz w:val="24"/>
                <w:szCs w:val="24"/>
              </w:rPr>
              <w:t>课文围绕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一个意思，运用排比手法和动作描写</w:t>
            </w:r>
            <w:bookmarkStart w:id="0" w:name="_GoBack"/>
            <w:bookmarkEnd w:id="0"/>
            <w:r>
              <w:rPr>
                <w:rFonts w:ascii="宋体" w:hAnsi="宋体" w:eastAsia="宋体" w:cs="宋体"/>
                <w:sz w:val="24"/>
                <w:szCs w:val="24"/>
              </w:rPr>
              <w:t>写清楚赵州桥的美观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。</w:t>
            </w:r>
          </w:p>
          <w:p w14:paraId="7D0D0CB0">
            <w:pPr>
              <w:numPr>
                <w:ilvl w:val="0"/>
                <w:numId w:val="0"/>
              </w:num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2.</w:t>
            </w:r>
            <w:r>
              <w:rPr>
                <w:rFonts w:ascii="宋体" w:hAnsi="宋体" w:eastAsia="宋体" w:cs="宋体"/>
                <w:sz w:val="24"/>
                <w:szCs w:val="24"/>
              </w:rPr>
              <w:t>仿照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课文第三段，围绕一个意思</w:t>
            </w:r>
            <w:r>
              <w:rPr>
                <w:rFonts w:ascii="宋体" w:hAnsi="宋体" w:eastAsia="宋体" w:cs="宋体"/>
                <w:sz w:val="24"/>
                <w:szCs w:val="24"/>
              </w:rPr>
              <w:t>写一写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卢沟桥上的狮子</w:t>
            </w:r>
            <w:r>
              <w:rPr>
                <w:rFonts w:ascii="宋体" w:hAnsi="宋体" w:eastAsia="宋体" w:cs="宋体"/>
                <w:sz w:val="24"/>
                <w:szCs w:val="24"/>
              </w:rPr>
              <w:t>。</w:t>
            </w:r>
          </w:p>
          <w:p w14:paraId="5319A0DD">
            <w:pPr>
              <w:numPr>
                <w:ilvl w:val="0"/>
                <w:numId w:val="0"/>
              </w:numPr>
              <w:rPr>
                <w:rFonts w:ascii="黑体" w:hAnsi="宋体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3.能</w:t>
            </w:r>
            <w:r>
              <w:rPr>
                <w:rFonts w:ascii="宋体" w:hAnsi="宋体" w:eastAsia="宋体" w:cs="宋体"/>
                <w:sz w:val="24"/>
                <w:szCs w:val="24"/>
              </w:rPr>
              <w:t>向大家介绍赵州桥，感受我国古代建筑雄伟和美观，增强民族自豪感，树立文化自信。</w:t>
            </w:r>
          </w:p>
        </w:tc>
      </w:tr>
      <w:tr w14:paraId="07827B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76" w:type="dxa"/>
            <w:vAlign w:val="center"/>
          </w:tcPr>
          <w:p w14:paraId="662D6721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黑体" w:hAnsi="宋体" w:eastAsia="黑体"/>
                <w:sz w:val="28"/>
                <w:szCs w:val="28"/>
              </w:rPr>
              <w:t>教时</w:t>
            </w:r>
          </w:p>
        </w:tc>
        <w:tc>
          <w:tcPr>
            <w:tcW w:w="4560" w:type="dxa"/>
            <w:gridSpan w:val="3"/>
            <w:vAlign w:val="center"/>
          </w:tcPr>
          <w:p w14:paraId="6D1F46A5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黑体" w:hAnsi="宋体"/>
                <w:sz w:val="28"/>
                <w:szCs w:val="28"/>
              </w:rPr>
              <w:t>第（ 2）课时</w:t>
            </w:r>
          </w:p>
        </w:tc>
        <w:tc>
          <w:tcPr>
            <w:tcW w:w="1290" w:type="dxa"/>
            <w:vAlign w:val="center"/>
          </w:tcPr>
          <w:p w14:paraId="7E9EADA7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黑体" w:hAnsi="宋体" w:eastAsia="黑体"/>
                <w:sz w:val="28"/>
                <w:szCs w:val="28"/>
              </w:rPr>
              <w:t>日期</w:t>
            </w:r>
          </w:p>
        </w:tc>
        <w:tc>
          <w:tcPr>
            <w:tcW w:w="2134" w:type="dxa"/>
            <w:vAlign w:val="center"/>
          </w:tcPr>
          <w:p w14:paraId="0DCE7FE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14:paraId="7A6838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376" w:type="dxa"/>
            <w:vAlign w:val="center"/>
          </w:tcPr>
          <w:p w14:paraId="1B110DF9">
            <w:pPr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教学环节</w:t>
            </w:r>
          </w:p>
        </w:tc>
        <w:tc>
          <w:tcPr>
            <w:tcW w:w="4560" w:type="dxa"/>
            <w:gridSpan w:val="3"/>
            <w:vAlign w:val="center"/>
          </w:tcPr>
          <w:p w14:paraId="0116A175"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教  师  活  动</w:t>
            </w:r>
          </w:p>
        </w:tc>
        <w:tc>
          <w:tcPr>
            <w:tcW w:w="1290" w:type="dxa"/>
            <w:vAlign w:val="center"/>
          </w:tcPr>
          <w:p w14:paraId="1DB64514"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学 生 活 动</w:t>
            </w:r>
          </w:p>
        </w:tc>
        <w:tc>
          <w:tcPr>
            <w:tcW w:w="2134" w:type="dxa"/>
            <w:vAlign w:val="center"/>
          </w:tcPr>
          <w:p w14:paraId="0D1D4878">
            <w:pPr>
              <w:jc w:val="center"/>
              <w:rPr>
                <w:rFonts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设计意图</w:t>
            </w:r>
          </w:p>
        </w:tc>
      </w:tr>
      <w:tr w14:paraId="4CF7E5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3" w:hRule="atLeast"/>
        </w:trPr>
        <w:tc>
          <w:tcPr>
            <w:tcW w:w="1376" w:type="dxa"/>
          </w:tcPr>
          <w:p w14:paraId="75083AB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谈话导入</w:t>
            </w:r>
          </w:p>
        </w:tc>
        <w:tc>
          <w:tcPr>
            <w:tcW w:w="4560" w:type="dxa"/>
            <w:gridSpan w:val="3"/>
          </w:tcPr>
          <w:p w14:paraId="3E7A2E4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1.上节课，我们为赵州桥制作了名片，借助名片我们对它的基本信息以及它雄伟的特点进行宣讲。谁来展示一下。</w:t>
            </w:r>
          </w:p>
          <w:p w14:paraId="44DE918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2.其实赵州桥不但雄伟坚固，而且还美观呢。</w:t>
            </w:r>
          </w:p>
        </w:tc>
        <w:tc>
          <w:tcPr>
            <w:tcW w:w="1290" w:type="dxa"/>
          </w:tcPr>
          <w:p w14:paraId="534C6B0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32D8BB75">
            <w:pPr>
              <w:pStyle w:val="8"/>
              <w:ind w:left="360" w:firstLine="0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6AF91925">
            <w:pPr>
              <w:pStyle w:val="8"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生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交流</w:t>
            </w:r>
          </w:p>
          <w:p w14:paraId="256D20C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559763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05C7154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34" w:type="dxa"/>
          </w:tcPr>
          <w:p w14:paraId="24D58080">
            <w:pPr>
              <w:widowControl w:val="0"/>
              <w:numPr>
                <w:ilvl w:val="0"/>
                <w:numId w:val="0"/>
              </w:numPr>
              <w:ind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通过借助名片，唤醒学生上一节课所学知识，引出赵州桥美观的特点。</w:t>
            </w:r>
          </w:p>
        </w:tc>
      </w:tr>
      <w:tr w14:paraId="311FB4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1" w:hRule="atLeast"/>
        </w:trPr>
        <w:tc>
          <w:tcPr>
            <w:tcW w:w="1376" w:type="dxa"/>
          </w:tcPr>
          <w:p w14:paraId="75F8CD9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50E6FB9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32BB1BE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任务一：</w:t>
            </w:r>
          </w:p>
          <w:p w14:paraId="03833EA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文物宣传赏美观</w:t>
            </w:r>
          </w:p>
        </w:tc>
        <w:tc>
          <w:tcPr>
            <w:tcW w:w="4560" w:type="dxa"/>
            <w:gridSpan w:val="3"/>
          </w:tcPr>
          <w:p w14:paraId="01AD450F"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1.课文哪一小节是围绕坚固来写的？哪一小节围绕美观？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讲解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过渡句。</w:t>
            </w:r>
          </w:p>
          <w:p w14:paraId="43B2E3B9"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2.请同学们默读课文的第三自然段，用横线画出体现赵州桥美观的语句。</w:t>
            </w:r>
          </w:p>
          <w:p w14:paraId="43507A08"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3.你从哪些地方感受到它的“美观”？</w:t>
            </w:r>
          </w:p>
          <w:p w14:paraId="5EF345F3"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4.出示三种龙的图片，你看到了什么？</w:t>
            </w:r>
          </w:p>
          <w:p w14:paraId="05DE299A"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5.文章的语言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和你们说的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有什么不一样？</w:t>
            </w:r>
          </w:p>
          <w:p w14:paraId="2616AB6C"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（1）作者用排比句串联起龙的三种不同的姿态，更有条理。</w:t>
            </w:r>
          </w:p>
          <w:p w14:paraId="70C970CB"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关注四字词语。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谁来读一读这些词。这些词还是什么词？</w:t>
            </w:r>
          </w:p>
          <w:p w14:paraId="28D6A630"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（3）什么是缠绕，生活中见过这样的物体吗？</w:t>
            </w:r>
          </w:p>
          <w:p w14:paraId="34D217D2"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（4）相互抵着是怎样的？请两个同学来演一演。</w:t>
            </w:r>
          </w:p>
          <w:p w14:paraId="165C243A"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6.作者用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动作描写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把龙写活了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能把他们读活吗？</w:t>
            </w:r>
          </w:p>
          <w:p w14:paraId="10547180"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7.赵州桥上的飞龙一共有58条，每一条龙的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姿态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都各有特色。看这两条，是怎样的？</w:t>
            </w:r>
          </w:p>
          <w:p w14:paraId="593030A4"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8.怪不得作者在最后发出这样的感叹，读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。</w:t>
            </w:r>
          </w:p>
          <w:p w14:paraId="132D657F"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9.为什么赵州桥上雕刻的是龙而不是其他动物形象？补充资料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  <w:p w14:paraId="5720B279"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齐读。</w:t>
            </w:r>
          </w:p>
          <w:p w14:paraId="6EEA66DD"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小结：这段话围绕美观，选择三种龙的形态，用排比句串联，加入动作描写，生动地写出图案的精美。</w:t>
            </w:r>
          </w:p>
        </w:tc>
        <w:tc>
          <w:tcPr>
            <w:tcW w:w="1290" w:type="dxa"/>
          </w:tcPr>
          <w:p w14:paraId="63C97C23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生读</w:t>
            </w:r>
          </w:p>
          <w:p w14:paraId="544FE9BC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573DD790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学生交流</w:t>
            </w:r>
          </w:p>
          <w:p w14:paraId="5CF1F2BB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59D4E28E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31306CF4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545CCB4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9E698E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CA8D41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预设：</w:t>
            </w:r>
          </w:p>
          <w:p w14:paraId="41C6BE3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相互缠绕吐出水花相互抵着回首遥望双龙戏珠</w:t>
            </w:r>
          </w:p>
          <w:p w14:paraId="38CF9B3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51B55F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397D4F8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0FB8A18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6FFBB39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5E59FBB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139FA10">
            <w:pP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学习资料</w:t>
            </w:r>
          </w:p>
        </w:tc>
        <w:tc>
          <w:tcPr>
            <w:tcW w:w="2134" w:type="dxa"/>
          </w:tcPr>
          <w:p w14:paraId="1C0BB68E">
            <w:pPr>
              <w:spacing w:line="4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341A9135">
            <w:pPr>
              <w:widowControl w:val="0"/>
              <w:numPr>
                <w:ilvl w:val="0"/>
                <w:numId w:val="0"/>
              </w:numPr>
              <w:ind w:firstLine="480" w:firstLineChars="200"/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通过对比，引导学生关注排比句式和作者运用动词的精准，在多种形式的朗读中感受文章语言的精妙，学习语言的表达方式。</w:t>
            </w:r>
          </w:p>
          <w:p w14:paraId="3DE719DF">
            <w:pPr>
              <w:spacing w:line="4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02B38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1376" w:type="dxa"/>
          </w:tcPr>
          <w:p w14:paraId="06C6E34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58E7A24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09EA768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257AC56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1D9623D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39B85ED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50C0F1C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任务二：</w:t>
            </w:r>
          </w:p>
          <w:p w14:paraId="2885724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文物宣传绘姿态</w:t>
            </w:r>
          </w:p>
        </w:tc>
        <w:tc>
          <w:tcPr>
            <w:tcW w:w="4560" w:type="dxa"/>
            <w:gridSpan w:val="3"/>
          </w:tcPr>
          <w:p w14:paraId="2F9DEBE3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1.讲解员的介绍卢沟桥。</w:t>
            </w:r>
          </w:p>
          <w:p w14:paraId="02735B3C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2.出示图片</w:t>
            </w:r>
          </w:p>
          <w:p w14:paraId="6E8CD644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（1）看看这只石狮子，它有着怎样的动作和表情。</w:t>
            </w:r>
          </w:p>
          <w:p w14:paraId="3622EF92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关注神态描写：怒目圆睁。</w:t>
            </w:r>
          </w:p>
          <w:p w14:paraId="34BC22C5">
            <w:pPr>
              <w:numPr>
                <w:ilvl w:val="0"/>
                <w:numId w:val="1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这只呢？板书：眉开眼笑，蹲坐眺望。</w:t>
            </w:r>
          </w:p>
          <w:p w14:paraId="60FAB461">
            <w:pPr>
              <w:numPr>
                <w:ilvl w:val="0"/>
                <w:numId w:val="1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卢沟桥的狮子大小不一，各不相同。那他们在做什么呢？板书：依偎怀中、咧嘴微笑。多么温馨的画面啊！</w:t>
            </w:r>
          </w:p>
          <w:p w14:paraId="72931C62">
            <w:pPr>
              <w:numPr>
                <w:ilvl w:val="0"/>
                <w:numId w:val="1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这几只呢？是啊，两只小狮子“你争我抢”，谁也不肯松手。</w:t>
            </w:r>
          </w:p>
          <w:p w14:paraId="296C48E8">
            <w:pPr>
              <w:numPr>
                <w:ilvl w:val="0"/>
                <w:numId w:val="2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仿照赵州桥的第三段，围绕一个意思，用上排比句式，加上动作、神态描写，写一写卢沟桥的狮子。</w:t>
            </w:r>
          </w:p>
          <w:p w14:paraId="00189D66">
            <w:pPr>
              <w:numPr>
                <w:ilvl w:val="0"/>
                <w:numId w:val="2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个别分享，师生共评。</w:t>
            </w:r>
          </w:p>
        </w:tc>
        <w:tc>
          <w:tcPr>
            <w:tcW w:w="1290" w:type="dxa"/>
          </w:tcPr>
          <w:p w14:paraId="4A3583D0"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观看视频</w:t>
            </w:r>
          </w:p>
          <w:p w14:paraId="07969EC6"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38DEB078"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3E9677FF"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学生交流</w:t>
            </w:r>
          </w:p>
          <w:p w14:paraId="225A3221"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0316929C"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00D8DB93"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11E93ABE"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7608D61B"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学生仿写</w:t>
            </w:r>
          </w:p>
        </w:tc>
        <w:tc>
          <w:tcPr>
            <w:tcW w:w="2134" w:type="dxa"/>
          </w:tcPr>
          <w:p w14:paraId="0E6C1A41">
            <w:pPr>
              <w:widowControl w:val="0"/>
              <w:numPr>
                <w:ilvl w:val="0"/>
                <w:numId w:val="0"/>
              </w:numPr>
              <w:ind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2924BC42">
            <w:pPr>
              <w:widowControl w:val="0"/>
              <w:numPr>
                <w:ilvl w:val="0"/>
                <w:numId w:val="0"/>
              </w:numPr>
              <w:ind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围绕语文要素“围绕一个意思把一段话写清楚”，组织语言实践活动。引导学生观察狮子的动作和神态，教师在学生语言表达的基础上提供更精准的词语，丰富学生的素材，提升学生的语言表达能力，从而培养语文素养。</w:t>
            </w:r>
          </w:p>
          <w:p w14:paraId="14D96416">
            <w:pPr>
              <w:spacing w:line="400" w:lineRule="exac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090C8D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1376" w:type="dxa"/>
            <w:vAlign w:val="top"/>
          </w:tcPr>
          <w:p w14:paraId="69A8DCF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18DED5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任务三：</w:t>
            </w:r>
          </w:p>
          <w:p w14:paraId="30D639B2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文物宣传增自信</w:t>
            </w:r>
          </w:p>
        </w:tc>
        <w:tc>
          <w:tcPr>
            <w:tcW w:w="4560" w:type="dxa"/>
            <w:gridSpan w:val="3"/>
            <w:vAlign w:val="top"/>
          </w:tcPr>
          <w:p w14:paraId="143C2F0A">
            <w:pPr>
              <w:widowControl w:val="0"/>
              <w:numPr>
                <w:ilvl w:val="0"/>
                <w:numId w:val="3"/>
              </w:numPr>
              <w:ind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出示最后一段：男女生读，齐读。</w:t>
            </w:r>
          </w:p>
          <w:p w14:paraId="068B8BD1">
            <w:pPr>
              <w:widowControl w:val="0"/>
              <w:numPr>
                <w:ilvl w:val="0"/>
                <w:numId w:val="3"/>
              </w:numPr>
              <w:ind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作为传统文化宣讲人，还记得我们的讲解要求吗？</w:t>
            </w:r>
          </w:p>
          <w:p w14:paraId="553B3A73">
            <w:pPr>
              <w:widowControl w:val="0"/>
              <w:numPr>
                <w:ilvl w:val="0"/>
                <w:numId w:val="3"/>
              </w:numPr>
              <w:ind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那么下面就请你来当文化宣讲人，用上老师给的这些词语，介绍一下赵州桥，在小组内试着宣讲.</w:t>
            </w:r>
          </w:p>
          <w:p w14:paraId="7D845B7F">
            <w:pPr>
              <w:widowControl w:val="0"/>
              <w:numPr>
                <w:ilvl w:val="0"/>
                <w:numId w:val="3"/>
              </w:numPr>
              <w:ind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全班交流展示。</w:t>
            </w:r>
          </w:p>
          <w:p w14:paraId="38ED4676">
            <w:pPr>
              <w:widowControl w:val="0"/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5.我国历史文化古迹跨越千年,遍布南北,这些都是中华民族的瑰宝。课后,请同学们继续探寻中国历史文化遗产,争做中华优秀传统文化的宣讲人。</w:t>
            </w:r>
          </w:p>
          <w:p w14:paraId="3F7DE7FA">
            <w:pPr>
              <w:widowControl w:val="0"/>
              <w:numPr>
                <w:ilvl w:val="0"/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0" w:type="dxa"/>
            <w:vAlign w:val="top"/>
          </w:tcPr>
          <w:p w14:paraId="1EEDDEAF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 w14:paraId="21E2B57B"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自然大方语句连贯重点突出讲解生动</w:t>
            </w:r>
          </w:p>
          <w:p w14:paraId="742B6E5A"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  <w:p w14:paraId="2E8B29D2"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  <w:p w14:paraId="37CE3DB8"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  <w:p w14:paraId="415877D6"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  <w:p w14:paraId="57B243AE"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学生展示</w:t>
            </w:r>
          </w:p>
          <w:p w14:paraId="63DE62FA"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34" w:type="dxa"/>
            <w:vAlign w:val="top"/>
          </w:tcPr>
          <w:p w14:paraId="5FD67FF3">
            <w:pPr>
              <w:widowControl w:val="0"/>
              <w:numPr>
                <w:ilvl w:val="0"/>
                <w:numId w:val="0"/>
              </w:numPr>
              <w:ind w:firstLine="480" w:firstLineChars="20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课后练习为语言文字运用实践提供了支架，学生依照课后习题，练习宣讲。紧紧抓住文本的语言材料，设计语言实践活动，契合本单元的语文要素，将阅读理解与语言表达培养相结合，达成教学目标。</w:t>
            </w:r>
          </w:p>
        </w:tc>
      </w:tr>
      <w:tr w14:paraId="40361D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1376" w:type="dxa"/>
            <w:vAlign w:val="top"/>
          </w:tcPr>
          <w:p w14:paraId="03458897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板书设计</w:t>
            </w:r>
          </w:p>
        </w:tc>
        <w:tc>
          <w:tcPr>
            <w:tcW w:w="7984" w:type="dxa"/>
            <w:gridSpan w:val="5"/>
            <w:vAlign w:val="top"/>
          </w:tcPr>
          <w:p w14:paraId="41B144E5">
            <w:pPr>
              <w:numPr>
                <w:ilvl w:val="0"/>
                <w:numId w:val="4"/>
              </w:numPr>
              <w:spacing w:line="400" w:lineRule="exact"/>
              <w:ind w:firstLine="2400" w:firstLineChars="1000"/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-SA"/>
              </w:rPr>
              <w:t>赵州桥</w:t>
            </w:r>
          </w:p>
          <w:p w14:paraId="6A87251F">
            <w:pPr>
              <w:numPr>
                <w:ilvl w:val="0"/>
                <w:numId w:val="0"/>
              </w:numPr>
              <w:spacing w:line="400" w:lineRule="exact"/>
              <w:ind w:firstLine="960" w:firstLineChars="400"/>
              <w:rPr>
                <w:rFonts w:hint="default" w:ascii="宋体" w:hAnsi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-SA"/>
              </w:rPr>
              <w:t>雄伟        围绕一个意思</w:t>
            </w:r>
          </w:p>
          <w:p w14:paraId="5A33CB89">
            <w:pPr>
              <w:numPr>
                <w:ilvl w:val="0"/>
                <w:numId w:val="0"/>
              </w:numPr>
              <w:spacing w:line="400" w:lineRule="exact"/>
              <w:ind w:firstLine="960" w:firstLineChars="400"/>
              <w:rPr>
                <w:rFonts w:hint="default" w:ascii="宋体" w:hAnsi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-SA"/>
              </w:rPr>
              <w:t>坚固        排比句式</w:t>
            </w:r>
          </w:p>
          <w:p w14:paraId="3C2F4767">
            <w:pPr>
              <w:numPr>
                <w:ilvl w:val="0"/>
                <w:numId w:val="0"/>
              </w:numPr>
              <w:spacing w:line="400" w:lineRule="exact"/>
              <w:ind w:firstLine="960" w:firstLineChars="400"/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-SA"/>
              </w:rPr>
              <w:t>美观        动作描写          神态描写</w:t>
            </w:r>
          </w:p>
          <w:p w14:paraId="203CC513">
            <w:pPr>
              <w:numPr>
                <w:ilvl w:val="0"/>
                <w:numId w:val="0"/>
              </w:numPr>
              <w:spacing w:line="400" w:lineRule="exact"/>
              <w:ind w:firstLine="2880" w:firstLineChars="1200"/>
              <w:rPr>
                <w:rFonts w:hint="default" w:ascii="宋体" w:hAnsi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-SA"/>
              </w:rPr>
              <w:t xml:space="preserve">                       </w:t>
            </w:r>
          </w:p>
        </w:tc>
      </w:tr>
    </w:tbl>
    <w:p w14:paraId="6098FE81">
      <w:pPr>
        <w:rPr>
          <w:rFonts w:hint="eastAsia" w:ascii="宋体" w:hAnsi="宋体" w:eastAsia="宋体" w:cs="宋体"/>
          <w:sz w:val="24"/>
          <w:szCs w:val="24"/>
        </w:rPr>
      </w:pPr>
    </w:p>
    <w:p w14:paraId="7F12F61F">
      <w:pPr>
        <w:rPr>
          <w:rFonts w:hint="eastAsia" w:ascii="宋体" w:hAnsi="宋体" w:eastAsia="宋体" w:cs="宋体"/>
          <w:sz w:val="24"/>
          <w:szCs w:val="24"/>
        </w:rPr>
      </w:pPr>
    </w:p>
    <w:p w14:paraId="231CD462">
      <w:pPr>
        <w:rPr>
          <w:rFonts w:hint="eastAsia" w:ascii="宋体" w:hAnsi="宋体" w:eastAsia="宋体" w:cs="宋体"/>
          <w:sz w:val="24"/>
          <w:szCs w:val="24"/>
        </w:rPr>
      </w:pPr>
    </w:p>
    <w:p w14:paraId="4B10464A">
      <w:pPr>
        <w:rPr>
          <w:rFonts w:hint="eastAsia" w:ascii="宋体" w:hAnsi="宋体" w:eastAsia="宋体" w:cs="宋体"/>
          <w:sz w:val="24"/>
          <w:szCs w:val="24"/>
        </w:rPr>
      </w:pPr>
    </w:p>
    <w:p w14:paraId="46134E55"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231EE085"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0190DDB7"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177B0D9B"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202D4093"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33A3B145">
      <w:pPr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612B4C"/>
    <w:multiLevelType w:val="singleLevel"/>
    <w:tmpl w:val="94612B4C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33EDF5A"/>
    <w:multiLevelType w:val="singleLevel"/>
    <w:tmpl w:val="F33EDF5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FCB0DE18"/>
    <w:multiLevelType w:val="singleLevel"/>
    <w:tmpl w:val="FCB0DE18"/>
    <w:lvl w:ilvl="0" w:tentative="0">
      <w:start w:val="1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4545AAB7"/>
    <w:multiLevelType w:val="singleLevel"/>
    <w:tmpl w:val="4545AAB7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10E"/>
    <w:rsid w:val="0002726B"/>
    <w:rsid w:val="00055E98"/>
    <w:rsid w:val="000830AA"/>
    <w:rsid w:val="000A6246"/>
    <w:rsid w:val="00105C4E"/>
    <w:rsid w:val="002358ED"/>
    <w:rsid w:val="002A7536"/>
    <w:rsid w:val="002E6C00"/>
    <w:rsid w:val="0033010E"/>
    <w:rsid w:val="00366EAA"/>
    <w:rsid w:val="003731CC"/>
    <w:rsid w:val="00393B38"/>
    <w:rsid w:val="003B46DE"/>
    <w:rsid w:val="003D09F4"/>
    <w:rsid w:val="003E31CE"/>
    <w:rsid w:val="003F358C"/>
    <w:rsid w:val="00400FBF"/>
    <w:rsid w:val="004A3EE9"/>
    <w:rsid w:val="005263F1"/>
    <w:rsid w:val="005273D9"/>
    <w:rsid w:val="005320C2"/>
    <w:rsid w:val="00533460"/>
    <w:rsid w:val="005A067A"/>
    <w:rsid w:val="005B2F14"/>
    <w:rsid w:val="005E5481"/>
    <w:rsid w:val="006427E8"/>
    <w:rsid w:val="006B32E4"/>
    <w:rsid w:val="00700F16"/>
    <w:rsid w:val="00743791"/>
    <w:rsid w:val="00753269"/>
    <w:rsid w:val="0079147F"/>
    <w:rsid w:val="00A27C6F"/>
    <w:rsid w:val="00AB561A"/>
    <w:rsid w:val="00AE6998"/>
    <w:rsid w:val="00B141D2"/>
    <w:rsid w:val="00B30A4B"/>
    <w:rsid w:val="00BC55AD"/>
    <w:rsid w:val="00BF2C49"/>
    <w:rsid w:val="00C05812"/>
    <w:rsid w:val="00C219D9"/>
    <w:rsid w:val="00DF4B08"/>
    <w:rsid w:val="00DF52A5"/>
    <w:rsid w:val="00E13311"/>
    <w:rsid w:val="00EF131E"/>
    <w:rsid w:val="00F10495"/>
    <w:rsid w:val="00F43AC4"/>
    <w:rsid w:val="00F8203A"/>
    <w:rsid w:val="00FF1B21"/>
    <w:rsid w:val="035A22C4"/>
    <w:rsid w:val="16543ECB"/>
    <w:rsid w:val="199C4CB0"/>
    <w:rsid w:val="214F6A19"/>
    <w:rsid w:val="2E691DED"/>
    <w:rsid w:val="31546ADB"/>
    <w:rsid w:val="36485FF2"/>
    <w:rsid w:val="492D2CF1"/>
    <w:rsid w:val="4C367506"/>
    <w:rsid w:val="506548B9"/>
    <w:rsid w:val="51D4521F"/>
    <w:rsid w:val="57C4164B"/>
    <w:rsid w:val="5B44390A"/>
    <w:rsid w:val="66CF0800"/>
    <w:rsid w:val="6FB66312"/>
    <w:rsid w:val="7B191F57"/>
    <w:rsid w:val="7EE04D0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1370</Words>
  <Characters>1399</Characters>
  <Lines>17</Lines>
  <Paragraphs>5</Paragraphs>
  <TotalTime>121</TotalTime>
  <ScaleCrop>false</ScaleCrop>
  <LinksUpToDate>false</LinksUpToDate>
  <CharactersWithSpaces>1468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2021-03-09T12:55:00Z</dcterms:created>
  <dc:creator>柳 玥</dc:creator>
  <cp:lastModifiedBy>Sweet</cp:lastModifiedBy>
  <cp:lastPrinted>2025-03-14T02:57:56Z</cp:lastPrinted>
  <dcterms:modified xsi:type="dcterms:W3CDTF">2025-03-14T02:59:59Z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C30645FD1CCD47A08FB583360F9D9B79_13</vt:lpwstr>
  </property>
  <property fmtid="{D5CDD505-2E9C-101B-9397-08002B2CF9AE}" pid="4" name="KSOTemplateDocerSaveRecord">
    <vt:lpwstr>eyJoZGlkIjoiY2VjMjc5NmI3YzkyNjRmNjhiYjliZGM1MTNhN2I4NDgiLCJ1c2VySWQiOiIzMzU5NDM0ODkifQ==</vt:lpwstr>
  </property>
</Properties>
</file>