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18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1AE3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82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61EDE6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2FB3E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18C4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4AB3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653.JPGIMG_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653.JPGIMG_16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（一）逛逛我的幼儿园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早点后，宝宝们去逛了逛我们的幼儿园，我们去向日葵班做客了，向日葵班的宝宝们跟我们分享了香蕉。我们还到三楼的音体室看了大班哥哥姐姐们彩排毕业典礼，下楼梯时宝宝们尝试自己扶着扶手下楼梯。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663.JPGIMG_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663.JPGIMG_16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（一）听音乐收拾玩具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今天我们开始尝试听到音乐收拾玩具，并回到座位上跟同伴交流分享自己的游戏，向小班的区域游戏形式过渡。收拾好玩具坐下后，我们又一起倾听熟悉了收玩具的音乐《我会收拾玩具》。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宝宝们玩了音乐游戏《合拢张开》、《做果汁》、《身体音阶歌》、《棒棒糖》；宝宝们进行了点名，听到名字举手答“到”。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（三）科学：认识西瓜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今天宝宝们认识了夏天标志性的水果——西瓜，我们通过看一看、摸一摸、尝一尝等方式来感知西瓜的特征。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676.JPGIMG_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676.JPGIMG_16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午点后，宝宝们进行了自主游戏，游戏活动有娃娃家（小厨房）、室内滑滑梯、桌面游戏（益智玩具、美工玩具）、图书区。游戏后，我们再一次听音乐收玩具。</w:t>
            </w:r>
          </w:p>
          <w:p w14:paraId="1FB5255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</w:t>
            </w:r>
          </w:p>
          <w:p w14:paraId="6E69CFA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宝宝们学习了怎么将小椅子翻到桌面上，并且进行了尝试。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699.JPGIMG_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699.JPGIMG_16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B95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63C8E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宝宝们去泳池边玩了一会儿水枪，还给小草、咕咕鸡的家浇了水。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1707.JPGIMG_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1707.JPGIMG_17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B9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EE8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CFA2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50661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D61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61AC6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7F2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BE0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8540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AAD35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075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56EF8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BC0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47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B7B1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14A27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94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47F6A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AE6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FAC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6EBF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22FF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00A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03FE0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E61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4C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38EB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06825D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  <w:bookmarkStart w:id="0" w:name="_GoBack"/>
            <w:bookmarkEnd w:id="0"/>
          </w:p>
        </w:tc>
        <w:tc>
          <w:tcPr>
            <w:tcW w:w="2004" w:type="dxa"/>
            <w:shd w:val="clear" w:color="auto" w:fill="auto"/>
            <w:vAlign w:val="top"/>
          </w:tcPr>
          <w:p w14:paraId="512E6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14EA0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D8F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D77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8C89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3259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7FB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6E06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BA5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D16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06E7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8446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309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7778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6BF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8B0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F092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4694A4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3A5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7BCA9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7E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112C1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FF2C6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18ED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EF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1A46C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C7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949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3436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5D7A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30C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5097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0085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60C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0406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E104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E16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09118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1E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D9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E8E7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9C0E3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57D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113D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E8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117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5D22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3E613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9B1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6DAB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D5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063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201B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E3758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406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76FD9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C54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638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5180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4690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F7F3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70887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4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C3D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B81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B7E2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2B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5C92B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92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F4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BE5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E189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35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283A0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765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B5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129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CE12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7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66A23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3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055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2EB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A17CB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03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3ADC8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F0A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090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0C4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A77C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6D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3C2BE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97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FCB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BED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B943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C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6D2BC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849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D6F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C4E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海苔虾仁炒饭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E5FD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老母鸡木耳山药汤√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6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奶黄包√</w:t>
            </w:r>
          </w:p>
          <w:p w14:paraId="7586A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EEAD6D1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2008</Words>
  <Characters>2060</Characters>
  <TotalTime>3</TotalTime>
  <ScaleCrop>false</ScaleCrop>
  <LinksUpToDate>false</LinksUpToDate>
  <CharactersWithSpaces>2138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2025-06-18T08:46:58Z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EFCD51DB9AA344C38E092F5A117C6E96_13</vt:lpwstr>
  </property>
</Properties>
</file>