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D2CB15">
      <w:pPr>
        <w:keepNext w:val="0"/>
        <w:keepLines w:val="0"/>
        <w:pageBreakBefore w:val="0"/>
        <w:kinsoku/>
        <w:wordWrap/>
        <w:overflowPunct/>
        <w:topLinePunct w:val="0"/>
        <w:autoSpaceDE/>
        <w:autoSpaceDN/>
        <w:bidi w:val="0"/>
        <w:adjustRightInd/>
        <w:snapToGrid/>
        <w:spacing w:line="440" w:lineRule="exact"/>
        <w:textAlignment w:val="auto"/>
        <w:rPr>
          <w:szCs w:val="21"/>
        </w:rPr>
      </w:pPr>
    </w:p>
    <w:tbl>
      <w:tblPr>
        <w:tblStyle w:val="2"/>
        <w:tblW w:w="0" w:type="auto"/>
        <w:tblInd w:w="0" w:type="dxa"/>
        <w:tblLayout w:type="fixed"/>
        <w:tblCellMar>
          <w:top w:w="0" w:type="dxa"/>
          <w:left w:w="108" w:type="dxa"/>
          <w:bottom w:w="0" w:type="dxa"/>
          <w:right w:w="108" w:type="dxa"/>
        </w:tblCellMar>
      </w:tblPr>
      <w:tblGrid>
        <w:gridCol w:w="1188"/>
        <w:gridCol w:w="2880"/>
        <w:gridCol w:w="900"/>
        <w:gridCol w:w="1803"/>
        <w:gridCol w:w="1260"/>
        <w:gridCol w:w="2159"/>
      </w:tblGrid>
      <w:tr w14:paraId="51FB5558">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480E176E">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学习内容</w:t>
            </w:r>
          </w:p>
        </w:tc>
        <w:tc>
          <w:tcPr>
            <w:tcW w:w="2880" w:type="dxa"/>
            <w:tcBorders>
              <w:top w:val="single" w:color="auto" w:sz="4" w:space="0"/>
              <w:left w:val="nil"/>
              <w:bottom w:val="single" w:color="auto" w:sz="4" w:space="0"/>
              <w:right w:val="single" w:color="auto" w:sz="4" w:space="0"/>
            </w:tcBorders>
            <w:noWrap w:val="0"/>
            <w:vAlign w:val="center"/>
          </w:tcPr>
          <w:p w14:paraId="50A0000E">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黑体" w:eastAsia="黑体"/>
                <w:b/>
                <w:sz w:val="20"/>
                <w:szCs w:val="11"/>
              </w:rPr>
              <w:t>1.搭建生命体的“积木”</w:t>
            </w:r>
          </w:p>
        </w:tc>
        <w:tc>
          <w:tcPr>
            <w:tcW w:w="900" w:type="dxa"/>
            <w:tcBorders>
              <w:top w:val="single" w:color="auto" w:sz="4" w:space="0"/>
              <w:left w:val="nil"/>
              <w:bottom w:val="single" w:color="auto" w:sz="4" w:space="0"/>
              <w:right w:val="single" w:color="auto" w:sz="4" w:space="0"/>
            </w:tcBorders>
            <w:noWrap w:val="0"/>
            <w:vAlign w:val="center"/>
          </w:tcPr>
          <w:p w14:paraId="24AC20A0">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课时</w:t>
            </w:r>
          </w:p>
        </w:tc>
        <w:tc>
          <w:tcPr>
            <w:tcW w:w="1803" w:type="dxa"/>
            <w:tcBorders>
              <w:top w:val="single" w:color="auto" w:sz="4" w:space="0"/>
              <w:left w:val="nil"/>
              <w:bottom w:val="single" w:color="auto" w:sz="4" w:space="0"/>
              <w:right w:val="single" w:color="auto" w:sz="4" w:space="0"/>
            </w:tcBorders>
            <w:noWrap w:val="0"/>
            <w:vAlign w:val="center"/>
          </w:tcPr>
          <w:p w14:paraId="479D2D07">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val="en-US" w:eastAsia="zh-CN"/>
              </w:rPr>
            </w:pPr>
            <w:r>
              <w:rPr>
                <w:rFonts w:hint="eastAsia" w:ascii="宋体"/>
                <w:szCs w:val="21"/>
                <w:lang w:val="en-US" w:eastAsia="zh-CN"/>
              </w:rPr>
              <w:t>1</w:t>
            </w:r>
          </w:p>
        </w:tc>
        <w:tc>
          <w:tcPr>
            <w:tcW w:w="1260" w:type="dxa"/>
            <w:tcBorders>
              <w:top w:val="single" w:color="auto" w:sz="4" w:space="0"/>
              <w:left w:val="nil"/>
              <w:bottom w:val="single" w:color="auto" w:sz="4" w:space="0"/>
              <w:right w:val="single" w:color="auto" w:sz="4" w:space="0"/>
            </w:tcBorders>
            <w:noWrap w:val="0"/>
            <w:vAlign w:val="center"/>
          </w:tcPr>
          <w:p w14:paraId="78A81BAA">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szCs w:val="21"/>
              </w:rPr>
              <w:t>设计者</w:t>
            </w:r>
          </w:p>
        </w:tc>
        <w:tc>
          <w:tcPr>
            <w:tcW w:w="2159" w:type="dxa"/>
            <w:tcBorders>
              <w:top w:val="single" w:color="auto" w:sz="4" w:space="0"/>
              <w:left w:val="nil"/>
              <w:bottom w:val="single" w:color="auto" w:sz="4" w:space="0"/>
              <w:right w:val="single" w:color="auto" w:sz="4" w:space="0"/>
            </w:tcBorders>
            <w:noWrap w:val="0"/>
            <w:vAlign w:val="center"/>
          </w:tcPr>
          <w:p w14:paraId="4A747908">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eastAsia="zh-CN"/>
              </w:rPr>
            </w:pPr>
            <w:r>
              <w:rPr>
                <w:rFonts w:hint="eastAsia" w:ascii="宋体"/>
                <w:szCs w:val="21"/>
                <w:lang w:eastAsia="zh-CN"/>
              </w:rPr>
              <w:t>李军伟</w:t>
            </w:r>
          </w:p>
        </w:tc>
      </w:tr>
      <w:tr w14:paraId="349168B5">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5D827188">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eastAsia="宋体"/>
                <w:szCs w:val="21"/>
                <w:lang w:val="en-US" w:eastAsia="zh-CN"/>
              </w:rPr>
            </w:pPr>
            <w:r>
              <w:rPr>
                <w:rFonts w:hint="eastAsia" w:ascii="宋体" w:hAnsi="宋体"/>
                <w:szCs w:val="21"/>
                <w:lang w:val="en-US" w:eastAsia="zh-CN"/>
              </w:rPr>
              <w:t>学习目标</w:t>
            </w:r>
          </w:p>
        </w:tc>
        <w:tc>
          <w:tcPr>
            <w:tcW w:w="9002" w:type="dxa"/>
            <w:gridSpan w:val="5"/>
            <w:tcBorders>
              <w:top w:val="single" w:color="auto" w:sz="4" w:space="0"/>
              <w:left w:val="nil"/>
              <w:bottom w:val="single" w:color="auto" w:sz="4" w:space="0"/>
              <w:right w:val="single" w:color="auto" w:sz="4" w:space="0"/>
            </w:tcBorders>
            <w:noWrap w:val="0"/>
            <w:vAlign w:val="center"/>
          </w:tcPr>
          <w:p w14:paraId="177E7449">
            <w:pPr>
              <w:rPr>
                <w:rFonts w:ascii="宋体" w:hAnsi="宋体" w:cs="宋体"/>
                <w:color w:val="000000"/>
                <w:kern w:val="0"/>
                <w:szCs w:val="21"/>
              </w:rPr>
            </w:pPr>
            <w:r>
              <w:rPr>
                <w:rFonts w:hint="eastAsia" w:ascii="宋体" w:hAnsi="宋体" w:cs="宋体"/>
                <w:color w:val="000000"/>
                <w:kern w:val="0"/>
                <w:szCs w:val="21"/>
              </w:rPr>
              <w:t>科学知识目标：</w:t>
            </w:r>
          </w:p>
          <w:p w14:paraId="33910F8A">
            <w:pPr>
              <w:rPr>
                <w:rFonts w:ascii="宋体" w:hAnsi="宋体" w:cs="宋体"/>
                <w:color w:val="000000"/>
                <w:kern w:val="0"/>
                <w:szCs w:val="21"/>
              </w:rPr>
            </w:pPr>
            <w:r>
              <w:rPr>
                <w:rFonts w:hint="eastAsia" w:ascii="宋体" w:hAnsi="宋体" w:cs="宋体"/>
                <w:color w:val="000000"/>
                <w:kern w:val="0"/>
                <w:szCs w:val="21"/>
              </w:rPr>
              <w:t>1．了解细胞是动物、植物、细菌的基本组成单位。</w:t>
            </w:r>
          </w:p>
          <w:p w14:paraId="556FE8FF">
            <w:pPr>
              <w:rPr>
                <w:rFonts w:ascii="宋体" w:hAnsi="宋体" w:cs="宋体"/>
                <w:color w:val="000000"/>
                <w:kern w:val="0"/>
                <w:szCs w:val="21"/>
              </w:rPr>
            </w:pPr>
            <w:r>
              <w:rPr>
                <w:rFonts w:hint="eastAsia" w:ascii="宋体" w:hAnsi="宋体" w:cs="宋体"/>
                <w:color w:val="000000"/>
                <w:kern w:val="0"/>
                <w:szCs w:val="21"/>
              </w:rPr>
              <w:t>2．在观察植物与动物以及人体的各种细胞图片中，知道细胞的种类、形状、大小具有多样性。</w:t>
            </w:r>
          </w:p>
          <w:p w14:paraId="5DEC6DDC">
            <w:pPr>
              <w:rPr>
                <w:rFonts w:ascii="宋体" w:hAnsi="宋体" w:cs="宋体"/>
                <w:color w:val="000000"/>
                <w:kern w:val="0"/>
                <w:szCs w:val="21"/>
              </w:rPr>
            </w:pPr>
            <w:r>
              <w:rPr>
                <w:rFonts w:hint="eastAsia" w:ascii="宋体" w:hAnsi="宋体" w:cs="宋体"/>
                <w:color w:val="000000"/>
                <w:kern w:val="0"/>
                <w:szCs w:val="21"/>
              </w:rPr>
              <w:t>科学探究目标：</w:t>
            </w:r>
          </w:p>
          <w:p w14:paraId="2F2D07EF">
            <w:pPr>
              <w:rPr>
                <w:rFonts w:ascii="宋体" w:hAnsi="宋体" w:cs="宋体"/>
                <w:color w:val="000000"/>
                <w:kern w:val="0"/>
                <w:szCs w:val="21"/>
              </w:rPr>
            </w:pPr>
            <w:r>
              <w:rPr>
                <w:rFonts w:hint="eastAsia" w:ascii="宋体" w:hAnsi="宋体" w:cs="宋体"/>
                <w:color w:val="000000"/>
                <w:kern w:val="0"/>
                <w:szCs w:val="21"/>
              </w:rPr>
              <w:t>1．能比较用放大镜、手持显微镜、光学显微镜观察所获得的信息的不同，知道完成某些任务需要特定的工具。</w:t>
            </w:r>
          </w:p>
          <w:p w14:paraId="7962606D">
            <w:pPr>
              <w:spacing w:line="360" w:lineRule="auto"/>
              <w:rPr>
                <w:rFonts w:ascii="宋体"/>
                <w:szCs w:val="21"/>
              </w:rPr>
            </w:pPr>
            <w:r>
              <w:rPr>
                <w:rFonts w:hint="eastAsia" w:ascii="宋体" w:hAnsi="宋体" w:cs="宋体"/>
                <w:color w:val="000000"/>
                <w:kern w:val="0"/>
                <w:szCs w:val="21"/>
              </w:rPr>
              <w:t>2．能用科学语言、自然笔记等方式描绘不同细胞的形状。</w:t>
            </w:r>
          </w:p>
        </w:tc>
      </w:tr>
      <w:tr w14:paraId="6233D120">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3B1D5D8D">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  习</w:t>
            </w:r>
          </w:p>
          <w:p w14:paraId="553BFA82">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重难点</w:t>
            </w:r>
          </w:p>
        </w:tc>
        <w:tc>
          <w:tcPr>
            <w:tcW w:w="9002" w:type="dxa"/>
            <w:gridSpan w:val="5"/>
            <w:tcBorders>
              <w:top w:val="single" w:color="auto" w:sz="4" w:space="0"/>
              <w:left w:val="nil"/>
              <w:bottom w:val="single" w:color="auto" w:sz="4" w:space="0"/>
              <w:right w:val="single" w:color="auto" w:sz="4" w:space="0"/>
            </w:tcBorders>
            <w:noWrap w:val="0"/>
            <w:vAlign w:val="center"/>
          </w:tcPr>
          <w:p w14:paraId="2CC489A5">
            <w:pPr>
              <w:rPr>
                <w:lang w:bidi="zh-CN"/>
              </w:rPr>
            </w:pPr>
            <w:r>
              <w:rPr>
                <w:rFonts w:hint="eastAsia"/>
                <w:lang w:bidi="zh-CN"/>
              </w:rPr>
              <w:t>了解细胞是动物、植物、细菌的基本组成单位。</w:t>
            </w:r>
          </w:p>
          <w:p w14:paraId="648907F0">
            <w:pPr>
              <w:tabs>
                <w:tab w:val="left" w:pos="5130"/>
              </w:tabs>
              <w:spacing w:line="360" w:lineRule="auto"/>
              <w:rPr>
                <w:rFonts w:ascii="Calibri" w:hAnsi="Calibri"/>
                <w:szCs w:val="21"/>
              </w:rPr>
            </w:pPr>
            <w:r>
              <w:rPr>
                <w:rFonts w:hint="eastAsia"/>
              </w:rPr>
              <w:t>描绘不同细胞的形状。</w:t>
            </w:r>
          </w:p>
        </w:tc>
      </w:tr>
      <w:tr w14:paraId="69204ACA">
        <w:tblPrEx>
          <w:tblCellMar>
            <w:top w:w="0" w:type="dxa"/>
            <w:left w:w="108" w:type="dxa"/>
            <w:bottom w:w="0" w:type="dxa"/>
            <w:right w:w="108" w:type="dxa"/>
          </w:tblCellMar>
        </w:tblPrEx>
        <w:trPr>
          <w:trHeight w:val="3572" w:hRule="atLeast"/>
        </w:trPr>
        <w:tc>
          <w:tcPr>
            <w:tcW w:w="6771" w:type="dxa"/>
            <w:gridSpan w:val="4"/>
            <w:tcBorders>
              <w:top w:val="single" w:color="auto" w:sz="4" w:space="0"/>
              <w:left w:val="single" w:color="auto" w:sz="4" w:space="0"/>
              <w:bottom w:val="single" w:color="auto" w:sz="4" w:space="0"/>
              <w:right w:val="single" w:color="auto" w:sz="4" w:space="0"/>
            </w:tcBorders>
            <w:noWrap w:val="0"/>
            <w:vAlign w:val="top"/>
          </w:tcPr>
          <w:p w14:paraId="1AF7059C">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教学过程：</w:t>
            </w:r>
          </w:p>
          <w:p w14:paraId="75D851D6">
            <w:pPr>
              <w:tabs>
                <w:tab w:val="left" w:pos="4933"/>
              </w:tabs>
              <w:spacing w:line="360" w:lineRule="auto"/>
              <w:rPr>
                <w:rFonts w:hint="eastAsia" w:ascii="宋体"/>
                <w:szCs w:val="21"/>
              </w:rPr>
            </w:pPr>
            <w:r>
              <w:rPr>
                <w:rFonts w:hint="eastAsia" w:ascii="宋体"/>
                <w:szCs w:val="21"/>
              </w:rPr>
              <w:t>一、任务驱动、聚焦问题</w:t>
            </w:r>
          </w:p>
          <w:p w14:paraId="01269B40">
            <w:pPr>
              <w:tabs>
                <w:tab w:val="left" w:pos="4933"/>
              </w:tabs>
              <w:spacing w:line="360" w:lineRule="auto"/>
              <w:rPr>
                <w:rFonts w:hint="eastAsia" w:ascii="宋体"/>
                <w:szCs w:val="21"/>
              </w:rPr>
            </w:pPr>
            <w:r>
              <w:rPr>
                <w:rFonts w:hint="eastAsia" w:ascii="宋体"/>
                <w:szCs w:val="21"/>
              </w:rPr>
              <w:t>1．教师：同学们，我们先一起来欣赏一幅拼图作品，它的原图是出自北宋画家张择端之手，现为我国十大传世名画之一的《清明上河图》，我们知道，再大的拼图作品，它的组成单位也不过是一块块小小的……</w:t>
            </w:r>
          </w:p>
          <w:p w14:paraId="32533DCA">
            <w:pPr>
              <w:tabs>
                <w:tab w:val="left" w:pos="4933"/>
              </w:tabs>
              <w:spacing w:line="360" w:lineRule="auto"/>
              <w:rPr>
                <w:rFonts w:hint="eastAsia" w:ascii="宋体"/>
                <w:szCs w:val="21"/>
              </w:rPr>
            </w:pPr>
            <w:r>
              <w:rPr>
                <w:rFonts w:hint="eastAsia" w:ascii="宋体"/>
                <w:szCs w:val="21"/>
              </w:rPr>
              <w:t>2．教师：小明同学有疑问了，人的皮肤会不会也像拼图一样，也由一些小单位组成呢？于是，他先后用放大镜、手持显微镜对手背皮肤进行了观察。这是用放大镜观察到的效果，你们有什么发现？</w:t>
            </w:r>
          </w:p>
          <w:p w14:paraId="213558CC">
            <w:pPr>
              <w:tabs>
                <w:tab w:val="left" w:pos="4933"/>
              </w:tabs>
              <w:spacing w:line="360" w:lineRule="auto"/>
              <w:rPr>
                <w:rFonts w:hint="eastAsia" w:ascii="宋体"/>
                <w:szCs w:val="21"/>
              </w:rPr>
            </w:pPr>
            <w:r>
              <w:rPr>
                <w:rFonts w:hint="eastAsia" w:ascii="宋体"/>
                <w:szCs w:val="21"/>
              </w:rPr>
              <w:t>3．教师：这是用手持显微镜观察到的效果，你们有什么发现？</w:t>
            </w:r>
          </w:p>
          <w:p w14:paraId="0CBB4A66">
            <w:pPr>
              <w:tabs>
                <w:tab w:val="left" w:pos="4933"/>
              </w:tabs>
              <w:spacing w:line="360" w:lineRule="auto"/>
              <w:rPr>
                <w:rFonts w:hint="eastAsia" w:ascii="宋体"/>
                <w:szCs w:val="21"/>
              </w:rPr>
            </w:pPr>
            <w:r>
              <w:rPr>
                <w:rFonts w:hint="eastAsia" w:ascii="宋体"/>
                <w:szCs w:val="21"/>
              </w:rPr>
              <w:t>4．教师：老师发现同学们观察事物的能力很强，能把细节观察到。那么接下来就要请出今天的主角了，你们看，知道这是什么吗？它的名称叫：洋葱鳞片内表皮，看，它的形状是一层薄薄的、半透明的……</w:t>
            </w:r>
          </w:p>
          <w:p w14:paraId="43DF2568">
            <w:pPr>
              <w:tabs>
                <w:tab w:val="left" w:pos="4933"/>
              </w:tabs>
              <w:spacing w:line="360" w:lineRule="auto"/>
              <w:rPr>
                <w:rFonts w:hint="eastAsia" w:ascii="宋体"/>
                <w:szCs w:val="21"/>
              </w:rPr>
            </w:pPr>
            <w:r>
              <w:rPr>
                <w:rFonts w:hint="eastAsia" w:ascii="宋体"/>
                <w:szCs w:val="21"/>
              </w:rPr>
              <w:t>5．教师：那么对于今天我们的观察对象，你们觉得它的组成单位是什么呢？</w:t>
            </w:r>
          </w:p>
          <w:p w14:paraId="763FBE8E">
            <w:pPr>
              <w:tabs>
                <w:tab w:val="left" w:pos="4933"/>
              </w:tabs>
              <w:spacing w:line="360" w:lineRule="auto"/>
              <w:rPr>
                <w:rFonts w:hint="eastAsia" w:ascii="宋体"/>
                <w:szCs w:val="21"/>
              </w:rPr>
            </w:pPr>
            <w:r>
              <w:rPr>
                <w:rFonts w:hint="eastAsia" w:ascii="宋体"/>
                <w:szCs w:val="21"/>
              </w:rPr>
              <w:t>6． 教师：大家的答案不尽相同，今天我们就一起通过观察和探究，找出答案。为了方便观察，老师把洋葱鳞片内表皮取了下来，剪成小块，铺在一块玻璃片上，并架在塑料杯上。</w:t>
            </w:r>
            <w:r>
              <w:rPr>
                <w:rFonts w:hint="eastAsia" w:ascii="宋体"/>
                <w:szCs w:val="21"/>
              </w:rPr>
              <w:tab/>
            </w:r>
          </w:p>
          <w:p w14:paraId="0C0EBA68">
            <w:pPr>
              <w:tabs>
                <w:tab w:val="left" w:pos="4933"/>
              </w:tabs>
              <w:spacing w:line="360" w:lineRule="auto"/>
              <w:rPr>
                <w:rFonts w:hint="eastAsia" w:ascii="宋体"/>
                <w:szCs w:val="21"/>
              </w:rPr>
            </w:pPr>
            <w:r>
              <w:rPr>
                <w:rFonts w:hint="eastAsia" w:ascii="宋体"/>
                <w:szCs w:val="21"/>
              </w:rPr>
              <w:t>1．学生：拼图快。</w:t>
            </w:r>
          </w:p>
          <w:p w14:paraId="33EC1629">
            <w:pPr>
              <w:tabs>
                <w:tab w:val="left" w:pos="4933"/>
              </w:tabs>
              <w:spacing w:line="360" w:lineRule="auto"/>
              <w:rPr>
                <w:rFonts w:hint="eastAsia" w:ascii="宋体"/>
                <w:szCs w:val="21"/>
              </w:rPr>
            </w:pPr>
            <w:r>
              <w:rPr>
                <w:rFonts w:hint="eastAsia" w:ascii="宋体"/>
                <w:szCs w:val="21"/>
              </w:rPr>
              <w:t>2．学生：有纵横交错的条纹、有毛细孔……</w:t>
            </w:r>
          </w:p>
          <w:p w14:paraId="44EC8EED">
            <w:pPr>
              <w:tabs>
                <w:tab w:val="left" w:pos="4933"/>
              </w:tabs>
              <w:spacing w:line="360" w:lineRule="auto"/>
              <w:rPr>
                <w:rFonts w:hint="eastAsia" w:ascii="宋体"/>
                <w:szCs w:val="21"/>
              </w:rPr>
            </w:pPr>
            <w:r>
              <w:rPr>
                <w:rFonts w:hint="eastAsia" w:ascii="宋体"/>
                <w:szCs w:val="21"/>
              </w:rPr>
              <w:t>3．学生：有凹凸感、有明暗面、条纹更粗、有手毛……</w:t>
            </w:r>
          </w:p>
          <w:p w14:paraId="547FB2C7">
            <w:pPr>
              <w:tabs>
                <w:tab w:val="left" w:pos="4933"/>
              </w:tabs>
              <w:spacing w:line="360" w:lineRule="auto"/>
              <w:rPr>
                <w:rFonts w:hint="eastAsia" w:ascii="宋体"/>
                <w:szCs w:val="21"/>
              </w:rPr>
            </w:pPr>
            <w:r>
              <w:rPr>
                <w:rFonts w:hint="eastAsia" w:ascii="宋体"/>
                <w:szCs w:val="21"/>
              </w:rPr>
              <w:t>4．学生：薄膜。</w:t>
            </w:r>
          </w:p>
          <w:p w14:paraId="625CA685">
            <w:pPr>
              <w:tabs>
                <w:tab w:val="left" w:pos="4933"/>
              </w:tabs>
              <w:spacing w:line="360" w:lineRule="auto"/>
              <w:rPr>
                <w:rFonts w:hint="eastAsia" w:ascii="宋体"/>
                <w:szCs w:val="21"/>
              </w:rPr>
            </w:pPr>
            <w:r>
              <w:rPr>
                <w:rFonts w:hint="eastAsia" w:ascii="宋体"/>
                <w:szCs w:val="21"/>
              </w:rPr>
              <w:t>5．学生充分发言表达自己的猜想。</w:t>
            </w:r>
          </w:p>
          <w:p w14:paraId="6E3EBB3B">
            <w:pPr>
              <w:tabs>
                <w:tab w:val="left" w:pos="4933"/>
              </w:tabs>
              <w:spacing w:line="360" w:lineRule="auto"/>
              <w:rPr>
                <w:rFonts w:hint="eastAsia" w:ascii="宋体"/>
                <w:szCs w:val="21"/>
              </w:rPr>
            </w:pPr>
            <w:r>
              <w:rPr>
                <w:rFonts w:hint="eastAsia" w:ascii="宋体"/>
                <w:szCs w:val="21"/>
              </w:rPr>
              <w:t>二、观察、记录、表达交流</w:t>
            </w:r>
            <w:r>
              <w:rPr>
                <w:rFonts w:hint="eastAsia" w:ascii="宋体"/>
                <w:szCs w:val="21"/>
              </w:rPr>
              <w:tab/>
            </w:r>
          </w:p>
          <w:p w14:paraId="5BDF66DD">
            <w:pPr>
              <w:tabs>
                <w:tab w:val="left" w:pos="4933"/>
              </w:tabs>
              <w:spacing w:line="360" w:lineRule="auto"/>
              <w:rPr>
                <w:rFonts w:hint="eastAsia" w:ascii="宋体"/>
                <w:szCs w:val="21"/>
              </w:rPr>
            </w:pPr>
            <w:r>
              <w:rPr>
                <w:rFonts w:hint="eastAsia" w:ascii="宋体"/>
                <w:szCs w:val="21"/>
              </w:rPr>
              <w:t>1．教师：首先请同学们用放大镜仔细观察，一会说一说你的收获。</w:t>
            </w:r>
          </w:p>
          <w:p w14:paraId="6A1B281E">
            <w:pPr>
              <w:tabs>
                <w:tab w:val="left" w:pos="4933"/>
              </w:tabs>
              <w:spacing w:line="360" w:lineRule="auto"/>
              <w:rPr>
                <w:rFonts w:hint="eastAsia" w:ascii="宋体"/>
                <w:szCs w:val="21"/>
              </w:rPr>
            </w:pPr>
            <w:r>
              <w:rPr>
                <w:rFonts w:hint="eastAsia" w:ascii="宋体"/>
                <w:szCs w:val="21"/>
              </w:rPr>
              <w:t>2．教师：接下来请大家换用手持简易显微镜来观察，有几个要求：（1）正确使用手持简易显微镜（灯泡要亮、镜筒底部要靠在玻璃片上、用螺旋调整视野清晰度，左眼贴近目镜） （2）仔细观察，把观察到的内容尽量如实、具体地画下来，例如纹路、斑点、形状、轮廓、结构等。</w:t>
            </w:r>
          </w:p>
          <w:p w14:paraId="6C3EE5F9">
            <w:pPr>
              <w:tabs>
                <w:tab w:val="left" w:pos="4933"/>
              </w:tabs>
              <w:spacing w:line="360" w:lineRule="auto"/>
              <w:rPr>
                <w:rFonts w:hint="eastAsia" w:ascii="宋体"/>
                <w:szCs w:val="21"/>
              </w:rPr>
            </w:pPr>
            <w:r>
              <w:rPr>
                <w:rFonts w:hint="eastAsia" w:ascii="宋体"/>
                <w:szCs w:val="21"/>
              </w:rPr>
              <w:t>3． 教师ppt展示手持简易显微镜下观察到的真实画面，教师：看，这是老师拍到的手持显微镜下的真实画面，正如同学们描绘的，确实有……</w:t>
            </w:r>
          </w:p>
          <w:p w14:paraId="5B90A6FC">
            <w:pPr>
              <w:tabs>
                <w:tab w:val="left" w:pos="4933"/>
              </w:tabs>
              <w:spacing w:line="360" w:lineRule="auto"/>
              <w:rPr>
                <w:rFonts w:hint="eastAsia" w:ascii="宋体"/>
                <w:szCs w:val="21"/>
              </w:rPr>
            </w:pPr>
            <w:r>
              <w:rPr>
                <w:rFonts w:hint="eastAsia" w:ascii="宋体"/>
                <w:szCs w:val="21"/>
              </w:rPr>
              <w:t>4．教师：接下来，我们将请出最重量级的观察工具，你们知道是谁吗？对，光学显微镜，它的构造更精密复杂、放大倍数更大，请同学将桌边的光学显微镜小心地移到自己的跟前，不需要对设备有其他调整或操作，直接观察即可，把左眼贴近目镜，仔细观察，把观察到的内容尽量如实、具体地画下来。</w:t>
            </w:r>
          </w:p>
          <w:p w14:paraId="7860C1F6">
            <w:pPr>
              <w:tabs>
                <w:tab w:val="left" w:pos="4933"/>
              </w:tabs>
              <w:spacing w:line="360" w:lineRule="auto"/>
              <w:rPr>
                <w:rFonts w:hint="eastAsia" w:ascii="宋体"/>
                <w:szCs w:val="21"/>
              </w:rPr>
            </w:pPr>
            <w:r>
              <w:rPr>
                <w:rFonts w:hint="eastAsia" w:ascii="宋体"/>
                <w:szCs w:val="21"/>
              </w:rPr>
              <w:t>5． 教师展示显微镜下拍到的画面，与学生的描绘进行比对，教师：刚才我们用三种不同的工具观察洋葱鳞片内表皮，收到了不同的信息，随着工具的迭代，观察所得也逐渐的细致入微、清晰明朗。</w:t>
            </w:r>
            <w:r>
              <w:rPr>
                <w:rFonts w:hint="eastAsia" w:ascii="宋体"/>
                <w:szCs w:val="21"/>
              </w:rPr>
              <w:tab/>
            </w:r>
            <w:r>
              <w:rPr>
                <w:rFonts w:hint="eastAsia" w:ascii="宋体"/>
                <w:szCs w:val="21"/>
              </w:rPr>
              <w:t>1．学生开始观察，之后发言交流自己的观察所得。</w:t>
            </w:r>
          </w:p>
          <w:p w14:paraId="6725E128">
            <w:pPr>
              <w:tabs>
                <w:tab w:val="left" w:pos="4933"/>
              </w:tabs>
              <w:spacing w:line="360" w:lineRule="auto"/>
              <w:rPr>
                <w:rFonts w:hint="eastAsia" w:ascii="宋体"/>
                <w:szCs w:val="21"/>
              </w:rPr>
            </w:pPr>
            <w:r>
              <w:rPr>
                <w:rFonts w:hint="eastAsia" w:ascii="宋体"/>
                <w:szCs w:val="21"/>
              </w:rPr>
              <w:t>2．学生继续观察，之后教师将2-3位学生的观察记录单分别展示出来，生组织语言描述自己所观察到的内容，其他同学补充，该过程让学生充分表达。</w:t>
            </w:r>
          </w:p>
          <w:p w14:paraId="7CB734C8">
            <w:pPr>
              <w:tabs>
                <w:tab w:val="left" w:pos="4933"/>
              </w:tabs>
              <w:spacing w:line="360" w:lineRule="auto"/>
              <w:rPr>
                <w:rFonts w:hint="eastAsia" w:ascii="宋体"/>
                <w:szCs w:val="21"/>
              </w:rPr>
            </w:pPr>
            <w:r>
              <w:rPr>
                <w:rFonts w:hint="eastAsia" w:ascii="宋体"/>
                <w:szCs w:val="21"/>
              </w:rPr>
              <w:t>3．学生继续观察，之后教师将2-3位学生的观察记录单分别展示出来，学生描述自己所观察到的内容，教师引导学生说出：“格子、颗粒、排列、堆砌、像砖头、像积木”等关键词，引导学生说出用光学显微镜观察到的与前面两种工具观察到的有什么不同，学生体会到随着工具的迭代，观察所得也逐渐的细致入微、清晰明朗，学生发言结束，其他同学补充。</w:t>
            </w:r>
          </w:p>
          <w:p w14:paraId="4A2A3BA1">
            <w:pPr>
              <w:tabs>
                <w:tab w:val="left" w:pos="4933"/>
              </w:tabs>
              <w:spacing w:line="360" w:lineRule="auto"/>
              <w:rPr>
                <w:rFonts w:hint="eastAsia" w:ascii="宋体"/>
                <w:szCs w:val="21"/>
              </w:rPr>
            </w:pPr>
            <w:r>
              <w:rPr>
                <w:rFonts w:hint="eastAsia" w:ascii="宋体"/>
                <w:szCs w:val="21"/>
              </w:rPr>
              <w:t>三、对比、归纳、建构概念</w:t>
            </w:r>
            <w:r>
              <w:rPr>
                <w:rFonts w:hint="eastAsia" w:ascii="宋体"/>
                <w:szCs w:val="21"/>
              </w:rPr>
              <w:tab/>
            </w:r>
            <w:r>
              <w:rPr>
                <w:rFonts w:hint="eastAsia" w:ascii="宋体"/>
                <w:szCs w:val="21"/>
              </w:rPr>
              <w:t>1．教师：看来光学显微镜的能耐真不小，那你们想不想知道人体手背皮肤在显微镜下是什么样的吗？教师展示并提问：你们能发现它和洋葱鳞片内表皮有什么相同之处吗？</w:t>
            </w:r>
          </w:p>
          <w:p w14:paraId="767AA912">
            <w:pPr>
              <w:tabs>
                <w:tab w:val="left" w:pos="4933"/>
              </w:tabs>
              <w:spacing w:line="360" w:lineRule="auto"/>
              <w:rPr>
                <w:rFonts w:hint="eastAsia" w:ascii="宋体"/>
                <w:szCs w:val="21"/>
              </w:rPr>
            </w:pPr>
            <w:r>
              <w:rPr>
                <w:rFonts w:hint="eastAsia" w:ascii="宋体"/>
                <w:szCs w:val="21"/>
              </w:rPr>
              <w:t>2．教师：好，那么我们再把视野放大一些，再看看其他生命体在显微镜下的样子。请同学们拿出抽屉里的学习资料，认真阅读说一说这些生命体的结构有什么相同点。</w:t>
            </w:r>
          </w:p>
          <w:p w14:paraId="7761F332">
            <w:pPr>
              <w:tabs>
                <w:tab w:val="left" w:pos="4933"/>
              </w:tabs>
              <w:spacing w:line="360" w:lineRule="auto"/>
              <w:rPr>
                <w:rFonts w:hint="eastAsia" w:ascii="宋体"/>
                <w:szCs w:val="21"/>
              </w:rPr>
            </w:pPr>
            <w:r>
              <w:rPr>
                <w:rFonts w:hint="eastAsia" w:ascii="宋体"/>
                <w:szCs w:val="21"/>
              </w:rPr>
              <w:t>3．教师：是的，人、动物、植物等大部分生命体都是由这样的小格子或小颗粒组成的。它们是——搭建生命体的“积木”，教师揭示课题，并板书：排列在一起的小格子。</w:t>
            </w:r>
          </w:p>
          <w:p w14:paraId="48FED9AE">
            <w:pPr>
              <w:tabs>
                <w:tab w:val="left" w:pos="4933"/>
              </w:tabs>
              <w:spacing w:line="360" w:lineRule="auto"/>
              <w:rPr>
                <w:rFonts w:hint="eastAsia" w:ascii="宋体"/>
                <w:szCs w:val="21"/>
              </w:rPr>
            </w:pPr>
            <w:r>
              <w:rPr>
                <w:rFonts w:hint="eastAsia" w:ascii="宋体"/>
                <w:szCs w:val="21"/>
              </w:rPr>
              <w:t>4．教师：这些小格子最先是谁发现的呢？这就不得不提到一位伟大的科学家，请大家翻开学习资料的第二面，阅读这位科学家的事迹，一会分享你的收获。</w:t>
            </w:r>
          </w:p>
          <w:p w14:paraId="45561EC3">
            <w:pPr>
              <w:tabs>
                <w:tab w:val="left" w:pos="4933"/>
              </w:tabs>
              <w:spacing w:line="360" w:lineRule="auto"/>
              <w:rPr>
                <w:rFonts w:hint="eastAsia" w:ascii="宋体"/>
                <w:szCs w:val="21"/>
              </w:rPr>
            </w:pPr>
            <w:r>
              <w:rPr>
                <w:rFonts w:hint="eastAsia" w:ascii="宋体"/>
                <w:szCs w:val="21"/>
              </w:rPr>
              <w:t>教师补充板书：</w:t>
            </w:r>
          </w:p>
          <w:p w14:paraId="2D0C785C">
            <w:pPr>
              <w:tabs>
                <w:tab w:val="left" w:pos="4933"/>
              </w:tabs>
              <w:spacing w:line="360" w:lineRule="auto"/>
              <w:rPr>
                <w:rFonts w:hint="eastAsia" w:ascii="宋体"/>
                <w:szCs w:val="21"/>
              </w:rPr>
            </w:pPr>
            <w:r>
              <w:rPr>
                <w:rFonts w:hint="eastAsia" w:ascii="宋体"/>
                <w:szCs w:val="21"/>
              </w:rPr>
              <w:t>排列在一起的小格子      细胞</w:t>
            </w:r>
            <w:r>
              <w:rPr>
                <w:rFonts w:hint="eastAsia" w:ascii="宋体"/>
                <w:szCs w:val="21"/>
              </w:rPr>
              <w:tab/>
            </w:r>
          </w:p>
          <w:p w14:paraId="36268B6B">
            <w:pPr>
              <w:tabs>
                <w:tab w:val="left" w:pos="4933"/>
              </w:tabs>
              <w:spacing w:line="360" w:lineRule="auto"/>
              <w:rPr>
                <w:rFonts w:hint="eastAsia" w:ascii="宋体"/>
                <w:szCs w:val="21"/>
              </w:rPr>
            </w:pPr>
            <w:r>
              <w:rPr>
                <w:rFonts w:hint="eastAsia" w:ascii="宋体"/>
                <w:szCs w:val="21"/>
              </w:rPr>
              <w:t xml:space="preserve"> 1．学生：想。都是一个个的小颗粒；一个个小格子。</w:t>
            </w:r>
          </w:p>
          <w:p w14:paraId="6E793596">
            <w:pPr>
              <w:tabs>
                <w:tab w:val="left" w:pos="4933"/>
              </w:tabs>
              <w:spacing w:line="360" w:lineRule="auto"/>
              <w:rPr>
                <w:rFonts w:hint="eastAsia" w:ascii="宋体"/>
                <w:szCs w:val="21"/>
              </w:rPr>
            </w:pPr>
            <w:r>
              <w:rPr>
                <w:rFonts w:hint="eastAsia" w:ascii="宋体"/>
                <w:szCs w:val="21"/>
              </w:rPr>
              <w:t>2．学生阅读学习资料。之后发言，学生：都是一个个的小颗粒；一个个小格子；这些小格子在人、动物、植物身上都有，只不过样子不太一样。</w:t>
            </w:r>
          </w:p>
          <w:p w14:paraId="73534FDB">
            <w:pPr>
              <w:tabs>
                <w:tab w:val="left" w:pos="4933"/>
              </w:tabs>
              <w:spacing w:line="360" w:lineRule="auto"/>
              <w:rPr>
                <w:rFonts w:hint="eastAsia" w:ascii="宋体"/>
                <w:szCs w:val="21"/>
              </w:rPr>
            </w:pPr>
            <w:r>
              <w:rPr>
                <w:rFonts w:hint="eastAsia" w:ascii="宋体"/>
                <w:szCs w:val="21"/>
              </w:rPr>
              <w:t>3．学生阅读学习资料，之后师生对话，教师引导学生了解：1.胡克把这些小格子成为“细胞”2.学习胡克肯专研勤学习的精神。</w:t>
            </w:r>
          </w:p>
          <w:p w14:paraId="1B15718F">
            <w:pPr>
              <w:tabs>
                <w:tab w:val="left" w:pos="4933"/>
              </w:tabs>
              <w:spacing w:line="360" w:lineRule="auto"/>
              <w:rPr>
                <w:rFonts w:hint="eastAsia" w:ascii="宋体"/>
                <w:szCs w:val="21"/>
              </w:rPr>
            </w:pPr>
            <w:r>
              <w:rPr>
                <w:rFonts w:hint="eastAsia" w:ascii="宋体"/>
                <w:szCs w:val="21"/>
              </w:rPr>
              <w:t>四、认识细胞的多样性</w:t>
            </w:r>
            <w:r>
              <w:rPr>
                <w:rFonts w:hint="eastAsia" w:ascii="宋体"/>
                <w:szCs w:val="21"/>
              </w:rPr>
              <w:tab/>
            </w:r>
            <w:r>
              <w:rPr>
                <w:rFonts w:hint="eastAsia" w:ascii="宋体"/>
                <w:szCs w:val="21"/>
              </w:rPr>
              <w:t>1．教师：胡克向人类揭开了细胞神秘的面纱后，人类就此开始了对生物细胞的探究之旅，随着观察工具的不断改进，科学发现了越来越多的细胞。大家请看，这是植物根、茎、叶不同部位的细胞，这是动物不同部位的细胞，看完后你有什么启发。</w:t>
            </w:r>
          </w:p>
          <w:p w14:paraId="6AB60A6D">
            <w:pPr>
              <w:tabs>
                <w:tab w:val="left" w:pos="4933"/>
              </w:tabs>
              <w:spacing w:line="360" w:lineRule="auto"/>
              <w:rPr>
                <w:rFonts w:hint="eastAsia" w:ascii="宋体"/>
                <w:szCs w:val="21"/>
              </w:rPr>
            </w:pPr>
            <w:r>
              <w:rPr>
                <w:rFonts w:hint="eastAsia" w:ascii="宋体"/>
                <w:szCs w:val="21"/>
              </w:rPr>
              <w:t>2．教师补充板书：排列在一起的小格子      细胞，细胞具有多样性</w:t>
            </w:r>
          </w:p>
          <w:p w14:paraId="6954B3C8">
            <w:pPr>
              <w:tabs>
                <w:tab w:val="left" w:pos="4933"/>
              </w:tabs>
              <w:spacing w:line="360" w:lineRule="auto"/>
              <w:rPr>
                <w:rFonts w:hint="eastAsia" w:ascii="宋体"/>
                <w:szCs w:val="21"/>
              </w:rPr>
            </w:pPr>
            <w:r>
              <w:rPr>
                <w:rFonts w:hint="eastAsia" w:ascii="宋体"/>
                <w:szCs w:val="21"/>
              </w:rPr>
              <w:t>1．学生：细胞有很多种。</w:t>
            </w:r>
          </w:p>
          <w:p w14:paraId="0139A6E7">
            <w:pPr>
              <w:tabs>
                <w:tab w:val="left" w:pos="4933"/>
              </w:tabs>
              <w:spacing w:line="360" w:lineRule="auto"/>
              <w:rPr>
                <w:rFonts w:hint="eastAsia" w:ascii="宋体"/>
                <w:szCs w:val="21"/>
              </w:rPr>
            </w:pPr>
            <w:r>
              <w:rPr>
                <w:rFonts w:hint="eastAsia" w:ascii="宋体"/>
                <w:szCs w:val="21"/>
              </w:rPr>
              <w:t>五、认识人体细胞形状</w:t>
            </w:r>
            <w:r>
              <w:rPr>
                <w:rFonts w:hint="eastAsia" w:ascii="宋体"/>
                <w:szCs w:val="21"/>
              </w:rPr>
              <w:tab/>
            </w:r>
          </w:p>
          <w:p w14:paraId="08D0A5F7">
            <w:pPr>
              <w:tabs>
                <w:tab w:val="left" w:pos="4933"/>
              </w:tabs>
              <w:spacing w:line="360" w:lineRule="auto"/>
              <w:rPr>
                <w:rFonts w:hint="eastAsia" w:ascii="宋体"/>
                <w:szCs w:val="21"/>
              </w:rPr>
            </w:pPr>
            <w:r>
              <w:rPr>
                <w:rFonts w:hint="eastAsia" w:ascii="宋体"/>
                <w:szCs w:val="21"/>
              </w:rPr>
              <w:t>1．教师出示教材中人体各类细胞图，请学生描述形状，对于其中较难的肌细胞、骨细胞，和较特殊的白细胞，另外补充材料辅助学生认识。</w:t>
            </w:r>
          </w:p>
          <w:p w14:paraId="60CCEC25">
            <w:pPr>
              <w:tabs>
                <w:tab w:val="left" w:pos="4933"/>
              </w:tabs>
              <w:spacing w:line="360" w:lineRule="auto"/>
              <w:rPr>
                <w:rFonts w:hint="eastAsia" w:ascii="宋体"/>
                <w:szCs w:val="21"/>
              </w:rPr>
            </w:pPr>
            <w:r>
              <w:rPr>
                <w:rFonts w:hint="eastAsia" w:ascii="宋体"/>
                <w:szCs w:val="21"/>
              </w:rPr>
              <w:t>2．教师出示连线题，让学生上台，将人体不同的细胞与相应的形状进行连线，巩固理解，与上一环节相呼应，强化“细胞具有多样性”这一概念。</w:t>
            </w:r>
            <w:r>
              <w:rPr>
                <w:rFonts w:hint="eastAsia" w:ascii="宋体"/>
                <w:szCs w:val="21"/>
              </w:rPr>
              <w:tab/>
            </w:r>
          </w:p>
          <w:p w14:paraId="66B935D8">
            <w:pPr>
              <w:tabs>
                <w:tab w:val="left" w:pos="4933"/>
              </w:tabs>
              <w:spacing w:line="360" w:lineRule="auto"/>
              <w:rPr>
                <w:rFonts w:hint="eastAsia" w:ascii="宋体"/>
                <w:szCs w:val="21"/>
              </w:rPr>
            </w:pPr>
            <w:r>
              <w:rPr>
                <w:rFonts w:hint="eastAsia" w:ascii="宋体"/>
                <w:szCs w:val="21"/>
              </w:rPr>
              <w:t>1．学生观察图片，发言表达对人体细胞形状的判断。</w:t>
            </w:r>
          </w:p>
          <w:p w14:paraId="1CC8E27F">
            <w:pPr>
              <w:tabs>
                <w:tab w:val="left" w:pos="4933"/>
              </w:tabs>
              <w:spacing w:line="360" w:lineRule="auto"/>
              <w:rPr>
                <w:rFonts w:hint="eastAsia" w:ascii="宋体"/>
                <w:szCs w:val="21"/>
              </w:rPr>
            </w:pPr>
            <w:r>
              <w:rPr>
                <w:rFonts w:hint="eastAsia" w:ascii="宋体"/>
                <w:szCs w:val="21"/>
              </w:rPr>
              <w:t>2．学生上台进行连线。</w:t>
            </w:r>
          </w:p>
          <w:p w14:paraId="44857C02">
            <w:pPr>
              <w:tabs>
                <w:tab w:val="left" w:pos="4933"/>
              </w:tabs>
              <w:spacing w:line="360" w:lineRule="auto"/>
              <w:rPr>
                <w:rFonts w:hint="eastAsia" w:ascii="宋体"/>
                <w:szCs w:val="21"/>
              </w:rPr>
            </w:pPr>
            <w:r>
              <w:rPr>
                <w:rFonts w:hint="eastAsia" w:ascii="宋体"/>
                <w:szCs w:val="21"/>
              </w:rPr>
              <w:t>六、拓展了解特殊的细胞</w:t>
            </w:r>
            <w:r>
              <w:rPr>
                <w:rFonts w:hint="eastAsia" w:ascii="宋体"/>
                <w:szCs w:val="21"/>
              </w:rPr>
              <w:tab/>
            </w:r>
          </w:p>
          <w:p w14:paraId="0FFF5D61">
            <w:pPr>
              <w:tabs>
                <w:tab w:val="left" w:pos="4933"/>
              </w:tabs>
              <w:spacing w:line="360" w:lineRule="auto"/>
              <w:rPr>
                <w:rFonts w:hint="eastAsia" w:ascii="宋体"/>
                <w:szCs w:val="21"/>
              </w:rPr>
            </w:pPr>
            <w:r>
              <w:rPr>
                <w:rFonts w:hint="eastAsia" w:ascii="宋体"/>
                <w:szCs w:val="21"/>
              </w:rPr>
              <w:t>1．教师：今天我们看到的细胞是需要显微镜才能看得到的，但生物界还有一些细胞是我们肉眼能够直接看到的，你们知道吗？</w:t>
            </w:r>
          </w:p>
          <w:p w14:paraId="489FC28E">
            <w:pPr>
              <w:tabs>
                <w:tab w:val="left" w:pos="4933"/>
              </w:tabs>
              <w:spacing w:line="360" w:lineRule="auto"/>
              <w:rPr>
                <w:rFonts w:hint="eastAsia" w:ascii="宋体"/>
                <w:szCs w:val="21"/>
              </w:rPr>
            </w:pPr>
            <w:r>
              <w:rPr>
                <w:rFonts w:hint="eastAsia" w:ascii="宋体"/>
                <w:szCs w:val="21"/>
              </w:rPr>
              <w:t>教师展示鸵鸟卵细胞的图片和数据、苎麻茎部韧皮细胞的图片和数据，让学生了解最大的动物细胞和最长的植物细胞。</w:t>
            </w:r>
            <w:r>
              <w:rPr>
                <w:rFonts w:hint="eastAsia" w:ascii="宋体"/>
                <w:szCs w:val="21"/>
              </w:rPr>
              <w:tab/>
            </w:r>
          </w:p>
          <w:p w14:paraId="7DDF4541">
            <w:pPr>
              <w:numPr>
                <w:ilvl w:val="0"/>
                <w:numId w:val="1"/>
              </w:numPr>
              <w:tabs>
                <w:tab w:val="left" w:pos="4933"/>
              </w:tabs>
              <w:spacing w:line="360" w:lineRule="auto"/>
              <w:rPr>
                <w:rFonts w:hint="eastAsia" w:ascii="宋体"/>
                <w:szCs w:val="21"/>
              </w:rPr>
            </w:pPr>
            <w:r>
              <w:rPr>
                <w:rFonts w:hint="eastAsia" w:ascii="宋体"/>
                <w:szCs w:val="21"/>
              </w:rPr>
              <w:t>结尾</w:t>
            </w:r>
            <w:r>
              <w:rPr>
                <w:rFonts w:hint="eastAsia" w:ascii="宋体"/>
                <w:szCs w:val="21"/>
              </w:rPr>
              <w:tab/>
            </w:r>
          </w:p>
          <w:p w14:paraId="4CC8B8CE">
            <w:pPr>
              <w:numPr>
                <w:ilvl w:val="0"/>
                <w:numId w:val="1"/>
              </w:numPr>
              <w:tabs>
                <w:tab w:val="left" w:pos="4933"/>
              </w:tabs>
              <w:spacing w:line="360" w:lineRule="auto"/>
              <w:rPr>
                <w:rFonts w:ascii="宋体"/>
                <w:szCs w:val="21"/>
              </w:rPr>
            </w:pPr>
            <w:r>
              <w:rPr>
                <w:rFonts w:hint="eastAsia" w:ascii="宋体"/>
                <w:szCs w:val="21"/>
              </w:rPr>
              <w:t>1．教师：今天我们认识了细胞，知道它是组成生命体的基本单元，同时也了解了细胞的多样性，那么关于细胞的探究我们将在日后的科学课上继续深入，也希望大家利用课余时间多阅读跟细胞相关的科普文章，可以在科学课上一起交流讨论。好，今天我们的课就上到这里。</w:t>
            </w:r>
            <w:r>
              <w:rPr>
                <w:rFonts w:hint="eastAsia" w:ascii="宋体"/>
                <w:szCs w:val="21"/>
              </w:rPr>
              <w:tab/>
            </w:r>
          </w:p>
        </w:tc>
        <w:tc>
          <w:tcPr>
            <w:tcW w:w="3419" w:type="dxa"/>
            <w:gridSpan w:val="2"/>
            <w:tcBorders>
              <w:top w:val="single" w:color="auto" w:sz="4" w:space="0"/>
              <w:left w:val="nil"/>
              <w:bottom w:val="single" w:color="auto" w:sz="4" w:space="0"/>
              <w:right w:val="single" w:color="auto" w:sz="4" w:space="0"/>
            </w:tcBorders>
            <w:noWrap w:val="0"/>
            <w:vAlign w:val="top"/>
          </w:tcPr>
          <w:p w14:paraId="21A1697F">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二次重构：</w:t>
            </w:r>
          </w:p>
        </w:tc>
      </w:tr>
      <w:tr w14:paraId="690F8DB9">
        <w:tblPrEx>
          <w:tblCellMar>
            <w:top w:w="0" w:type="dxa"/>
            <w:left w:w="108" w:type="dxa"/>
            <w:bottom w:w="0" w:type="dxa"/>
            <w:right w:w="108" w:type="dxa"/>
          </w:tblCellMar>
        </w:tblPrEx>
        <w:trPr>
          <w:trHeight w:val="1344"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14:paraId="1C5B03CB">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板书设计：</w:t>
            </w:r>
          </w:p>
          <w:p w14:paraId="40B3C49A">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c>
          <w:tcPr>
            <w:tcW w:w="9002" w:type="dxa"/>
            <w:gridSpan w:val="5"/>
            <w:tcBorders>
              <w:top w:val="single" w:color="auto" w:sz="4" w:space="0"/>
              <w:left w:val="single" w:color="auto" w:sz="4" w:space="0"/>
              <w:bottom w:val="single" w:color="auto" w:sz="4" w:space="0"/>
              <w:right w:val="single" w:color="auto" w:sz="4" w:space="0"/>
            </w:tcBorders>
            <w:noWrap w:val="0"/>
            <w:vAlign w:val="center"/>
          </w:tcPr>
          <w:p w14:paraId="3B344512">
            <w:pPr>
              <w:spacing w:line="360" w:lineRule="auto"/>
              <w:ind w:right="960"/>
              <w:jc w:val="both"/>
              <w:rPr>
                <w:rFonts w:ascii="宋体" w:hAnsi="宋体" w:cs="宋体"/>
                <w:szCs w:val="21"/>
              </w:rPr>
            </w:pPr>
            <w:r>
              <w:rPr>
                <w:rFonts w:ascii="宋体" w:hAnsi="宋体" w:cs="宋体"/>
                <w:szCs w:val="21"/>
              </w:rPr>
              <mc:AlternateContent>
                <mc:Choice Requires="wpg">
                  <w:drawing>
                    <wp:anchor distT="0" distB="0" distL="114300" distR="114300" simplePos="0" relativeHeight="251659264" behindDoc="0" locked="0" layoutInCell="1" allowOverlap="1">
                      <wp:simplePos x="0" y="0"/>
                      <wp:positionH relativeFrom="column">
                        <wp:posOffset>1174115</wp:posOffset>
                      </wp:positionH>
                      <wp:positionV relativeFrom="paragraph">
                        <wp:posOffset>217170</wp:posOffset>
                      </wp:positionV>
                      <wp:extent cx="2386330" cy="1193165"/>
                      <wp:effectExtent l="0" t="4445" r="13970" b="2540"/>
                      <wp:wrapNone/>
                      <wp:docPr id="1" name="组合 1"/>
                      <wp:cNvGraphicFramePr/>
                      <a:graphic xmlns:a="http://schemas.openxmlformats.org/drawingml/2006/main">
                        <a:graphicData uri="http://schemas.microsoft.com/office/word/2010/wordprocessingGroup">
                          <wpg:wgp>
                            <wpg:cNvGrpSpPr/>
                            <wpg:grpSpPr>
                              <a:xfrm>
                                <a:off x="0" y="0"/>
                                <a:ext cx="2386330" cy="1193165"/>
                                <a:chOff x="6418" y="99363"/>
                                <a:chExt cx="3758" cy="1879"/>
                              </a:xfrm>
                              <a:effectLst/>
                            </wpg:grpSpPr>
                            <wps:wsp>
                              <wps:cNvPr id="3" name="文本框 3"/>
                              <wps:cNvSpPr txBox="1"/>
                              <wps:spPr>
                                <a:xfrm>
                                  <a:off x="6947" y="99363"/>
                                  <a:ext cx="3058" cy="622"/>
                                </a:xfrm>
                                <a:prstGeom prst="rect">
                                  <a:avLst/>
                                </a:prstGeom>
                                <a:solidFill>
                                  <a:srgbClr val="FFFFFF"/>
                                </a:solidFill>
                                <a:ln w="6350">
                                  <a:solidFill>
                                    <a:prstClr val="black"/>
                                  </a:solidFill>
                                  <a:prstDash val="dashDot"/>
                                </a:ln>
                                <a:effectLst/>
                              </wps:spPr>
                              <wps:txbx>
                                <w:txbxContent>
                                  <w:p w14:paraId="4B99B5E0">
                                    <w:pPr>
                                      <w:spacing w:line="360" w:lineRule="auto"/>
                                      <w:rPr>
                                        <w:rFonts w:ascii="宋体" w:hAnsi="宋体" w:cs="宋体"/>
                                        <w:sz w:val="24"/>
                                      </w:rPr>
                                    </w:pPr>
                                    <w:r>
                                      <w:rPr>
                                        <w:rFonts w:hint="eastAsia" w:ascii="宋体" w:hAnsi="宋体" w:cs="宋体"/>
                                        <w:sz w:val="24"/>
                                      </w:rPr>
                                      <w:t>1</w:t>
                                    </w:r>
                                    <w:r>
                                      <w:rPr>
                                        <w:rFonts w:hint="eastAsia" w:ascii="宋体" w:hAnsi="宋体"/>
                                        <w:sz w:val="24"/>
                                      </w:rPr>
                                      <w:t>．</w:t>
                                    </w:r>
                                    <w:r>
                                      <w:rPr>
                                        <w:rFonts w:hint="eastAsia" w:ascii="宋体" w:hAnsi="宋体" w:cs="宋体"/>
                                        <w:sz w:val="24"/>
                                      </w:rPr>
                                      <w:t>搭建生命体的“积木”</w:t>
                                    </w:r>
                                  </w:p>
                                </w:txbxContent>
                              </wps:txbx>
                              <wps:bodyPr rot="0" spcFirstLastPara="0" vertOverflow="overflow" horzOverflow="overflow" vert="horz" wrap="none" lIns="91440" tIns="45720" rIns="91440" bIns="45720" numCol="1" spcCol="0" rtlCol="0" fromWordArt="0" anchor="t" anchorCtr="0" forceAA="0" compatLnSpc="1">
                                <a:spAutoFit/>
                              </wps:bodyPr>
                            </wps:wsp>
                            <wps:wsp>
                              <wps:cNvPr id="33" name="文本框 33"/>
                              <wps:cNvSpPr txBox="1"/>
                              <wps:spPr>
                                <a:xfrm>
                                  <a:off x="6418" y="100134"/>
                                  <a:ext cx="3758" cy="1108"/>
                                </a:xfrm>
                                <a:prstGeom prst="rect">
                                  <a:avLst/>
                                </a:prstGeom>
                                <a:solidFill>
                                  <a:srgbClr val="FFFFFF"/>
                                </a:solidFill>
                                <a:ln w="6350">
                                  <a:noFill/>
                                </a:ln>
                                <a:effectLst/>
                              </wps:spPr>
                              <wps:txbx>
                                <w:txbxContent>
                                  <w:p w14:paraId="7C8BDECF">
                                    <w:pPr>
                                      <w:spacing w:line="360" w:lineRule="auto"/>
                                      <w:jc w:val="center"/>
                                      <w:rPr>
                                        <w:rFonts w:ascii="宋体" w:hAnsi="宋体" w:cs="宋体"/>
                                        <w:sz w:val="24"/>
                                      </w:rPr>
                                    </w:pPr>
                                    <w:r>
                                      <w:rPr>
                                        <w:rFonts w:hint="eastAsia" w:ascii="宋体" w:hAnsi="宋体" w:cs="宋体"/>
                                        <w:sz w:val="24"/>
                                      </w:rPr>
                                      <w:t>排列在一起的小格子      细胞</w:t>
                                    </w:r>
                                  </w:p>
                                  <w:p w14:paraId="199B529D">
                                    <w:pPr>
                                      <w:spacing w:line="360" w:lineRule="auto"/>
                                      <w:jc w:val="center"/>
                                      <w:rPr>
                                        <w:rFonts w:ascii="宋体" w:hAnsi="宋体" w:cs="宋体"/>
                                        <w:sz w:val="24"/>
                                      </w:rPr>
                                    </w:pPr>
                                    <w:r>
                                      <w:rPr>
                                        <w:rFonts w:hint="eastAsia" w:ascii="宋体" w:hAnsi="宋体" w:cs="宋体"/>
                                        <w:sz w:val="24"/>
                                      </w:rPr>
                                      <w:t>细胞具有多样性</w:t>
                                    </w:r>
                                  </w:p>
                                  <w:p w14:paraId="3AABF4B0"/>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直接箭头连接符 34"/>
                              <wps:cNvCnPr/>
                              <wps:spPr>
                                <a:xfrm>
                                  <a:off x="8784" y="100459"/>
                                  <a:ext cx="617" cy="0"/>
                                </a:xfrm>
                                <a:prstGeom prst="straightConnector1">
                                  <a:avLst/>
                                </a:prstGeom>
                                <a:noFill/>
                                <a:ln w="6350" cap="flat" cmpd="sng" algn="ctr">
                                  <a:solidFill>
                                    <a:srgbClr val="000000"/>
                                  </a:solidFill>
                                  <a:prstDash val="solid"/>
                                  <a:miter lim="800000"/>
                                  <a:tailEnd type="arrow"/>
                                </a:ln>
                                <a:effectLst/>
                              </wps:spPr>
                              <wps:bodyPr/>
                            </wps:wsp>
                          </wpg:wgp>
                        </a:graphicData>
                      </a:graphic>
                    </wp:anchor>
                  </w:drawing>
                </mc:Choice>
                <mc:Fallback>
                  <w:pict>
                    <v:group id="_x0000_s1026" o:spid="_x0000_s1026" o:spt="203" style="position:absolute;left:0pt;margin-left:92.45pt;margin-top:17.1pt;height:93.95pt;width:187.9pt;z-index:251659264;mso-width-relative:page;mso-height-relative:page;" coordorigin="6418,99363" coordsize="3758,1879" o:gfxdata="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">
                      <o:lock v:ext="edit" aspectratio="f"/>
                      <v:shape id="_x0000_s1026" o:spid="_x0000_s1026" o:spt="202" type="#_x0000_t202" style="position:absolute;left:6947;top:99363;height:622;width:3058;mso-wrap-style:none;" fillcolor="#FFFFFF" filled="t" stroked="t" coordsize="21600,21600" o:gfxdata="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pu6lO2AAAA2gAAAA8A&#10;AAAAAAAAAQAgAAAAIgAAAGRycy9kb3ducmV2LnhtbFBLAQIUABQAAAAIAIdO4kAzLwWeOwAAADkA&#10;AAAQAAAAAAAAAAEAIAAAAAUBAABkcnMvc2hhcGV4bWwueG1sUEsFBgAAAAAGAAYAWwEAAK8DAAAA&#10;AA==&#10;">
                        <v:fill on="t" focussize="0,0"/>
                        <v:stroke weight="0.5pt" color="#000000" joinstyle="round" dashstyle="dashDot"/>
                        <v:imagedata o:title=""/>
                        <o:lock v:ext="edit" aspectratio="f"/>
                        <v:textbox style="mso-fit-shape-to-text:t;">
                          <w:txbxContent>
                            <w:p w14:paraId="4B99B5E0">
                              <w:pPr>
                                <w:spacing w:line="360" w:lineRule="auto"/>
                                <w:rPr>
                                  <w:rFonts w:ascii="宋体" w:hAnsi="宋体" w:cs="宋体"/>
                                  <w:sz w:val="24"/>
                                </w:rPr>
                              </w:pPr>
                              <w:r>
                                <w:rPr>
                                  <w:rFonts w:hint="eastAsia" w:ascii="宋体" w:hAnsi="宋体" w:cs="宋体"/>
                                  <w:sz w:val="24"/>
                                </w:rPr>
                                <w:t>1</w:t>
                              </w:r>
                              <w:r>
                                <w:rPr>
                                  <w:rFonts w:hint="eastAsia" w:ascii="宋体" w:hAnsi="宋体"/>
                                  <w:sz w:val="24"/>
                                </w:rPr>
                                <w:t>．</w:t>
                              </w:r>
                              <w:r>
                                <w:rPr>
                                  <w:rFonts w:hint="eastAsia" w:ascii="宋体" w:hAnsi="宋体" w:cs="宋体"/>
                                  <w:sz w:val="24"/>
                                </w:rPr>
                                <w:t>搭建生命体的“积木”</w:t>
                              </w:r>
                            </w:p>
                          </w:txbxContent>
                        </v:textbox>
                      </v:shape>
                      <v:shape id="_x0000_s1026" o:spid="_x0000_s1026" o:spt="202" type="#_x0000_t202" style="position:absolute;left:6418;top:100134;height:1108;width:3758;" fillcolor="#FFFFFF" filled="t" stroked="f" coordsize="21600,21600" o:gfxdata="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XaKG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7C8BDECF">
                              <w:pPr>
                                <w:spacing w:line="360" w:lineRule="auto"/>
                                <w:jc w:val="center"/>
                                <w:rPr>
                                  <w:rFonts w:ascii="宋体" w:hAnsi="宋体" w:cs="宋体"/>
                                  <w:sz w:val="24"/>
                                </w:rPr>
                              </w:pPr>
                              <w:r>
                                <w:rPr>
                                  <w:rFonts w:hint="eastAsia" w:ascii="宋体" w:hAnsi="宋体" w:cs="宋体"/>
                                  <w:sz w:val="24"/>
                                </w:rPr>
                                <w:t>排列在一起的小格子      细胞</w:t>
                              </w:r>
                            </w:p>
                            <w:p w14:paraId="199B529D">
                              <w:pPr>
                                <w:spacing w:line="360" w:lineRule="auto"/>
                                <w:jc w:val="center"/>
                                <w:rPr>
                                  <w:rFonts w:ascii="宋体" w:hAnsi="宋体" w:cs="宋体"/>
                                  <w:sz w:val="24"/>
                                </w:rPr>
                              </w:pPr>
                              <w:r>
                                <w:rPr>
                                  <w:rFonts w:hint="eastAsia" w:ascii="宋体" w:hAnsi="宋体" w:cs="宋体"/>
                                  <w:sz w:val="24"/>
                                </w:rPr>
                                <w:t>细胞具有多样性</w:t>
                              </w:r>
                            </w:p>
                            <w:p w14:paraId="3AABF4B0"/>
                          </w:txbxContent>
                        </v:textbox>
                      </v:shape>
                      <v:shape id="_x0000_s1026" o:spid="_x0000_s1026" o:spt="32" type="#_x0000_t32" style="position:absolute;left:8784;top:100459;height:0;width:617;" filled="f" stroked="t" coordsize="21600,21600" o:gfxdata="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Ct5G8AAAA&#10;2wAAAA8AAAAAAAAAAQAgAAAAIgAAAGRycy9kb3ducmV2LnhtbFBLAQIUABQAAAAIAIdO4kAzLwWe&#10;OwAAADkAAAAQAAAAAAAAAAEAIAAAAAsBAABkcnMvc2hhcGV4bWwueG1sUEsFBgAAAAAGAAYAWwEA&#10;ALUDAAAAAA==&#10;">
                        <v:fill on="f" focussize="0,0"/>
                        <v:stroke weight="0.5pt" color="#000000" miterlimit="8" joinstyle="miter" endarrow="open"/>
                        <v:imagedata o:title=""/>
                        <o:lock v:ext="edit" aspectratio="f"/>
                      </v:shape>
                    </v:group>
                  </w:pict>
                </mc:Fallback>
              </mc:AlternateContent>
            </w:r>
          </w:p>
          <w:p w14:paraId="00FEB134">
            <w:pPr>
              <w:spacing w:line="360" w:lineRule="auto"/>
              <w:ind w:right="960"/>
              <w:jc w:val="center"/>
              <w:rPr>
                <w:rFonts w:ascii="宋体" w:hAnsi="宋体" w:cs="宋体"/>
                <w:szCs w:val="21"/>
              </w:rPr>
            </w:pPr>
          </w:p>
          <w:p w14:paraId="4B610280">
            <w:pPr>
              <w:spacing w:line="360" w:lineRule="auto"/>
              <w:ind w:right="960"/>
              <w:jc w:val="center"/>
              <w:rPr>
                <w:rFonts w:ascii="宋体" w:hAnsi="宋体" w:cs="宋体"/>
                <w:szCs w:val="21"/>
              </w:rPr>
            </w:pPr>
          </w:p>
          <w:p w14:paraId="7111BD8B">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418992C6">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r>
      <w:tr w14:paraId="04D5BA95">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07634089">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szCs w:val="21"/>
                <w:lang w:val="en-US" w:eastAsia="zh-CN"/>
              </w:rPr>
            </w:pPr>
            <w:r>
              <w:rPr>
                <w:rFonts w:hint="eastAsia" w:ascii="宋体" w:hAnsi="宋体"/>
                <w:szCs w:val="21"/>
                <w:lang w:val="en-US" w:eastAsia="zh-CN"/>
              </w:rPr>
              <w:t>作业设计</w:t>
            </w:r>
          </w:p>
          <w:p w14:paraId="6A77CD65">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color w:val="0070C0"/>
                <w:szCs w:val="21"/>
                <w:lang w:val="en-US" w:eastAsia="zh-CN"/>
              </w:rPr>
            </w:pPr>
            <w:r>
              <w:rPr>
                <w:rFonts w:hint="eastAsia" w:ascii="宋体" w:hAnsi="宋体"/>
                <w:color w:val="0070C0"/>
                <w:szCs w:val="21"/>
                <w:lang w:val="en-US" w:eastAsia="zh-CN"/>
              </w:rPr>
              <w:t>（体现提优补差）</w:t>
            </w:r>
          </w:p>
          <w:p w14:paraId="2B0D3F7C">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szCs w:val="21"/>
                <w:lang w:val="en-US" w:eastAsia="zh-CN"/>
              </w:rPr>
            </w:pPr>
          </w:p>
        </w:tc>
        <w:tc>
          <w:tcPr>
            <w:tcW w:w="9002" w:type="dxa"/>
            <w:gridSpan w:val="5"/>
            <w:tcBorders>
              <w:top w:val="single" w:color="auto" w:sz="4" w:space="0"/>
              <w:left w:val="nil"/>
              <w:bottom w:val="single" w:color="auto" w:sz="4" w:space="0"/>
              <w:right w:val="single" w:color="auto" w:sz="4" w:space="0"/>
            </w:tcBorders>
            <w:noWrap w:val="0"/>
            <w:vAlign w:val="center"/>
          </w:tcPr>
          <w:p w14:paraId="16EA210B">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color w:val="0070C0"/>
                <w:szCs w:val="21"/>
                <w:lang w:val="en-US" w:eastAsia="zh-CN"/>
              </w:rPr>
            </w:pPr>
            <w:r>
              <w:rPr>
                <w:rFonts w:hint="eastAsia" w:ascii="Calibri" w:hAnsi="Calibri"/>
                <w:szCs w:val="21"/>
                <w:lang w:val="en-US" w:eastAsia="zh-CN"/>
              </w:rPr>
              <w:t>课内作业：</w:t>
            </w:r>
          </w:p>
          <w:p w14:paraId="6F471BB0">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szCs w:val="21"/>
                <w:lang w:val="en-US" w:eastAsia="zh-CN"/>
              </w:rPr>
            </w:pPr>
          </w:p>
          <w:p w14:paraId="43C1929F">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r>
              <w:rPr>
                <w:rFonts w:hint="eastAsia" w:ascii="Calibri" w:hAnsi="Calibri"/>
                <w:szCs w:val="21"/>
                <w:lang w:val="en-US" w:eastAsia="zh-CN"/>
              </w:rPr>
              <w:t>课后作业：</w:t>
            </w:r>
          </w:p>
          <w:p w14:paraId="3AC2AC06">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p>
        </w:tc>
      </w:tr>
      <w:tr w14:paraId="040A64F9">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0320A035">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lang w:val="en-US" w:eastAsia="zh-CN"/>
              </w:rPr>
              <w:t>教学</w:t>
            </w:r>
            <w:r>
              <w:rPr>
                <w:rFonts w:hint="eastAsia" w:ascii="宋体" w:hAnsi="宋体"/>
                <w:szCs w:val="21"/>
              </w:rPr>
              <w:t>反思：(可以聚焦目标的达成，聚焦学习活动的设计，聚焦师生互动的方式，聚焦作业设计等)</w:t>
            </w:r>
          </w:p>
          <w:p w14:paraId="66BB19F6">
            <w:pPr>
              <w:keepNext w:val="0"/>
              <w:keepLines w:val="0"/>
              <w:pageBreakBefore w:val="0"/>
              <w:kinsoku/>
              <w:wordWrap/>
              <w:overflowPunct/>
              <w:topLinePunct w:val="0"/>
              <w:autoSpaceDE/>
              <w:autoSpaceDN/>
              <w:bidi w:val="0"/>
              <w:adjustRightInd/>
              <w:snapToGrid/>
              <w:spacing w:line="440" w:lineRule="exact"/>
              <w:ind w:firstLine="102" w:firstLineChars="49"/>
              <w:textAlignment w:val="auto"/>
              <w:rPr>
                <w:rFonts w:ascii="宋体"/>
                <w:szCs w:val="21"/>
              </w:rPr>
            </w:pPr>
          </w:p>
          <w:p w14:paraId="74F3421F">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13C91D8E">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309AF0D2">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r>
      <w:tr w14:paraId="236B4E58">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65594CD2">
            <w:pPr>
              <w:keepNext w:val="0"/>
              <w:keepLines w:val="0"/>
              <w:pageBreakBefore w:val="0"/>
              <w:kinsoku/>
              <w:wordWrap/>
              <w:overflowPunct/>
              <w:topLinePunct w:val="0"/>
              <w:autoSpaceDE/>
              <w:autoSpaceDN/>
              <w:bidi w:val="0"/>
              <w:adjustRightInd/>
              <w:snapToGrid/>
              <w:spacing w:line="440" w:lineRule="exact"/>
              <w:ind w:firstLine="5460" w:firstLineChars="2600"/>
              <w:textAlignment w:val="auto"/>
              <w:rPr>
                <w:rFonts w:ascii="宋体" w:hAnsi="宋体"/>
                <w:szCs w:val="21"/>
              </w:rPr>
            </w:pPr>
            <w:r>
              <w:rPr>
                <w:rFonts w:hint="eastAsia" w:ascii="宋体" w:hAnsi="宋体"/>
                <w:szCs w:val="21"/>
              </w:rPr>
              <w:t>施教日期</w:t>
            </w:r>
            <w:r>
              <w:rPr>
                <w:rFonts w:ascii="宋体" w:hAnsi="宋体"/>
                <w:szCs w:val="21"/>
                <w:u w:val="single"/>
              </w:rPr>
              <w:t xml:space="preserve">        </w:t>
            </w:r>
            <w:r>
              <w:rPr>
                <w:rFonts w:hint="eastAsia" w:ascii="宋体" w:hAnsi="宋体"/>
                <w:szCs w:val="21"/>
              </w:rPr>
              <w:t>月</w:t>
            </w:r>
            <w:r>
              <w:rPr>
                <w:rFonts w:ascii="宋体" w:hAnsi="宋体"/>
                <w:szCs w:val="21"/>
                <w:u w:val="single"/>
              </w:rPr>
              <w:t xml:space="preserve">        </w:t>
            </w:r>
            <w:r>
              <w:rPr>
                <w:rFonts w:hint="eastAsia" w:ascii="宋体" w:hAnsi="宋体"/>
                <w:szCs w:val="21"/>
              </w:rPr>
              <w:t>日</w:t>
            </w:r>
          </w:p>
        </w:tc>
      </w:tr>
    </w:tbl>
    <w:p w14:paraId="75E8E7A8">
      <w:pPr>
        <w:keepNext w:val="0"/>
        <w:keepLines w:val="0"/>
        <w:pageBreakBefore w:val="0"/>
        <w:kinsoku/>
        <w:wordWrap/>
        <w:overflowPunct/>
        <w:topLinePunct w:val="0"/>
        <w:autoSpaceDE/>
        <w:autoSpaceDN/>
        <w:bidi w:val="0"/>
        <w:adjustRightInd/>
        <w:snapToGrid/>
        <w:spacing w:line="440" w:lineRule="exact"/>
        <w:textAlignment w:val="auto"/>
        <w:rPr>
          <w:szCs w:val="21"/>
        </w:rPr>
      </w:pPr>
    </w:p>
    <w:tbl>
      <w:tblPr>
        <w:tblStyle w:val="2"/>
        <w:tblW w:w="0" w:type="auto"/>
        <w:tblInd w:w="0" w:type="dxa"/>
        <w:tblLayout w:type="fixed"/>
        <w:tblCellMar>
          <w:top w:w="0" w:type="dxa"/>
          <w:left w:w="108" w:type="dxa"/>
          <w:bottom w:w="0" w:type="dxa"/>
          <w:right w:w="108" w:type="dxa"/>
        </w:tblCellMar>
      </w:tblPr>
      <w:tblGrid>
        <w:gridCol w:w="1188"/>
        <w:gridCol w:w="2880"/>
        <w:gridCol w:w="900"/>
        <w:gridCol w:w="1803"/>
        <w:gridCol w:w="1260"/>
        <w:gridCol w:w="2159"/>
      </w:tblGrid>
      <w:tr w14:paraId="6AA907B2">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0869C3BA">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学习内容</w:t>
            </w:r>
          </w:p>
        </w:tc>
        <w:tc>
          <w:tcPr>
            <w:tcW w:w="2880" w:type="dxa"/>
            <w:tcBorders>
              <w:top w:val="single" w:color="auto" w:sz="4" w:space="0"/>
              <w:left w:val="nil"/>
              <w:bottom w:val="single" w:color="auto" w:sz="4" w:space="0"/>
              <w:right w:val="single" w:color="auto" w:sz="4" w:space="0"/>
            </w:tcBorders>
            <w:noWrap w:val="0"/>
            <w:vAlign w:val="center"/>
          </w:tcPr>
          <w:p w14:paraId="2DB6A30E">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黑体" w:eastAsia="黑体"/>
                <w:b/>
                <w:sz w:val="20"/>
                <w:szCs w:val="11"/>
              </w:rPr>
              <w:t>2.微小的生命体</w:t>
            </w:r>
          </w:p>
        </w:tc>
        <w:tc>
          <w:tcPr>
            <w:tcW w:w="900" w:type="dxa"/>
            <w:tcBorders>
              <w:top w:val="single" w:color="auto" w:sz="4" w:space="0"/>
              <w:left w:val="nil"/>
              <w:bottom w:val="single" w:color="auto" w:sz="4" w:space="0"/>
              <w:right w:val="single" w:color="auto" w:sz="4" w:space="0"/>
            </w:tcBorders>
            <w:noWrap w:val="0"/>
            <w:vAlign w:val="center"/>
          </w:tcPr>
          <w:p w14:paraId="17AD9C57">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课时</w:t>
            </w:r>
          </w:p>
        </w:tc>
        <w:tc>
          <w:tcPr>
            <w:tcW w:w="1803" w:type="dxa"/>
            <w:tcBorders>
              <w:top w:val="single" w:color="auto" w:sz="4" w:space="0"/>
              <w:left w:val="nil"/>
              <w:bottom w:val="single" w:color="auto" w:sz="4" w:space="0"/>
              <w:right w:val="single" w:color="auto" w:sz="4" w:space="0"/>
            </w:tcBorders>
            <w:noWrap w:val="0"/>
            <w:vAlign w:val="center"/>
          </w:tcPr>
          <w:p w14:paraId="0FF1091A">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val="en-US" w:eastAsia="zh-CN"/>
              </w:rPr>
            </w:pPr>
            <w:r>
              <w:rPr>
                <w:rFonts w:hint="eastAsia" w:ascii="宋体"/>
                <w:szCs w:val="21"/>
                <w:lang w:val="en-US" w:eastAsia="zh-CN"/>
              </w:rPr>
              <w:t>1</w:t>
            </w:r>
          </w:p>
        </w:tc>
        <w:tc>
          <w:tcPr>
            <w:tcW w:w="1260" w:type="dxa"/>
            <w:tcBorders>
              <w:top w:val="single" w:color="auto" w:sz="4" w:space="0"/>
              <w:left w:val="nil"/>
              <w:bottom w:val="single" w:color="auto" w:sz="4" w:space="0"/>
              <w:right w:val="single" w:color="auto" w:sz="4" w:space="0"/>
            </w:tcBorders>
            <w:noWrap w:val="0"/>
            <w:vAlign w:val="center"/>
          </w:tcPr>
          <w:p w14:paraId="50652A65">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szCs w:val="21"/>
              </w:rPr>
              <w:t>设计者</w:t>
            </w:r>
          </w:p>
        </w:tc>
        <w:tc>
          <w:tcPr>
            <w:tcW w:w="2159" w:type="dxa"/>
            <w:tcBorders>
              <w:top w:val="single" w:color="auto" w:sz="4" w:space="0"/>
              <w:left w:val="nil"/>
              <w:bottom w:val="single" w:color="auto" w:sz="4" w:space="0"/>
              <w:right w:val="single" w:color="auto" w:sz="4" w:space="0"/>
            </w:tcBorders>
            <w:noWrap w:val="0"/>
            <w:vAlign w:val="center"/>
          </w:tcPr>
          <w:p w14:paraId="0193FE96">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eastAsia="zh-CN"/>
              </w:rPr>
            </w:pPr>
            <w:r>
              <w:rPr>
                <w:rFonts w:hint="eastAsia" w:ascii="宋体"/>
                <w:szCs w:val="21"/>
                <w:lang w:eastAsia="zh-CN"/>
              </w:rPr>
              <w:t>李军伟</w:t>
            </w:r>
          </w:p>
        </w:tc>
      </w:tr>
      <w:tr w14:paraId="5A5DA72E">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06B67898">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eastAsia="宋体"/>
                <w:szCs w:val="21"/>
                <w:lang w:val="en-US" w:eastAsia="zh-CN"/>
              </w:rPr>
            </w:pPr>
            <w:r>
              <w:rPr>
                <w:rFonts w:hint="eastAsia" w:ascii="宋体" w:hAnsi="宋体"/>
                <w:szCs w:val="21"/>
                <w:lang w:val="en-US" w:eastAsia="zh-CN"/>
              </w:rPr>
              <w:t>学习目标</w:t>
            </w:r>
          </w:p>
        </w:tc>
        <w:tc>
          <w:tcPr>
            <w:tcW w:w="9002" w:type="dxa"/>
            <w:gridSpan w:val="5"/>
            <w:tcBorders>
              <w:top w:val="single" w:color="auto" w:sz="4" w:space="0"/>
              <w:left w:val="nil"/>
              <w:bottom w:val="single" w:color="auto" w:sz="4" w:space="0"/>
              <w:right w:val="single" w:color="auto" w:sz="4" w:space="0"/>
            </w:tcBorders>
            <w:noWrap w:val="0"/>
            <w:vAlign w:val="center"/>
          </w:tcPr>
          <w:p w14:paraId="65E1A91B">
            <w:pPr>
              <w:rPr>
                <w:rFonts w:ascii="宋体" w:hAnsi="宋体" w:cs="宋体"/>
                <w:color w:val="000000"/>
                <w:kern w:val="0"/>
                <w:szCs w:val="21"/>
              </w:rPr>
            </w:pPr>
            <w:r>
              <w:rPr>
                <w:rFonts w:hint="eastAsia" w:ascii="宋体" w:hAnsi="宋体" w:cs="宋体"/>
                <w:color w:val="000000"/>
                <w:kern w:val="0"/>
                <w:szCs w:val="21"/>
              </w:rPr>
              <w:t>科学知识：</w:t>
            </w:r>
          </w:p>
          <w:p w14:paraId="6C8DA516">
            <w:pPr>
              <w:rPr>
                <w:rFonts w:ascii="宋体" w:hAnsi="宋体" w:cs="宋体"/>
                <w:color w:val="000000"/>
                <w:kern w:val="0"/>
                <w:szCs w:val="21"/>
              </w:rPr>
            </w:pPr>
            <w:r>
              <w:rPr>
                <w:rFonts w:hint="eastAsia" w:ascii="宋体" w:hAnsi="宋体" w:cs="宋体"/>
                <w:color w:val="000000"/>
                <w:kern w:val="0"/>
                <w:szCs w:val="21"/>
              </w:rPr>
              <w:t>1．认识微生物是一类个体微小、大多是单细胞的生物。</w:t>
            </w:r>
          </w:p>
          <w:p w14:paraId="572DE977">
            <w:pPr>
              <w:rPr>
                <w:rFonts w:ascii="宋体" w:hAnsi="宋体" w:cs="宋体"/>
                <w:color w:val="000000"/>
                <w:kern w:val="0"/>
                <w:szCs w:val="21"/>
              </w:rPr>
            </w:pPr>
            <w:r>
              <w:rPr>
                <w:rFonts w:hint="eastAsia" w:ascii="宋体" w:hAnsi="宋体" w:cs="宋体"/>
                <w:color w:val="000000"/>
                <w:kern w:val="0"/>
                <w:szCs w:val="21"/>
              </w:rPr>
              <w:t>2．知道微生物分布广泛，种类繁多。</w:t>
            </w:r>
          </w:p>
          <w:p w14:paraId="6A16798A">
            <w:pPr>
              <w:rPr>
                <w:rFonts w:ascii="宋体" w:hAnsi="宋体" w:cs="宋体"/>
                <w:color w:val="000000"/>
                <w:kern w:val="0"/>
                <w:szCs w:val="21"/>
              </w:rPr>
            </w:pPr>
            <w:r>
              <w:rPr>
                <w:rFonts w:hint="eastAsia" w:ascii="宋体" w:hAnsi="宋体" w:cs="宋体"/>
                <w:color w:val="000000"/>
                <w:kern w:val="0"/>
                <w:szCs w:val="21"/>
              </w:rPr>
              <w:t>3．知道列文虎克是第一位发现微生物的科学家。</w:t>
            </w:r>
          </w:p>
          <w:p w14:paraId="182F58D3">
            <w:pPr>
              <w:rPr>
                <w:rFonts w:ascii="宋体" w:hAnsi="宋体" w:cs="宋体"/>
                <w:color w:val="000000"/>
                <w:kern w:val="0"/>
                <w:szCs w:val="21"/>
              </w:rPr>
            </w:pPr>
            <w:r>
              <w:rPr>
                <w:rFonts w:hint="eastAsia" w:ascii="宋体" w:hAnsi="宋体" w:cs="宋体"/>
                <w:color w:val="000000"/>
                <w:kern w:val="0"/>
                <w:szCs w:val="21"/>
              </w:rPr>
              <w:t>科学探究：</w:t>
            </w:r>
          </w:p>
          <w:p w14:paraId="66BD9F02">
            <w:pPr>
              <w:rPr>
                <w:rFonts w:ascii="宋体" w:hAnsi="宋体" w:cs="宋体"/>
                <w:color w:val="000000"/>
                <w:kern w:val="0"/>
                <w:szCs w:val="21"/>
              </w:rPr>
            </w:pPr>
            <w:r>
              <w:rPr>
                <w:rFonts w:hint="eastAsia" w:ascii="宋体" w:hAnsi="宋体" w:cs="宋体"/>
                <w:color w:val="000000"/>
                <w:kern w:val="0"/>
                <w:szCs w:val="21"/>
              </w:rPr>
              <w:t>1．能够认真细致观察并描述水滴里的微生物。</w:t>
            </w:r>
          </w:p>
          <w:p w14:paraId="21E40629">
            <w:pPr>
              <w:rPr>
                <w:rFonts w:ascii="宋体"/>
                <w:szCs w:val="21"/>
              </w:rPr>
            </w:pPr>
            <w:r>
              <w:rPr>
                <w:rFonts w:hint="eastAsia" w:ascii="宋体" w:hAnsi="宋体" w:cs="宋体"/>
                <w:color w:val="000000"/>
                <w:kern w:val="0"/>
                <w:szCs w:val="21"/>
              </w:rPr>
              <w:t>2．能够用图表现出自己观察到的水滴里的几种常见微生物。</w:t>
            </w:r>
          </w:p>
        </w:tc>
      </w:tr>
      <w:tr w14:paraId="047AA426">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35584075">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  习</w:t>
            </w:r>
          </w:p>
          <w:p w14:paraId="1DF2B764">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重难点</w:t>
            </w:r>
          </w:p>
        </w:tc>
        <w:tc>
          <w:tcPr>
            <w:tcW w:w="9002" w:type="dxa"/>
            <w:gridSpan w:val="5"/>
            <w:tcBorders>
              <w:top w:val="single" w:color="auto" w:sz="4" w:space="0"/>
              <w:left w:val="nil"/>
              <w:bottom w:val="single" w:color="auto" w:sz="4" w:space="0"/>
              <w:right w:val="single" w:color="auto" w:sz="4" w:space="0"/>
            </w:tcBorders>
            <w:noWrap w:val="0"/>
            <w:vAlign w:val="center"/>
          </w:tcPr>
          <w:p w14:paraId="04078F6B">
            <w:pPr>
              <w:rPr>
                <w:lang w:bidi="zh-CN"/>
              </w:rPr>
            </w:pPr>
            <w:r>
              <w:rPr>
                <w:rFonts w:hint="eastAsia"/>
                <w:lang w:bidi="zh-CN"/>
              </w:rPr>
              <w:t>了解微生物的共同特征。</w:t>
            </w:r>
          </w:p>
          <w:p w14:paraId="0656C03F">
            <w:pPr>
              <w:tabs>
                <w:tab w:val="left" w:pos="5130"/>
              </w:tabs>
              <w:spacing w:line="360" w:lineRule="auto"/>
              <w:rPr>
                <w:rFonts w:ascii="Calibri" w:hAnsi="Calibri"/>
                <w:szCs w:val="21"/>
              </w:rPr>
            </w:pPr>
            <w:r>
              <w:rPr>
                <w:rFonts w:hint="eastAsia"/>
                <w:lang w:bidi="zh-CN"/>
              </w:rPr>
              <w:t>描绘不同微生物的形状。</w:t>
            </w:r>
          </w:p>
        </w:tc>
      </w:tr>
      <w:tr w14:paraId="1F53B17E">
        <w:tblPrEx>
          <w:tblCellMar>
            <w:top w:w="0" w:type="dxa"/>
            <w:left w:w="108" w:type="dxa"/>
            <w:bottom w:w="0" w:type="dxa"/>
            <w:right w:w="108" w:type="dxa"/>
          </w:tblCellMar>
        </w:tblPrEx>
        <w:trPr>
          <w:trHeight w:val="3572" w:hRule="atLeast"/>
        </w:trPr>
        <w:tc>
          <w:tcPr>
            <w:tcW w:w="6771" w:type="dxa"/>
            <w:gridSpan w:val="4"/>
            <w:tcBorders>
              <w:top w:val="single" w:color="auto" w:sz="4" w:space="0"/>
              <w:left w:val="single" w:color="auto" w:sz="4" w:space="0"/>
              <w:bottom w:val="single" w:color="auto" w:sz="4" w:space="0"/>
              <w:right w:val="single" w:color="auto" w:sz="4" w:space="0"/>
            </w:tcBorders>
            <w:noWrap w:val="0"/>
            <w:vAlign w:val="top"/>
          </w:tcPr>
          <w:p w14:paraId="26E744B0">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教学过程：</w:t>
            </w:r>
          </w:p>
          <w:p w14:paraId="7730C547">
            <w:pPr>
              <w:tabs>
                <w:tab w:val="left" w:pos="4933"/>
              </w:tabs>
              <w:spacing w:line="360" w:lineRule="auto"/>
              <w:rPr>
                <w:rFonts w:hint="eastAsia" w:ascii="宋体"/>
                <w:szCs w:val="21"/>
              </w:rPr>
            </w:pPr>
            <w:r>
              <w:rPr>
                <w:rFonts w:hint="eastAsia" w:ascii="宋体"/>
                <w:szCs w:val="21"/>
              </w:rPr>
              <w:t>一、观察“小水塘”</w:t>
            </w:r>
          </w:p>
          <w:p w14:paraId="34965937">
            <w:pPr>
              <w:tabs>
                <w:tab w:val="left" w:pos="4933"/>
              </w:tabs>
              <w:spacing w:line="360" w:lineRule="auto"/>
              <w:rPr>
                <w:rFonts w:hint="eastAsia" w:ascii="宋体"/>
                <w:szCs w:val="21"/>
              </w:rPr>
            </w:pPr>
            <w:r>
              <w:rPr>
                <w:rFonts w:hint="eastAsia" w:ascii="宋体"/>
                <w:szCs w:val="21"/>
              </w:rPr>
              <w:t>1．上课前，老师到公园的池塘里取了些水（教师准备已提前制备好的“小水塘”），你能看到杯子里有些什么吗？</w:t>
            </w:r>
          </w:p>
          <w:p w14:paraId="2146D3E4">
            <w:pPr>
              <w:tabs>
                <w:tab w:val="left" w:pos="4933"/>
              </w:tabs>
              <w:spacing w:line="360" w:lineRule="auto"/>
              <w:rPr>
                <w:rFonts w:hint="eastAsia" w:ascii="宋体"/>
                <w:szCs w:val="21"/>
              </w:rPr>
            </w:pPr>
            <w:r>
              <w:rPr>
                <w:rFonts w:hint="eastAsia" w:ascii="宋体"/>
                <w:szCs w:val="21"/>
              </w:rPr>
              <w:t>2．请你继续用放大镜观察，还能看到什么？</w:t>
            </w:r>
          </w:p>
          <w:p w14:paraId="7CD43ECA">
            <w:pPr>
              <w:tabs>
                <w:tab w:val="left" w:pos="4933"/>
              </w:tabs>
              <w:spacing w:line="360" w:lineRule="auto"/>
              <w:rPr>
                <w:rFonts w:hint="eastAsia" w:ascii="宋体"/>
                <w:szCs w:val="21"/>
              </w:rPr>
            </w:pPr>
            <w:r>
              <w:rPr>
                <w:rFonts w:hint="eastAsia" w:ascii="宋体"/>
                <w:szCs w:val="21"/>
              </w:rPr>
              <w:t>3．如果让你再继续观察，你猜猜还能发现什么？你准备用什么工具观察？</w:t>
            </w:r>
          </w:p>
          <w:p w14:paraId="6F372970">
            <w:pPr>
              <w:tabs>
                <w:tab w:val="left" w:pos="4933"/>
              </w:tabs>
              <w:spacing w:line="360" w:lineRule="auto"/>
              <w:rPr>
                <w:rFonts w:hint="eastAsia" w:ascii="宋体"/>
                <w:szCs w:val="21"/>
              </w:rPr>
            </w:pPr>
            <w:r>
              <w:rPr>
                <w:rFonts w:hint="eastAsia" w:ascii="宋体"/>
                <w:szCs w:val="21"/>
              </w:rPr>
              <w:t>（板书：微小的生命体）</w:t>
            </w:r>
            <w:r>
              <w:rPr>
                <w:rFonts w:hint="eastAsia" w:ascii="宋体"/>
                <w:szCs w:val="21"/>
              </w:rPr>
              <w:tab/>
            </w:r>
          </w:p>
          <w:p w14:paraId="3E72F2BA">
            <w:pPr>
              <w:tabs>
                <w:tab w:val="left" w:pos="4933"/>
              </w:tabs>
              <w:spacing w:line="360" w:lineRule="auto"/>
              <w:rPr>
                <w:rFonts w:hint="eastAsia" w:ascii="宋体"/>
                <w:szCs w:val="21"/>
              </w:rPr>
            </w:pPr>
            <w:r>
              <w:rPr>
                <w:rFonts w:hint="eastAsia" w:ascii="宋体"/>
                <w:szCs w:val="21"/>
              </w:rPr>
              <w:t>1．观察并汇报（预设：腐烂的落叶、沙土……）。</w:t>
            </w:r>
          </w:p>
          <w:p w14:paraId="26519092">
            <w:pPr>
              <w:tabs>
                <w:tab w:val="left" w:pos="4933"/>
              </w:tabs>
              <w:spacing w:line="360" w:lineRule="auto"/>
              <w:rPr>
                <w:rFonts w:hint="eastAsia" w:ascii="宋体"/>
                <w:szCs w:val="21"/>
              </w:rPr>
            </w:pPr>
            <w:r>
              <w:rPr>
                <w:rFonts w:hint="eastAsia" w:ascii="宋体"/>
                <w:szCs w:val="21"/>
              </w:rPr>
              <w:t>2．观察并汇报（预设：一些絮状物……）。</w:t>
            </w:r>
          </w:p>
          <w:p w14:paraId="3487C2D1">
            <w:pPr>
              <w:tabs>
                <w:tab w:val="left" w:pos="4933"/>
              </w:tabs>
              <w:spacing w:line="360" w:lineRule="auto"/>
              <w:rPr>
                <w:rFonts w:hint="eastAsia" w:ascii="宋体"/>
                <w:szCs w:val="21"/>
              </w:rPr>
            </w:pPr>
            <w:r>
              <w:rPr>
                <w:rFonts w:hint="eastAsia" w:ascii="宋体"/>
                <w:szCs w:val="21"/>
              </w:rPr>
              <w:t>3．汇报（预设：浮游生物、微生物，可以用显微镜观察）。</w:t>
            </w:r>
          </w:p>
          <w:p w14:paraId="2E08827F">
            <w:pPr>
              <w:tabs>
                <w:tab w:val="left" w:pos="4933"/>
              </w:tabs>
              <w:spacing w:line="360" w:lineRule="auto"/>
              <w:rPr>
                <w:rFonts w:hint="eastAsia" w:ascii="宋体"/>
                <w:szCs w:val="21"/>
              </w:rPr>
            </w:pPr>
            <w:r>
              <w:rPr>
                <w:rFonts w:hint="eastAsia" w:ascii="宋体"/>
                <w:szCs w:val="21"/>
              </w:rPr>
              <w:t>二、观察水滴里的微生物</w:t>
            </w:r>
          </w:p>
          <w:p w14:paraId="325D1AAB">
            <w:pPr>
              <w:tabs>
                <w:tab w:val="left" w:pos="4933"/>
              </w:tabs>
              <w:spacing w:line="360" w:lineRule="auto"/>
              <w:rPr>
                <w:rFonts w:hint="eastAsia" w:ascii="宋体"/>
                <w:szCs w:val="21"/>
              </w:rPr>
            </w:pPr>
            <w:r>
              <w:rPr>
                <w:rFonts w:hint="eastAsia" w:ascii="宋体"/>
                <w:szCs w:val="21"/>
              </w:rPr>
              <w:t>1．用显微镜来观察微生物，你准备怎么做？</w:t>
            </w:r>
          </w:p>
          <w:p w14:paraId="752DC396">
            <w:pPr>
              <w:tabs>
                <w:tab w:val="left" w:pos="4933"/>
              </w:tabs>
              <w:spacing w:line="360" w:lineRule="auto"/>
              <w:rPr>
                <w:rFonts w:hint="eastAsia" w:ascii="宋体"/>
                <w:szCs w:val="21"/>
              </w:rPr>
            </w:pPr>
            <w:r>
              <w:rPr>
                <w:rFonts w:hint="eastAsia" w:ascii="宋体"/>
                <w:szCs w:val="21"/>
              </w:rPr>
              <w:t>2．同学们可以制作临时装片来进行观察，为了保护物镜，待观测物要盖上盖玻片。</w:t>
            </w:r>
          </w:p>
          <w:p w14:paraId="6035F576">
            <w:pPr>
              <w:tabs>
                <w:tab w:val="left" w:pos="4933"/>
              </w:tabs>
              <w:spacing w:line="360" w:lineRule="auto"/>
              <w:rPr>
                <w:rFonts w:hint="eastAsia" w:ascii="宋体"/>
                <w:szCs w:val="21"/>
              </w:rPr>
            </w:pPr>
            <w:r>
              <w:rPr>
                <w:rFonts w:hint="eastAsia" w:ascii="宋体"/>
                <w:szCs w:val="21"/>
              </w:rPr>
              <w:t>3．播放微课《制作临时装片》。</w:t>
            </w:r>
          </w:p>
          <w:p w14:paraId="406C2433">
            <w:pPr>
              <w:tabs>
                <w:tab w:val="left" w:pos="4933"/>
              </w:tabs>
              <w:spacing w:line="360" w:lineRule="auto"/>
              <w:rPr>
                <w:rFonts w:hint="eastAsia" w:ascii="宋体"/>
                <w:szCs w:val="21"/>
              </w:rPr>
            </w:pPr>
            <w:r>
              <w:rPr>
                <w:rFonts w:hint="eastAsia" w:ascii="宋体"/>
                <w:szCs w:val="21"/>
              </w:rPr>
              <w:t>4．巡视指导学生制作简易装片并用显微镜进行观察、记录。</w:t>
            </w:r>
          </w:p>
          <w:p w14:paraId="07F22432">
            <w:pPr>
              <w:tabs>
                <w:tab w:val="left" w:pos="4933"/>
              </w:tabs>
              <w:spacing w:line="360" w:lineRule="auto"/>
              <w:rPr>
                <w:rFonts w:hint="eastAsia" w:ascii="宋体"/>
                <w:szCs w:val="21"/>
              </w:rPr>
            </w:pPr>
            <w:r>
              <w:rPr>
                <w:rFonts w:hint="eastAsia" w:ascii="宋体"/>
                <w:szCs w:val="21"/>
              </w:rPr>
              <w:t>5．引导学生汇报交流。</w:t>
            </w:r>
          </w:p>
          <w:p w14:paraId="50013026">
            <w:pPr>
              <w:tabs>
                <w:tab w:val="left" w:pos="4933"/>
              </w:tabs>
              <w:spacing w:line="360" w:lineRule="auto"/>
              <w:rPr>
                <w:rFonts w:hint="eastAsia" w:ascii="宋体"/>
                <w:szCs w:val="21"/>
              </w:rPr>
            </w:pPr>
            <w:r>
              <w:rPr>
                <w:rFonts w:hint="eastAsia" w:ascii="宋体"/>
                <w:szCs w:val="21"/>
              </w:rPr>
              <w:t>6．将教师提前制作的装片用电子显微镜连接到屏幕投影。</w:t>
            </w:r>
          </w:p>
          <w:p w14:paraId="5F591059">
            <w:pPr>
              <w:tabs>
                <w:tab w:val="left" w:pos="4933"/>
              </w:tabs>
              <w:spacing w:line="360" w:lineRule="auto"/>
              <w:rPr>
                <w:rFonts w:hint="eastAsia" w:ascii="宋体"/>
                <w:szCs w:val="21"/>
              </w:rPr>
            </w:pPr>
            <w:r>
              <w:rPr>
                <w:rFonts w:hint="eastAsia" w:ascii="宋体"/>
                <w:szCs w:val="21"/>
              </w:rPr>
              <w:t>7．小结：微生物是一类非常微小的生命体，它们结构简单，没有头、脚 、眼睛，也没有根、茎、叶，通常要借助显微镜才能看清楚。</w:t>
            </w:r>
          </w:p>
          <w:p w14:paraId="11CCE9EC">
            <w:pPr>
              <w:tabs>
                <w:tab w:val="left" w:pos="4933"/>
              </w:tabs>
              <w:spacing w:line="360" w:lineRule="auto"/>
              <w:rPr>
                <w:rFonts w:hint="eastAsia" w:ascii="宋体"/>
                <w:szCs w:val="21"/>
              </w:rPr>
            </w:pPr>
            <w:r>
              <w:rPr>
                <w:rFonts w:hint="eastAsia" w:ascii="宋体"/>
                <w:szCs w:val="21"/>
              </w:rPr>
              <w:t>（板书：微生物：个体微小、结构简单）</w:t>
            </w:r>
            <w:r>
              <w:rPr>
                <w:rFonts w:hint="eastAsia" w:ascii="宋体"/>
                <w:szCs w:val="21"/>
              </w:rPr>
              <w:tab/>
            </w:r>
          </w:p>
          <w:p w14:paraId="378D29E1">
            <w:pPr>
              <w:tabs>
                <w:tab w:val="left" w:pos="4933"/>
              </w:tabs>
              <w:spacing w:line="360" w:lineRule="auto"/>
              <w:rPr>
                <w:rFonts w:hint="eastAsia" w:ascii="宋体"/>
                <w:szCs w:val="21"/>
              </w:rPr>
            </w:pPr>
            <w:r>
              <w:rPr>
                <w:rFonts w:hint="eastAsia" w:ascii="宋体"/>
                <w:szCs w:val="21"/>
              </w:rPr>
              <w:t>1．学生汇报：</w:t>
            </w:r>
          </w:p>
          <w:p w14:paraId="695D4863">
            <w:pPr>
              <w:tabs>
                <w:tab w:val="left" w:pos="4933"/>
              </w:tabs>
              <w:spacing w:line="360" w:lineRule="auto"/>
              <w:rPr>
                <w:rFonts w:hint="eastAsia" w:ascii="宋体"/>
                <w:szCs w:val="21"/>
              </w:rPr>
            </w:pPr>
            <w:r>
              <w:rPr>
                <w:rFonts w:hint="eastAsia" w:ascii="宋体"/>
                <w:szCs w:val="21"/>
              </w:rPr>
              <w:t>预设1：取一滴水滴在截玻片上，放在显微镜下观察。</w:t>
            </w:r>
          </w:p>
          <w:p w14:paraId="33778D58">
            <w:pPr>
              <w:tabs>
                <w:tab w:val="left" w:pos="4933"/>
              </w:tabs>
              <w:spacing w:line="360" w:lineRule="auto"/>
              <w:rPr>
                <w:rFonts w:hint="eastAsia" w:ascii="宋体"/>
                <w:szCs w:val="21"/>
              </w:rPr>
            </w:pPr>
            <w:r>
              <w:rPr>
                <w:rFonts w:hint="eastAsia" w:ascii="宋体"/>
                <w:szCs w:val="21"/>
              </w:rPr>
              <w:t>预设2：水滴上还要盖上盖玻片。</w:t>
            </w:r>
          </w:p>
          <w:p w14:paraId="2E02A9A6">
            <w:pPr>
              <w:tabs>
                <w:tab w:val="left" w:pos="4933"/>
              </w:tabs>
              <w:spacing w:line="360" w:lineRule="auto"/>
              <w:rPr>
                <w:rFonts w:hint="eastAsia" w:ascii="宋体"/>
                <w:szCs w:val="21"/>
              </w:rPr>
            </w:pPr>
            <w:r>
              <w:rPr>
                <w:rFonts w:hint="eastAsia" w:ascii="宋体"/>
                <w:szCs w:val="21"/>
              </w:rPr>
              <w:t>预设3：多余的水份要吸掉。</w:t>
            </w:r>
          </w:p>
          <w:p w14:paraId="18C0591B">
            <w:pPr>
              <w:tabs>
                <w:tab w:val="left" w:pos="4933"/>
              </w:tabs>
              <w:spacing w:line="360" w:lineRule="auto"/>
              <w:rPr>
                <w:rFonts w:hint="eastAsia" w:ascii="宋体"/>
                <w:szCs w:val="21"/>
              </w:rPr>
            </w:pPr>
            <w:r>
              <w:rPr>
                <w:rFonts w:hint="eastAsia" w:ascii="宋体"/>
                <w:szCs w:val="21"/>
              </w:rPr>
              <w:t>2．观看微课。</w:t>
            </w:r>
          </w:p>
          <w:p w14:paraId="318E9C64">
            <w:pPr>
              <w:tabs>
                <w:tab w:val="left" w:pos="4933"/>
              </w:tabs>
              <w:spacing w:line="360" w:lineRule="auto"/>
              <w:rPr>
                <w:rFonts w:hint="eastAsia" w:ascii="宋体"/>
                <w:szCs w:val="21"/>
              </w:rPr>
            </w:pPr>
            <w:r>
              <w:rPr>
                <w:rFonts w:hint="eastAsia" w:ascii="宋体"/>
                <w:szCs w:val="21"/>
              </w:rPr>
              <w:t>3．分组制作简易装片利用显微镜进行观察，并在记录单上绘制所观察到的微生物。</w:t>
            </w:r>
          </w:p>
          <w:p w14:paraId="60AD35D4">
            <w:pPr>
              <w:tabs>
                <w:tab w:val="left" w:pos="4933"/>
              </w:tabs>
              <w:spacing w:line="360" w:lineRule="auto"/>
              <w:rPr>
                <w:rFonts w:hint="eastAsia" w:ascii="宋体"/>
                <w:szCs w:val="21"/>
              </w:rPr>
            </w:pPr>
            <w:r>
              <w:rPr>
                <w:rFonts w:hint="eastAsia" w:ascii="宋体"/>
                <w:szCs w:val="21"/>
              </w:rPr>
              <w:t>4．介绍所观察并绘制的微生物形态特点。</w:t>
            </w:r>
          </w:p>
          <w:p w14:paraId="75943ACB">
            <w:pPr>
              <w:tabs>
                <w:tab w:val="left" w:pos="4933"/>
              </w:tabs>
              <w:spacing w:line="360" w:lineRule="auto"/>
              <w:rPr>
                <w:rFonts w:hint="eastAsia" w:ascii="宋体"/>
                <w:szCs w:val="21"/>
              </w:rPr>
            </w:pPr>
            <w:r>
              <w:rPr>
                <w:rFonts w:hint="eastAsia" w:ascii="宋体"/>
                <w:szCs w:val="21"/>
              </w:rPr>
              <w:t>5．学生观察，交流并归纳微生物的特征。</w:t>
            </w:r>
          </w:p>
          <w:p w14:paraId="2D51F2DD">
            <w:pPr>
              <w:tabs>
                <w:tab w:val="left" w:pos="4933"/>
              </w:tabs>
              <w:spacing w:line="360" w:lineRule="auto"/>
              <w:rPr>
                <w:rFonts w:hint="eastAsia" w:ascii="宋体"/>
                <w:szCs w:val="21"/>
              </w:rPr>
            </w:pPr>
            <w:r>
              <w:rPr>
                <w:rFonts w:hint="eastAsia" w:ascii="宋体"/>
                <w:szCs w:val="21"/>
              </w:rPr>
              <w:t>三、认识微生物形态的多样性</w:t>
            </w:r>
          </w:p>
          <w:p w14:paraId="2C14ED3D">
            <w:pPr>
              <w:tabs>
                <w:tab w:val="left" w:pos="4933"/>
              </w:tabs>
              <w:spacing w:line="360" w:lineRule="auto"/>
              <w:rPr>
                <w:rFonts w:hint="eastAsia" w:ascii="宋体"/>
                <w:szCs w:val="21"/>
              </w:rPr>
            </w:pPr>
            <w:r>
              <w:rPr>
                <w:rFonts w:hint="eastAsia" w:ascii="宋体"/>
                <w:szCs w:val="21"/>
              </w:rPr>
              <w:t>1．刚才我们观察到几种不同的微生物，但是微生物的世界丰富多彩，它们可不仅仅是我们所观察到的这些（教师补充出示各种不同的微生物图片，如菌类、病毒类，引导学生辨识）。</w:t>
            </w:r>
          </w:p>
          <w:p w14:paraId="09C00701">
            <w:pPr>
              <w:tabs>
                <w:tab w:val="left" w:pos="4933"/>
              </w:tabs>
              <w:spacing w:line="360" w:lineRule="auto"/>
              <w:rPr>
                <w:rFonts w:hint="eastAsia" w:ascii="宋体"/>
                <w:szCs w:val="21"/>
              </w:rPr>
            </w:pPr>
            <w:r>
              <w:rPr>
                <w:rFonts w:hint="eastAsia" w:ascii="宋体"/>
                <w:szCs w:val="21"/>
              </w:rPr>
              <w:t>2．微生物形态各异，他们具有多样性的特点。（板书：形态：多样性）</w:t>
            </w:r>
          </w:p>
          <w:p w14:paraId="5E512696">
            <w:pPr>
              <w:tabs>
                <w:tab w:val="left" w:pos="4933"/>
              </w:tabs>
              <w:spacing w:line="360" w:lineRule="auto"/>
              <w:rPr>
                <w:rFonts w:hint="eastAsia" w:ascii="宋体"/>
                <w:szCs w:val="21"/>
              </w:rPr>
            </w:pPr>
            <w:r>
              <w:rPr>
                <w:rFonts w:hint="eastAsia" w:ascii="宋体"/>
                <w:szCs w:val="21"/>
              </w:rPr>
              <w:t>1．观察、比较这些微生物的形状有什么不同，判断自己观察到的可能是什么微生物，并进行交流、汇报。</w:t>
            </w:r>
          </w:p>
          <w:p w14:paraId="3FFDE733">
            <w:pPr>
              <w:tabs>
                <w:tab w:val="left" w:pos="4933"/>
              </w:tabs>
              <w:spacing w:line="360" w:lineRule="auto"/>
              <w:rPr>
                <w:rFonts w:hint="eastAsia" w:ascii="宋体"/>
                <w:szCs w:val="21"/>
              </w:rPr>
            </w:pPr>
            <w:r>
              <w:rPr>
                <w:rFonts w:hint="eastAsia" w:ascii="宋体"/>
                <w:szCs w:val="21"/>
              </w:rPr>
              <w:t>四、认识微生物分布的广泛性</w:t>
            </w:r>
          </w:p>
          <w:p w14:paraId="5C899280">
            <w:pPr>
              <w:tabs>
                <w:tab w:val="left" w:pos="4933"/>
              </w:tabs>
              <w:spacing w:line="360" w:lineRule="auto"/>
              <w:rPr>
                <w:rFonts w:hint="eastAsia" w:ascii="宋体"/>
                <w:szCs w:val="21"/>
              </w:rPr>
            </w:pPr>
            <w:r>
              <w:rPr>
                <w:rFonts w:hint="eastAsia" w:ascii="宋体"/>
                <w:szCs w:val="21"/>
              </w:rPr>
              <w:t>1．通过刚才的了解，我们在水中发现了微生物。它们只生活在水里吗？</w:t>
            </w:r>
          </w:p>
          <w:p w14:paraId="50F7FD99">
            <w:pPr>
              <w:tabs>
                <w:tab w:val="left" w:pos="4933"/>
              </w:tabs>
              <w:spacing w:line="360" w:lineRule="auto"/>
              <w:rPr>
                <w:rFonts w:hint="eastAsia" w:ascii="宋体"/>
                <w:szCs w:val="21"/>
              </w:rPr>
            </w:pPr>
            <w:r>
              <w:rPr>
                <w:rFonts w:hint="eastAsia" w:ascii="宋体"/>
                <w:szCs w:val="21"/>
              </w:rPr>
              <w:t>2．播放微课《无处不在的微生物》。</w:t>
            </w:r>
          </w:p>
          <w:p w14:paraId="13BDE983">
            <w:pPr>
              <w:tabs>
                <w:tab w:val="left" w:pos="4933"/>
              </w:tabs>
              <w:spacing w:line="360" w:lineRule="auto"/>
              <w:rPr>
                <w:rFonts w:hint="eastAsia" w:ascii="宋体"/>
                <w:szCs w:val="21"/>
              </w:rPr>
            </w:pPr>
            <w:r>
              <w:rPr>
                <w:rFonts w:hint="eastAsia" w:ascii="宋体"/>
                <w:szCs w:val="21"/>
              </w:rPr>
              <w:t>3．通过视频你了解到什么？</w:t>
            </w:r>
          </w:p>
          <w:p w14:paraId="40FEA23D">
            <w:pPr>
              <w:tabs>
                <w:tab w:val="left" w:pos="4933"/>
              </w:tabs>
              <w:spacing w:line="360" w:lineRule="auto"/>
              <w:rPr>
                <w:rFonts w:hint="eastAsia" w:ascii="宋体"/>
                <w:szCs w:val="21"/>
              </w:rPr>
            </w:pPr>
            <w:r>
              <w:rPr>
                <w:rFonts w:hint="eastAsia" w:ascii="宋体"/>
                <w:szCs w:val="21"/>
              </w:rPr>
              <w:t>4．小结：微生物分布具有广泛性的特点。（板书：分布：广泛性）</w:t>
            </w:r>
          </w:p>
          <w:p w14:paraId="272D8E0C">
            <w:pPr>
              <w:tabs>
                <w:tab w:val="left" w:pos="4933"/>
              </w:tabs>
              <w:spacing w:line="360" w:lineRule="auto"/>
              <w:rPr>
                <w:rFonts w:hint="eastAsia" w:ascii="宋体"/>
                <w:szCs w:val="21"/>
              </w:rPr>
            </w:pPr>
            <w:r>
              <w:rPr>
                <w:rFonts w:hint="eastAsia" w:ascii="宋体"/>
                <w:szCs w:val="21"/>
              </w:rPr>
              <w:t>1．学生汇报：</w:t>
            </w:r>
          </w:p>
          <w:p w14:paraId="798F8948">
            <w:pPr>
              <w:tabs>
                <w:tab w:val="left" w:pos="4933"/>
              </w:tabs>
              <w:spacing w:line="360" w:lineRule="auto"/>
              <w:rPr>
                <w:rFonts w:hint="eastAsia" w:ascii="宋体"/>
                <w:szCs w:val="21"/>
              </w:rPr>
            </w:pPr>
            <w:r>
              <w:rPr>
                <w:rFonts w:hint="eastAsia" w:ascii="宋体"/>
                <w:szCs w:val="21"/>
              </w:rPr>
              <w:t>预设1：土壤中也有微生物的存在。</w:t>
            </w:r>
          </w:p>
          <w:p w14:paraId="53F1515C">
            <w:pPr>
              <w:tabs>
                <w:tab w:val="left" w:pos="4933"/>
              </w:tabs>
              <w:spacing w:line="360" w:lineRule="auto"/>
              <w:rPr>
                <w:rFonts w:hint="eastAsia" w:ascii="宋体"/>
                <w:szCs w:val="21"/>
              </w:rPr>
            </w:pPr>
            <w:r>
              <w:rPr>
                <w:rFonts w:hint="eastAsia" w:ascii="宋体"/>
                <w:szCs w:val="21"/>
              </w:rPr>
              <w:t>预设2：空气中也有微生物的存在。</w:t>
            </w:r>
          </w:p>
          <w:p w14:paraId="26E9F94B">
            <w:pPr>
              <w:tabs>
                <w:tab w:val="left" w:pos="4933"/>
              </w:tabs>
              <w:spacing w:line="360" w:lineRule="auto"/>
              <w:rPr>
                <w:rFonts w:hint="eastAsia" w:ascii="宋体"/>
                <w:szCs w:val="21"/>
              </w:rPr>
            </w:pPr>
            <w:r>
              <w:rPr>
                <w:rFonts w:hint="eastAsia" w:ascii="宋体"/>
                <w:szCs w:val="21"/>
              </w:rPr>
              <w:t>2．观看微课。</w:t>
            </w:r>
          </w:p>
          <w:p w14:paraId="7A31A9EB">
            <w:pPr>
              <w:tabs>
                <w:tab w:val="left" w:pos="4933"/>
              </w:tabs>
              <w:spacing w:line="360" w:lineRule="auto"/>
              <w:rPr>
                <w:rFonts w:hint="eastAsia" w:ascii="宋体"/>
                <w:szCs w:val="21"/>
              </w:rPr>
            </w:pPr>
            <w:r>
              <w:rPr>
                <w:rFonts w:hint="eastAsia" w:ascii="宋体"/>
                <w:szCs w:val="21"/>
              </w:rPr>
              <w:t>3．学生汇报：</w:t>
            </w:r>
          </w:p>
          <w:p w14:paraId="00D39435">
            <w:pPr>
              <w:tabs>
                <w:tab w:val="left" w:pos="4933"/>
              </w:tabs>
              <w:spacing w:line="360" w:lineRule="auto"/>
              <w:rPr>
                <w:rFonts w:hint="eastAsia" w:ascii="宋体"/>
                <w:szCs w:val="21"/>
              </w:rPr>
            </w:pPr>
            <w:r>
              <w:rPr>
                <w:rFonts w:hint="eastAsia" w:ascii="宋体"/>
                <w:szCs w:val="21"/>
              </w:rPr>
              <w:t>预设：微生物无处不在，甚至一些极寒、极热的地方都有微生物的存在。</w:t>
            </w:r>
          </w:p>
          <w:p w14:paraId="3CD92D47">
            <w:pPr>
              <w:tabs>
                <w:tab w:val="left" w:pos="4933"/>
              </w:tabs>
              <w:spacing w:line="360" w:lineRule="auto"/>
              <w:rPr>
                <w:rFonts w:hint="eastAsia" w:ascii="宋体"/>
                <w:szCs w:val="21"/>
              </w:rPr>
            </w:pPr>
            <w:r>
              <w:rPr>
                <w:rFonts w:hint="eastAsia" w:ascii="宋体"/>
                <w:szCs w:val="21"/>
              </w:rPr>
              <w:t>五、介绍列文虎克的故事</w:t>
            </w:r>
          </w:p>
          <w:p w14:paraId="44B96C3D">
            <w:pPr>
              <w:tabs>
                <w:tab w:val="left" w:pos="4933"/>
              </w:tabs>
              <w:spacing w:line="360" w:lineRule="auto"/>
              <w:rPr>
                <w:rFonts w:hint="eastAsia" w:ascii="宋体"/>
                <w:szCs w:val="21"/>
              </w:rPr>
            </w:pPr>
            <w:r>
              <w:rPr>
                <w:rFonts w:hint="eastAsia" w:ascii="宋体"/>
                <w:szCs w:val="21"/>
              </w:rPr>
              <w:t>1．微生物是谁最早发现的呢？</w:t>
            </w:r>
          </w:p>
          <w:p w14:paraId="7D7F2B0E">
            <w:pPr>
              <w:tabs>
                <w:tab w:val="left" w:pos="4933"/>
              </w:tabs>
              <w:spacing w:line="360" w:lineRule="auto"/>
              <w:rPr>
                <w:rFonts w:hint="eastAsia" w:ascii="宋体"/>
                <w:szCs w:val="21"/>
              </w:rPr>
            </w:pPr>
          </w:p>
          <w:p w14:paraId="157C727A">
            <w:pPr>
              <w:tabs>
                <w:tab w:val="left" w:pos="4933"/>
              </w:tabs>
              <w:spacing w:line="360" w:lineRule="auto"/>
              <w:rPr>
                <w:rFonts w:hint="eastAsia" w:ascii="宋体"/>
                <w:szCs w:val="21"/>
              </w:rPr>
            </w:pPr>
            <w:r>
              <w:rPr>
                <w:rFonts w:hint="eastAsia" w:ascii="宋体"/>
                <w:szCs w:val="21"/>
              </w:rPr>
              <w:t>2．教师：播放微课《列文虎克与显微镜》（发明和改进显微镜、发现微生物等贡献）。</w:t>
            </w:r>
          </w:p>
          <w:p w14:paraId="4F79C8AC">
            <w:pPr>
              <w:tabs>
                <w:tab w:val="left" w:pos="4933"/>
              </w:tabs>
              <w:spacing w:line="360" w:lineRule="auto"/>
              <w:rPr>
                <w:rFonts w:hint="eastAsia" w:ascii="宋体"/>
                <w:szCs w:val="21"/>
              </w:rPr>
            </w:pPr>
            <w:r>
              <w:rPr>
                <w:rFonts w:hint="eastAsia" w:ascii="宋体"/>
                <w:szCs w:val="21"/>
              </w:rPr>
              <w:t>3．谈谈从视频中了解了哪些信息？“列文虎克发现微生物”的事例对自己有什么启发？</w:t>
            </w:r>
          </w:p>
          <w:p w14:paraId="204BDCE8">
            <w:pPr>
              <w:tabs>
                <w:tab w:val="left" w:pos="4933"/>
              </w:tabs>
              <w:spacing w:line="360" w:lineRule="auto"/>
              <w:rPr>
                <w:rFonts w:hint="eastAsia" w:ascii="宋体"/>
                <w:szCs w:val="21"/>
              </w:rPr>
            </w:pPr>
            <w:r>
              <w:rPr>
                <w:rFonts w:hint="eastAsia" w:ascii="宋体"/>
                <w:szCs w:val="21"/>
              </w:rPr>
              <w:t>4．小结：安东尼·列文虎克是荷兰显微镜学家、微生物学的开拓者。在一生当中，他磨制了超过500个镜片，并制造了400种以上的显微镜，其中只有9种至今仍有人使用。从视频中我们了解到，他不但会使用工具进行观察，还能不断改进工具。而随着时代的发展，我们现在不但有更清晰的手持显微镜，还有高倍显微镜，乃至于电子显微镜。</w:t>
            </w:r>
            <w:r>
              <w:rPr>
                <w:rFonts w:hint="eastAsia" w:ascii="宋体"/>
                <w:szCs w:val="21"/>
              </w:rPr>
              <w:tab/>
            </w:r>
            <w:r>
              <w:rPr>
                <w:rFonts w:hint="eastAsia" w:ascii="宋体"/>
                <w:szCs w:val="21"/>
              </w:rPr>
              <w:t>1．学生汇报：</w:t>
            </w:r>
          </w:p>
          <w:p w14:paraId="66626FF4">
            <w:pPr>
              <w:tabs>
                <w:tab w:val="left" w:pos="4933"/>
              </w:tabs>
              <w:spacing w:line="360" w:lineRule="auto"/>
              <w:rPr>
                <w:rFonts w:hint="eastAsia" w:ascii="宋体"/>
                <w:szCs w:val="21"/>
              </w:rPr>
            </w:pPr>
            <w:r>
              <w:rPr>
                <w:rFonts w:hint="eastAsia" w:ascii="宋体"/>
                <w:szCs w:val="21"/>
              </w:rPr>
              <w:t>预设：列文虎克。</w:t>
            </w:r>
          </w:p>
          <w:p w14:paraId="4A36BCA0">
            <w:pPr>
              <w:tabs>
                <w:tab w:val="left" w:pos="4933"/>
              </w:tabs>
              <w:spacing w:line="360" w:lineRule="auto"/>
              <w:rPr>
                <w:rFonts w:hint="eastAsia" w:ascii="宋体"/>
                <w:szCs w:val="21"/>
              </w:rPr>
            </w:pPr>
            <w:r>
              <w:rPr>
                <w:rFonts w:hint="eastAsia" w:ascii="宋体"/>
                <w:szCs w:val="21"/>
              </w:rPr>
              <w:t>2．观看微课。</w:t>
            </w:r>
          </w:p>
          <w:p w14:paraId="2134FBDB">
            <w:pPr>
              <w:tabs>
                <w:tab w:val="left" w:pos="4933"/>
              </w:tabs>
              <w:spacing w:line="360" w:lineRule="auto"/>
              <w:rPr>
                <w:rFonts w:hint="eastAsia" w:ascii="宋体"/>
                <w:szCs w:val="21"/>
              </w:rPr>
            </w:pPr>
            <w:r>
              <w:rPr>
                <w:rFonts w:hint="eastAsia" w:ascii="宋体"/>
                <w:szCs w:val="21"/>
              </w:rPr>
              <w:t>3．学生汇报交流。</w:t>
            </w:r>
          </w:p>
          <w:p w14:paraId="4EF7799C">
            <w:pPr>
              <w:tabs>
                <w:tab w:val="left" w:pos="4933"/>
              </w:tabs>
              <w:spacing w:line="360" w:lineRule="auto"/>
              <w:rPr>
                <w:rFonts w:hint="eastAsia" w:ascii="宋体"/>
                <w:szCs w:val="21"/>
              </w:rPr>
            </w:pPr>
            <w:r>
              <w:rPr>
                <w:rFonts w:hint="eastAsia" w:ascii="宋体"/>
                <w:szCs w:val="21"/>
              </w:rPr>
              <w:t>六、辨识真核微生物</w:t>
            </w:r>
          </w:p>
          <w:p w14:paraId="3AE8D48F">
            <w:pPr>
              <w:tabs>
                <w:tab w:val="left" w:pos="4933"/>
              </w:tabs>
              <w:spacing w:line="360" w:lineRule="auto"/>
              <w:rPr>
                <w:rFonts w:hint="eastAsia" w:ascii="宋体"/>
                <w:szCs w:val="21"/>
              </w:rPr>
            </w:pPr>
            <w:r>
              <w:rPr>
                <w:rFonts w:hint="eastAsia" w:ascii="宋体"/>
                <w:szCs w:val="21"/>
              </w:rPr>
              <w:t>1．同学们，微生物的世界真是奇妙。它们一定需要显微镜才能观察到吗？有肉眼可以直接观察到的微生物吗？蘑菇、木耳也属于微生物，你知道为什么吗？</w:t>
            </w:r>
          </w:p>
          <w:p w14:paraId="1A327E86">
            <w:pPr>
              <w:tabs>
                <w:tab w:val="left" w:pos="4933"/>
              </w:tabs>
              <w:spacing w:line="360" w:lineRule="auto"/>
              <w:rPr>
                <w:rFonts w:hint="eastAsia" w:ascii="宋体"/>
                <w:szCs w:val="21"/>
              </w:rPr>
            </w:pPr>
            <w:r>
              <w:rPr>
                <w:rFonts w:hint="eastAsia" w:ascii="宋体"/>
                <w:szCs w:val="21"/>
              </w:rPr>
              <w:t>2．小结：蘑菇和木耳这类真菌，它们虽然“体型”较大，但它们结构简单，繁殖快，和其他微生物具有许多共同特征，一般被视为微生物。</w:t>
            </w:r>
          </w:p>
          <w:p w14:paraId="150B35FF">
            <w:pPr>
              <w:tabs>
                <w:tab w:val="left" w:pos="4933"/>
              </w:tabs>
              <w:spacing w:line="360" w:lineRule="auto"/>
              <w:rPr>
                <w:rFonts w:hint="eastAsia" w:ascii="宋体"/>
                <w:szCs w:val="21"/>
              </w:rPr>
            </w:pPr>
            <w:r>
              <w:rPr>
                <w:rFonts w:hint="eastAsia" w:ascii="宋体"/>
                <w:szCs w:val="21"/>
              </w:rPr>
              <w:t>1．学生汇报：</w:t>
            </w:r>
          </w:p>
          <w:p w14:paraId="733258CE">
            <w:pPr>
              <w:tabs>
                <w:tab w:val="left" w:pos="4933"/>
              </w:tabs>
              <w:spacing w:line="360" w:lineRule="auto"/>
              <w:rPr>
                <w:rFonts w:hint="eastAsia" w:ascii="宋体"/>
                <w:szCs w:val="21"/>
              </w:rPr>
            </w:pPr>
            <w:r>
              <w:rPr>
                <w:rFonts w:hint="eastAsia" w:ascii="宋体"/>
                <w:szCs w:val="21"/>
              </w:rPr>
              <w:t>预设1：蘑菇和木耳属于真菌，即真核微生物。</w:t>
            </w:r>
          </w:p>
          <w:p w14:paraId="79F486F5">
            <w:pPr>
              <w:tabs>
                <w:tab w:val="left" w:pos="4933"/>
              </w:tabs>
              <w:spacing w:line="360" w:lineRule="auto"/>
              <w:rPr>
                <w:rFonts w:hint="eastAsia" w:ascii="宋体"/>
                <w:szCs w:val="21"/>
              </w:rPr>
            </w:pPr>
            <w:r>
              <w:rPr>
                <w:rFonts w:hint="eastAsia" w:ascii="宋体"/>
                <w:szCs w:val="21"/>
              </w:rPr>
              <w:t>预设2：它们拥有细胞壁。</w:t>
            </w:r>
          </w:p>
          <w:p w14:paraId="43B66B2C">
            <w:pPr>
              <w:tabs>
                <w:tab w:val="left" w:pos="4933"/>
              </w:tabs>
              <w:spacing w:line="360" w:lineRule="auto"/>
              <w:rPr>
                <w:rFonts w:ascii="宋体"/>
                <w:szCs w:val="21"/>
              </w:rPr>
            </w:pPr>
            <w:r>
              <w:rPr>
                <w:rFonts w:hint="eastAsia" w:ascii="宋体"/>
                <w:szCs w:val="21"/>
              </w:rPr>
              <w:t>预设3：它们没有头、脚 、眼睛，也没有根、茎、叶。</w:t>
            </w:r>
          </w:p>
        </w:tc>
        <w:tc>
          <w:tcPr>
            <w:tcW w:w="3419" w:type="dxa"/>
            <w:gridSpan w:val="2"/>
            <w:tcBorders>
              <w:top w:val="single" w:color="auto" w:sz="4" w:space="0"/>
              <w:left w:val="nil"/>
              <w:bottom w:val="single" w:color="auto" w:sz="4" w:space="0"/>
              <w:right w:val="single" w:color="auto" w:sz="4" w:space="0"/>
            </w:tcBorders>
            <w:noWrap w:val="0"/>
            <w:vAlign w:val="top"/>
          </w:tcPr>
          <w:p w14:paraId="56AA566A">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二次重构：</w:t>
            </w:r>
          </w:p>
        </w:tc>
      </w:tr>
      <w:tr w14:paraId="6AEC8909">
        <w:tblPrEx>
          <w:tblCellMar>
            <w:top w:w="0" w:type="dxa"/>
            <w:left w:w="108" w:type="dxa"/>
            <w:bottom w:w="0" w:type="dxa"/>
            <w:right w:w="108" w:type="dxa"/>
          </w:tblCellMar>
        </w:tblPrEx>
        <w:trPr>
          <w:trHeight w:val="1344"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14:paraId="5A94BC8A">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板书设计：</w:t>
            </w:r>
          </w:p>
          <w:p w14:paraId="6BD7DCE3">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c>
          <w:tcPr>
            <w:tcW w:w="9002" w:type="dxa"/>
            <w:gridSpan w:val="5"/>
            <w:tcBorders>
              <w:top w:val="single" w:color="auto" w:sz="4" w:space="0"/>
              <w:left w:val="single" w:color="auto" w:sz="4" w:space="0"/>
              <w:bottom w:val="single" w:color="auto" w:sz="4" w:space="0"/>
              <w:right w:val="single" w:color="auto" w:sz="4" w:space="0"/>
            </w:tcBorders>
            <w:noWrap w:val="0"/>
            <w:vAlign w:val="center"/>
          </w:tcPr>
          <w:p w14:paraId="646DC3A8">
            <w:pPr>
              <w:spacing w:line="360" w:lineRule="auto"/>
              <w:jc w:val="center"/>
              <w:rPr>
                <w:rFonts w:ascii="宋体" w:hAnsi="宋体"/>
                <w:sz w:val="24"/>
              </w:rPr>
            </w:pPr>
            <w:r>
              <w:rPr>
                <w:rFonts w:hint="eastAsia" w:ascii="宋体" w:hAnsi="宋体"/>
                <w:sz w:val="24"/>
              </w:rPr>
              <w:t>2．微小的生命体</w:t>
            </w:r>
          </w:p>
          <w:p w14:paraId="2DBCA75F">
            <w:pPr>
              <w:spacing w:line="360" w:lineRule="auto"/>
              <w:jc w:val="center"/>
              <w:rPr>
                <w:rFonts w:ascii="宋体" w:hAnsi="宋体"/>
                <w:sz w:val="24"/>
              </w:rPr>
            </w:pPr>
            <w:r>
              <w:rPr>
                <w:rFonts w:ascii="宋体" w:hAnsi="宋体"/>
                <w:sz w:val="24"/>
              </w:rPr>
              <mc:AlternateContent>
                <mc:Choice Requires="wps">
                  <w:drawing>
                    <wp:anchor distT="0" distB="0" distL="114300" distR="114300" simplePos="0" relativeHeight="251660288" behindDoc="0" locked="0" layoutInCell="1" allowOverlap="1">
                      <wp:simplePos x="0" y="0"/>
                      <wp:positionH relativeFrom="column">
                        <wp:posOffset>2608580</wp:posOffset>
                      </wp:positionH>
                      <wp:positionV relativeFrom="paragraph">
                        <wp:posOffset>116205</wp:posOffset>
                      </wp:positionV>
                      <wp:extent cx="90805" cy="685800"/>
                      <wp:effectExtent l="4445" t="4445" r="19050" b="14605"/>
                      <wp:wrapNone/>
                      <wp:docPr id="2" name="左大括号 2"/>
                      <wp:cNvGraphicFramePr/>
                      <a:graphic xmlns:a="http://schemas.openxmlformats.org/drawingml/2006/main">
                        <a:graphicData uri="http://schemas.microsoft.com/office/word/2010/wordprocessingShape">
                          <wps:wsp>
                            <wps:cNvSpPr/>
                            <wps:spPr>
                              <a:xfrm>
                                <a:off x="0" y="0"/>
                                <a:ext cx="90805" cy="685800"/>
                              </a:xfrm>
                              <a:prstGeom prst="leftBrace">
                                <a:avLst>
                                  <a:gd name="adj1" fmla="val 62937"/>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205.4pt;margin-top:9.15pt;height:54pt;width:7.15pt;z-index:251660288;mso-width-relative:page;mso-height-relative:page;" filled="f" stroked="t" coordsize="21600,21600" o:gfxdata="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dPZHHb&#10;AAAACgEAAA8AAAAAAAAAAQAgAAAAIgAAAGRycy9kb3ducmV2LnhtbFBLAQIUABQAAAAIAIdO4kCm&#10;ccsvHQIAAEUEAAAOAAAAAAAAAAEAIAAAACoBAABkcnMvZTJvRG9jLnhtbFBLBQYAAAAABgAGAFkB&#10;AAC5BQAAAAA=&#10;" adj="1799,10800">
                      <v:fill on="f" focussize="0,0"/>
                      <v:stroke color="#000000" joinstyle="round"/>
                      <v:imagedata o:title=""/>
                      <o:lock v:ext="edit" aspectratio="f"/>
                    </v:shape>
                  </w:pict>
                </mc:Fallback>
              </mc:AlternateContent>
            </w:r>
            <w:r>
              <w:rPr>
                <w:rFonts w:hint="eastAsia" w:ascii="宋体" w:hAnsi="宋体"/>
                <w:sz w:val="24"/>
              </w:rPr>
              <w:t xml:space="preserve">           个体微小、结构简单</w:t>
            </w:r>
          </w:p>
          <w:p w14:paraId="328EA3B7">
            <w:pPr>
              <w:spacing w:line="360" w:lineRule="auto"/>
              <w:ind w:firstLine="3120" w:firstLineChars="1300"/>
              <w:rPr>
                <w:rFonts w:ascii="宋体" w:hAnsi="宋体"/>
                <w:sz w:val="24"/>
              </w:rPr>
            </w:pPr>
            <w:r>
              <w:rPr>
                <w:rFonts w:hint="eastAsia" w:ascii="宋体" w:hAnsi="宋体"/>
                <w:sz w:val="24"/>
              </w:rPr>
              <w:t>微生物     形态：多样性</w:t>
            </w:r>
          </w:p>
          <w:p w14:paraId="1BB6C8A3">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 w:val="24"/>
              </w:rPr>
              <w:t xml:space="preserve">                                     分布：广泛性</w:t>
            </w:r>
          </w:p>
        </w:tc>
      </w:tr>
      <w:tr w14:paraId="1281F5E4">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641FF16A">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szCs w:val="21"/>
                <w:lang w:val="en-US" w:eastAsia="zh-CN"/>
              </w:rPr>
            </w:pPr>
            <w:r>
              <w:rPr>
                <w:rFonts w:hint="eastAsia" w:ascii="宋体" w:hAnsi="宋体"/>
                <w:szCs w:val="21"/>
                <w:lang w:val="en-US" w:eastAsia="zh-CN"/>
              </w:rPr>
              <w:t>作业设计</w:t>
            </w:r>
          </w:p>
          <w:p w14:paraId="56E6F3C8">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color w:val="0070C0"/>
                <w:szCs w:val="21"/>
                <w:lang w:val="en-US" w:eastAsia="zh-CN"/>
              </w:rPr>
            </w:pPr>
            <w:r>
              <w:rPr>
                <w:rFonts w:hint="eastAsia" w:ascii="宋体" w:hAnsi="宋体"/>
                <w:color w:val="0070C0"/>
                <w:szCs w:val="21"/>
                <w:lang w:val="en-US" w:eastAsia="zh-CN"/>
              </w:rPr>
              <w:t>（体现提优补差）</w:t>
            </w:r>
          </w:p>
          <w:p w14:paraId="34CDB9A0">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szCs w:val="21"/>
                <w:lang w:val="en-US" w:eastAsia="zh-CN"/>
              </w:rPr>
            </w:pPr>
          </w:p>
        </w:tc>
        <w:tc>
          <w:tcPr>
            <w:tcW w:w="9002" w:type="dxa"/>
            <w:gridSpan w:val="5"/>
            <w:tcBorders>
              <w:top w:val="single" w:color="auto" w:sz="4" w:space="0"/>
              <w:left w:val="nil"/>
              <w:bottom w:val="single" w:color="auto" w:sz="4" w:space="0"/>
              <w:right w:val="single" w:color="auto" w:sz="4" w:space="0"/>
            </w:tcBorders>
            <w:noWrap w:val="0"/>
            <w:vAlign w:val="center"/>
          </w:tcPr>
          <w:p w14:paraId="51238001">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color w:val="0070C0"/>
                <w:szCs w:val="21"/>
                <w:lang w:val="en-US" w:eastAsia="zh-CN"/>
              </w:rPr>
            </w:pPr>
            <w:r>
              <w:rPr>
                <w:rFonts w:hint="eastAsia" w:ascii="Calibri" w:hAnsi="Calibri"/>
                <w:szCs w:val="21"/>
                <w:lang w:val="en-US" w:eastAsia="zh-CN"/>
              </w:rPr>
              <w:t>课内作业：</w:t>
            </w:r>
          </w:p>
          <w:p w14:paraId="12E860CB">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szCs w:val="21"/>
                <w:lang w:val="en-US" w:eastAsia="zh-CN"/>
              </w:rPr>
            </w:pPr>
          </w:p>
          <w:p w14:paraId="1259B132">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szCs w:val="21"/>
                <w:lang w:val="en-US" w:eastAsia="zh-CN"/>
              </w:rPr>
            </w:pPr>
          </w:p>
          <w:p w14:paraId="0E5B4954">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szCs w:val="21"/>
                <w:lang w:val="en-US" w:eastAsia="zh-CN"/>
              </w:rPr>
            </w:pPr>
          </w:p>
          <w:p w14:paraId="14435D36">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szCs w:val="21"/>
                <w:lang w:val="en-US" w:eastAsia="zh-CN"/>
              </w:rPr>
            </w:pPr>
            <w:r>
              <w:rPr>
                <w:rFonts w:hint="eastAsia" w:ascii="Calibri" w:hAnsi="Calibri"/>
                <w:szCs w:val="21"/>
                <w:lang w:val="en-US" w:eastAsia="zh-CN"/>
              </w:rPr>
              <w:t>课后作业：</w:t>
            </w:r>
          </w:p>
          <w:p w14:paraId="4CEA5DBF">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p>
          <w:p w14:paraId="2E6F5803">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p>
          <w:p w14:paraId="26131B0E">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p>
        </w:tc>
      </w:tr>
      <w:tr w14:paraId="419D7E95">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21BAC4D5">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lang w:val="en-US" w:eastAsia="zh-CN"/>
              </w:rPr>
              <w:t>教学</w:t>
            </w:r>
            <w:r>
              <w:rPr>
                <w:rFonts w:hint="eastAsia" w:ascii="宋体" w:hAnsi="宋体"/>
                <w:szCs w:val="21"/>
              </w:rPr>
              <w:t>反思：(可以聚焦目标的达成，聚焦学习活动的设计，聚焦师生互动的方式，聚焦作业设计等)</w:t>
            </w:r>
          </w:p>
          <w:p w14:paraId="5375E394">
            <w:pPr>
              <w:keepNext w:val="0"/>
              <w:keepLines w:val="0"/>
              <w:pageBreakBefore w:val="0"/>
              <w:kinsoku/>
              <w:wordWrap/>
              <w:overflowPunct/>
              <w:topLinePunct w:val="0"/>
              <w:autoSpaceDE/>
              <w:autoSpaceDN/>
              <w:bidi w:val="0"/>
              <w:adjustRightInd/>
              <w:snapToGrid/>
              <w:spacing w:line="440" w:lineRule="exact"/>
              <w:ind w:firstLine="102" w:firstLineChars="49"/>
              <w:textAlignment w:val="auto"/>
              <w:rPr>
                <w:rFonts w:ascii="宋体"/>
                <w:szCs w:val="21"/>
              </w:rPr>
            </w:pPr>
          </w:p>
          <w:p w14:paraId="19CF1DBD">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1D4581CA">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35EE36E1">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r>
      <w:tr w14:paraId="2775CEDD">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3FB92952">
            <w:pPr>
              <w:keepNext w:val="0"/>
              <w:keepLines w:val="0"/>
              <w:pageBreakBefore w:val="0"/>
              <w:kinsoku/>
              <w:wordWrap/>
              <w:overflowPunct/>
              <w:topLinePunct w:val="0"/>
              <w:autoSpaceDE/>
              <w:autoSpaceDN/>
              <w:bidi w:val="0"/>
              <w:adjustRightInd/>
              <w:snapToGrid/>
              <w:spacing w:line="440" w:lineRule="exact"/>
              <w:ind w:firstLine="5460" w:firstLineChars="2600"/>
              <w:textAlignment w:val="auto"/>
              <w:rPr>
                <w:rFonts w:ascii="宋体" w:hAnsi="宋体"/>
                <w:szCs w:val="21"/>
              </w:rPr>
            </w:pPr>
            <w:r>
              <w:rPr>
                <w:rFonts w:hint="eastAsia" w:ascii="宋体" w:hAnsi="宋体"/>
                <w:szCs w:val="21"/>
              </w:rPr>
              <w:t>施教日期</w:t>
            </w:r>
            <w:r>
              <w:rPr>
                <w:rFonts w:ascii="宋体" w:hAnsi="宋体"/>
                <w:szCs w:val="21"/>
                <w:u w:val="single"/>
              </w:rPr>
              <w:t xml:space="preserve">        </w:t>
            </w:r>
            <w:r>
              <w:rPr>
                <w:rFonts w:hint="eastAsia" w:ascii="宋体" w:hAnsi="宋体"/>
                <w:szCs w:val="21"/>
              </w:rPr>
              <w:t>月</w:t>
            </w:r>
            <w:r>
              <w:rPr>
                <w:rFonts w:ascii="宋体" w:hAnsi="宋体"/>
                <w:szCs w:val="21"/>
                <w:u w:val="single"/>
              </w:rPr>
              <w:t xml:space="preserve">        </w:t>
            </w:r>
            <w:r>
              <w:rPr>
                <w:rFonts w:hint="eastAsia" w:ascii="宋体" w:hAnsi="宋体"/>
                <w:szCs w:val="21"/>
              </w:rPr>
              <w:t>日</w:t>
            </w:r>
          </w:p>
        </w:tc>
      </w:tr>
    </w:tbl>
    <w:p w14:paraId="43C74037">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4CF924F6">
      <w:pPr>
        <w:keepNext w:val="0"/>
        <w:keepLines w:val="0"/>
        <w:pageBreakBefore w:val="0"/>
        <w:kinsoku/>
        <w:wordWrap/>
        <w:overflowPunct/>
        <w:topLinePunct w:val="0"/>
        <w:autoSpaceDE/>
        <w:autoSpaceDN/>
        <w:bidi w:val="0"/>
        <w:adjustRightInd/>
        <w:snapToGrid/>
        <w:spacing w:line="440" w:lineRule="exact"/>
        <w:textAlignment w:val="auto"/>
        <w:rPr>
          <w:szCs w:val="21"/>
        </w:rPr>
      </w:pPr>
    </w:p>
    <w:tbl>
      <w:tblPr>
        <w:tblStyle w:val="2"/>
        <w:tblW w:w="0" w:type="auto"/>
        <w:tblInd w:w="0" w:type="dxa"/>
        <w:tblLayout w:type="fixed"/>
        <w:tblCellMar>
          <w:top w:w="0" w:type="dxa"/>
          <w:left w:w="108" w:type="dxa"/>
          <w:bottom w:w="0" w:type="dxa"/>
          <w:right w:w="108" w:type="dxa"/>
        </w:tblCellMar>
      </w:tblPr>
      <w:tblGrid>
        <w:gridCol w:w="1188"/>
        <w:gridCol w:w="2880"/>
        <w:gridCol w:w="900"/>
        <w:gridCol w:w="1803"/>
        <w:gridCol w:w="1260"/>
        <w:gridCol w:w="2159"/>
      </w:tblGrid>
      <w:tr w14:paraId="3FE35076">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79385B8D">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学习内容</w:t>
            </w:r>
          </w:p>
        </w:tc>
        <w:tc>
          <w:tcPr>
            <w:tcW w:w="2880" w:type="dxa"/>
            <w:tcBorders>
              <w:top w:val="single" w:color="auto" w:sz="4" w:space="0"/>
              <w:left w:val="nil"/>
              <w:bottom w:val="single" w:color="auto" w:sz="4" w:space="0"/>
              <w:right w:val="single" w:color="auto" w:sz="4" w:space="0"/>
            </w:tcBorders>
            <w:noWrap w:val="0"/>
            <w:vAlign w:val="center"/>
          </w:tcPr>
          <w:p w14:paraId="26B2F66D">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黑体" w:eastAsia="黑体"/>
                <w:b/>
                <w:sz w:val="20"/>
                <w:szCs w:val="11"/>
              </w:rPr>
              <w:t>3.发霉与防霉</w:t>
            </w:r>
          </w:p>
        </w:tc>
        <w:tc>
          <w:tcPr>
            <w:tcW w:w="900" w:type="dxa"/>
            <w:tcBorders>
              <w:top w:val="single" w:color="auto" w:sz="4" w:space="0"/>
              <w:left w:val="nil"/>
              <w:bottom w:val="single" w:color="auto" w:sz="4" w:space="0"/>
              <w:right w:val="single" w:color="auto" w:sz="4" w:space="0"/>
            </w:tcBorders>
            <w:noWrap w:val="0"/>
            <w:vAlign w:val="center"/>
          </w:tcPr>
          <w:p w14:paraId="358A5CA1">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课时</w:t>
            </w:r>
          </w:p>
        </w:tc>
        <w:tc>
          <w:tcPr>
            <w:tcW w:w="1803" w:type="dxa"/>
            <w:tcBorders>
              <w:top w:val="single" w:color="auto" w:sz="4" w:space="0"/>
              <w:left w:val="nil"/>
              <w:bottom w:val="single" w:color="auto" w:sz="4" w:space="0"/>
              <w:right w:val="single" w:color="auto" w:sz="4" w:space="0"/>
            </w:tcBorders>
            <w:noWrap w:val="0"/>
            <w:vAlign w:val="center"/>
          </w:tcPr>
          <w:p w14:paraId="0BCFF352">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val="en-US" w:eastAsia="zh-CN"/>
              </w:rPr>
            </w:pPr>
            <w:r>
              <w:rPr>
                <w:rFonts w:hint="eastAsia" w:ascii="宋体"/>
                <w:szCs w:val="21"/>
                <w:lang w:val="en-US" w:eastAsia="zh-CN"/>
              </w:rPr>
              <w:t>1</w:t>
            </w:r>
          </w:p>
        </w:tc>
        <w:tc>
          <w:tcPr>
            <w:tcW w:w="1260" w:type="dxa"/>
            <w:tcBorders>
              <w:top w:val="single" w:color="auto" w:sz="4" w:space="0"/>
              <w:left w:val="nil"/>
              <w:bottom w:val="single" w:color="auto" w:sz="4" w:space="0"/>
              <w:right w:val="single" w:color="auto" w:sz="4" w:space="0"/>
            </w:tcBorders>
            <w:noWrap w:val="0"/>
            <w:vAlign w:val="center"/>
          </w:tcPr>
          <w:p w14:paraId="305E9414">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szCs w:val="21"/>
              </w:rPr>
              <w:t>设计者</w:t>
            </w:r>
          </w:p>
        </w:tc>
        <w:tc>
          <w:tcPr>
            <w:tcW w:w="2159" w:type="dxa"/>
            <w:tcBorders>
              <w:top w:val="single" w:color="auto" w:sz="4" w:space="0"/>
              <w:left w:val="nil"/>
              <w:bottom w:val="single" w:color="auto" w:sz="4" w:space="0"/>
              <w:right w:val="single" w:color="auto" w:sz="4" w:space="0"/>
            </w:tcBorders>
            <w:noWrap w:val="0"/>
            <w:vAlign w:val="center"/>
          </w:tcPr>
          <w:p w14:paraId="3862ED58">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eastAsia="zh-CN"/>
              </w:rPr>
            </w:pPr>
            <w:r>
              <w:rPr>
                <w:rFonts w:hint="eastAsia" w:ascii="宋体"/>
                <w:szCs w:val="21"/>
                <w:lang w:eastAsia="zh-CN"/>
              </w:rPr>
              <w:t>李军伟</w:t>
            </w:r>
          </w:p>
        </w:tc>
      </w:tr>
      <w:tr w14:paraId="192FE77F">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4307360F">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eastAsia="宋体"/>
                <w:szCs w:val="21"/>
                <w:lang w:val="en-US" w:eastAsia="zh-CN"/>
              </w:rPr>
            </w:pPr>
            <w:r>
              <w:rPr>
                <w:rFonts w:hint="eastAsia" w:ascii="宋体" w:hAnsi="宋体"/>
                <w:szCs w:val="21"/>
                <w:lang w:val="en-US" w:eastAsia="zh-CN"/>
              </w:rPr>
              <w:t>学习目标</w:t>
            </w:r>
          </w:p>
        </w:tc>
        <w:tc>
          <w:tcPr>
            <w:tcW w:w="9002" w:type="dxa"/>
            <w:gridSpan w:val="5"/>
            <w:tcBorders>
              <w:top w:val="single" w:color="auto" w:sz="4" w:space="0"/>
              <w:left w:val="nil"/>
              <w:bottom w:val="single" w:color="auto" w:sz="4" w:space="0"/>
              <w:right w:val="single" w:color="auto" w:sz="4" w:space="0"/>
            </w:tcBorders>
            <w:noWrap w:val="0"/>
            <w:vAlign w:val="center"/>
          </w:tcPr>
          <w:p w14:paraId="70C83E64">
            <w:pPr>
              <w:rPr>
                <w:rFonts w:ascii="宋体" w:hAnsi="宋体" w:cs="宋体"/>
                <w:color w:val="000000"/>
                <w:kern w:val="0"/>
                <w:szCs w:val="21"/>
              </w:rPr>
            </w:pPr>
            <w:r>
              <w:rPr>
                <w:rFonts w:hint="eastAsia" w:ascii="宋体" w:hAnsi="宋体" w:cs="宋体"/>
                <w:color w:val="000000"/>
                <w:kern w:val="0"/>
                <w:szCs w:val="21"/>
              </w:rPr>
              <w:t>科学知识：</w:t>
            </w:r>
          </w:p>
          <w:p w14:paraId="07A9DDC3">
            <w:pPr>
              <w:rPr>
                <w:rFonts w:ascii="宋体" w:hAnsi="宋体" w:cs="宋体"/>
                <w:color w:val="000000"/>
                <w:kern w:val="0"/>
                <w:szCs w:val="21"/>
              </w:rPr>
            </w:pPr>
            <w:r>
              <w:rPr>
                <w:rFonts w:hint="eastAsia" w:ascii="宋体" w:hAnsi="宋体" w:cs="宋体"/>
                <w:color w:val="000000"/>
                <w:kern w:val="0"/>
                <w:szCs w:val="21"/>
              </w:rPr>
              <w:t>1．能在比较观察到的现象中，说出不同物体上霉斑的不同之处和相同之处。</w:t>
            </w:r>
          </w:p>
          <w:p w14:paraId="172B842D">
            <w:pPr>
              <w:rPr>
                <w:rFonts w:ascii="宋体" w:hAnsi="宋体" w:cs="宋体"/>
                <w:color w:val="000000"/>
                <w:kern w:val="0"/>
                <w:szCs w:val="21"/>
              </w:rPr>
            </w:pPr>
            <w:r>
              <w:rPr>
                <w:rFonts w:hint="eastAsia" w:ascii="宋体" w:hAnsi="宋体" w:cs="宋体"/>
                <w:color w:val="000000"/>
                <w:kern w:val="0"/>
                <w:szCs w:val="21"/>
              </w:rPr>
              <w:t>2．通过科学探究，在比较现象中发现物体发霉的条件。</w:t>
            </w:r>
          </w:p>
          <w:p w14:paraId="7CDE1AA3">
            <w:pPr>
              <w:rPr>
                <w:rFonts w:ascii="宋体" w:hAnsi="宋体" w:cs="宋体"/>
                <w:color w:val="000000"/>
                <w:kern w:val="0"/>
                <w:szCs w:val="21"/>
              </w:rPr>
            </w:pPr>
            <w:r>
              <w:rPr>
                <w:rFonts w:hint="eastAsia" w:ascii="宋体" w:hAnsi="宋体" w:cs="宋体"/>
                <w:color w:val="000000"/>
                <w:kern w:val="0"/>
                <w:szCs w:val="21"/>
              </w:rPr>
              <w:t>3．能运用探究结果，针对具体情况说明防霉方法的依据。</w:t>
            </w:r>
          </w:p>
          <w:p w14:paraId="16A10B8C">
            <w:pPr>
              <w:rPr>
                <w:rFonts w:ascii="宋体" w:hAnsi="宋体" w:cs="宋体"/>
                <w:color w:val="000000"/>
                <w:kern w:val="0"/>
                <w:szCs w:val="21"/>
              </w:rPr>
            </w:pPr>
            <w:r>
              <w:rPr>
                <w:rFonts w:hint="eastAsia" w:ascii="宋体" w:hAnsi="宋体" w:cs="宋体"/>
                <w:color w:val="000000"/>
                <w:kern w:val="0"/>
                <w:szCs w:val="21"/>
              </w:rPr>
              <w:t>科学探究：</w:t>
            </w:r>
          </w:p>
          <w:p w14:paraId="3F0BFF34">
            <w:pPr>
              <w:rPr>
                <w:rFonts w:ascii="宋体"/>
                <w:szCs w:val="21"/>
              </w:rPr>
            </w:pPr>
            <w:r>
              <w:rPr>
                <w:rFonts w:hint="eastAsia" w:ascii="宋体" w:hAnsi="宋体" w:cs="宋体"/>
                <w:color w:val="000000"/>
                <w:kern w:val="0"/>
                <w:szCs w:val="21"/>
              </w:rPr>
              <w:t>1．学会设计对比实验。</w:t>
            </w:r>
          </w:p>
        </w:tc>
      </w:tr>
      <w:tr w14:paraId="5E59AF53">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30137F59">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  习</w:t>
            </w:r>
          </w:p>
          <w:p w14:paraId="37E34B22">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重难点</w:t>
            </w:r>
          </w:p>
        </w:tc>
        <w:tc>
          <w:tcPr>
            <w:tcW w:w="9002" w:type="dxa"/>
            <w:gridSpan w:val="5"/>
            <w:tcBorders>
              <w:top w:val="single" w:color="auto" w:sz="4" w:space="0"/>
              <w:left w:val="nil"/>
              <w:bottom w:val="single" w:color="auto" w:sz="4" w:space="0"/>
              <w:right w:val="single" w:color="auto" w:sz="4" w:space="0"/>
            </w:tcBorders>
            <w:noWrap w:val="0"/>
            <w:vAlign w:val="center"/>
          </w:tcPr>
          <w:p w14:paraId="3359A5D4">
            <w:pPr>
              <w:rPr>
                <w:b/>
                <w:lang w:bidi="zh-CN"/>
              </w:rPr>
            </w:pPr>
            <w:r>
              <w:rPr>
                <w:rFonts w:hint="eastAsia"/>
                <w:bCs/>
                <w:lang w:bidi="zh-CN"/>
              </w:rPr>
              <w:t>探究物品发霉的条件。</w:t>
            </w:r>
          </w:p>
          <w:p w14:paraId="55966451">
            <w:pPr>
              <w:tabs>
                <w:tab w:val="left" w:pos="5130"/>
              </w:tabs>
              <w:spacing w:line="360" w:lineRule="auto"/>
              <w:rPr>
                <w:rFonts w:ascii="Calibri" w:hAnsi="Calibri"/>
                <w:szCs w:val="21"/>
              </w:rPr>
            </w:pPr>
            <w:r>
              <w:rPr>
                <w:rFonts w:hint="eastAsia"/>
                <w:bCs/>
                <w:lang w:bidi="zh-CN"/>
              </w:rPr>
              <w:t>在指定探究方案时，组合出不同的条件进行验证。</w:t>
            </w:r>
          </w:p>
        </w:tc>
      </w:tr>
      <w:tr w14:paraId="6FF52739">
        <w:tblPrEx>
          <w:tblCellMar>
            <w:top w:w="0" w:type="dxa"/>
            <w:left w:w="108" w:type="dxa"/>
            <w:bottom w:w="0" w:type="dxa"/>
            <w:right w:w="108" w:type="dxa"/>
          </w:tblCellMar>
        </w:tblPrEx>
        <w:trPr>
          <w:trHeight w:val="3572" w:hRule="atLeast"/>
        </w:trPr>
        <w:tc>
          <w:tcPr>
            <w:tcW w:w="6771" w:type="dxa"/>
            <w:gridSpan w:val="4"/>
            <w:tcBorders>
              <w:top w:val="single" w:color="auto" w:sz="4" w:space="0"/>
              <w:left w:val="single" w:color="auto" w:sz="4" w:space="0"/>
              <w:bottom w:val="single" w:color="auto" w:sz="4" w:space="0"/>
              <w:right w:val="single" w:color="auto" w:sz="4" w:space="0"/>
            </w:tcBorders>
            <w:noWrap w:val="0"/>
            <w:vAlign w:val="top"/>
          </w:tcPr>
          <w:p w14:paraId="7DD139D8">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教学过程：</w:t>
            </w:r>
          </w:p>
          <w:p w14:paraId="2B7853BD">
            <w:pPr>
              <w:tabs>
                <w:tab w:val="left" w:pos="4933"/>
              </w:tabs>
              <w:spacing w:line="360" w:lineRule="auto"/>
              <w:rPr>
                <w:rFonts w:hint="eastAsia" w:ascii="宋体"/>
                <w:szCs w:val="21"/>
              </w:rPr>
            </w:pPr>
            <w:r>
              <w:rPr>
                <w:rFonts w:hint="eastAsia" w:ascii="宋体"/>
                <w:szCs w:val="21"/>
              </w:rPr>
              <w:t>一、情境导入</w:t>
            </w:r>
          </w:p>
          <w:p w14:paraId="573B6CB2">
            <w:pPr>
              <w:tabs>
                <w:tab w:val="left" w:pos="4933"/>
              </w:tabs>
              <w:spacing w:line="360" w:lineRule="auto"/>
              <w:rPr>
                <w:rFonts w:hint="eastAsia" w:ascii="宋体"/>
                <w:szCs w:val="21"/>
              </w:rPr>
            </w:pPr>
            <w:r>
              <w:rPr>
                <w:rFonts w:hint="eastAsia" w:ascii="宋体"/>
                <w:szCs w:val="21"/>
              </w:rPr>
              <w:t>1．谈话：每年的梅雨季节，我们常常会见到这样一位客人。看看这些场景，你们熟悉吗？这些物品，有什么共同特点？</w:t>
            </w:r>
          </w:p>
          <w:p w14:paraId="54A1D4A0">
            <w:pPr>
              <w:tabs>
                <w:tab w:val="left" w:pos="4933"/>
              </w:tabs>
              <w:spacing w:line="360" w:lineRule="auto"/>
              <w:rPr>
                <w:rFonts w:hint="eastAsia" w:ascii="宋体"/>
                <w:szCs w:val="21"/>
              </w:rPr>
            </w:pPr>
            <w:r>
              <w:rPr>
                <w:rFonts w:hint="eastAsia" w:ascii="宋体"/>
                <w:szCs w:val="21"/>
              </w:rPr>
              <w:t>2．交流：我们确定物品已经“发霉”的依据是什么？这些物品有哪些特征？</w:t>
            </w:r>
          </w:p>
          <w:p w14:paraId="7B907799">
            <w:pPr>
              <w:tabs>
                <w:tab w:val="left" w:pos="4933"/>
              </w:tabs>
              <w:spacing w:line="360" w:lineRule="auto"/>
              <w:rPr>
                <w:rFonts w:hint="eastAsia" w:ascii="宋体"/>
                <w:szCs w:val="21"/>
              </w:rPr>
            </w:pPr>
            <w:r>
              <w:rPr>
                <w:rFonts w:hint="eastAsia" w:ascii="宋体"/>
                <w:szCs w:val="21"/>
              </w:rPr>
              <w:t>3．追问：在我们的“衣食住行”中，哪些场景能发现发霉的现象？</w:t>
            </w:r>
          </w:p>
          <w:p w14:paraId="0A010532">
            <w:pPr>
              <w:tabs>
                <w:tab w:val="left" w:pos="4933"/>
              </w:tabs>
              <w:spacing w:line="360" w:lineRule="auto"/>
              <w:rPr>
                <w:rFonts w:hint="eastAsia" w:ascii="宋体"/>
                <w:szCs w:val="21"/>
              </w:rPr>
            </w:pPr>
            <w:r>
              <w:rPr>
                <w:rFonts w:hint="eastAsia" w:ascii="宋体"/>
                <w:szCs w:val="21"/>
              </w:rPr>
              <w:t>4．设问：这些物品上的霉都完全相同吗？哪些地方不一样？</w:t>
            </w:r>
          </w:p>
          <w:p w14:paraId="637D31C6">
            <w:pPr>
              <w:tabs>
                <w:tab w:val="left" w:pos="4933"/>
              </w:tabs>
              <w:spacing w:line="360" w:lineRule="auto"/>
              <w:rPr>
                <w:rFonts w:hint="eastAsia" w:ascii="宋体"/>
                <w:szCs w:val="21"/>
              </w:rPr>
            </w:pPr>
            <w:r>
              <w:rPr>
                <w:rFonts w:hint="eastAsia" w:ascii="宋体"/>
                <w:szCs w:val="21"/>
              </w:rPr>
              <w:t>1．学生观察图片，进行辨认。</w:t>
            </w:r>
          </w:p>
          <w:p w14:paraId="0325186A">
            <w:pPr>
              <w:tabs>
                <w:tab w:val="left" w:pos="4933"/>
              </w:tabs>
              <w:spacing w:line="360" w:lineRule="auto"/>
              <w:rPr>
                <w:rFonts w:hint="eastAsia" w:ascii="宋体"/>
                <w:szCs w:val="21"/>
              </w:rPr>
            </w:pPr>
            <w:r>
              <w:rPr>
                <w:rFonts w:hint="eastAsia" w:ascii="宋体"/>
                <w:szCs w:val="21"/>
              </w:rPr>
              <w:t>2．学生进行回忆，归纳前概念。</w:t>
            </w:r>
          </w:p>
          <w:p w14:paraId="57C3F949">
            <w:pPr>
              <w:tabs>
                <w:tab w:val="left" w:pos="4933"/>
              </w:tabs>
              <w:spacing w:line="360" w:lineRule="auto"/>
              <w:rPr>
                <w:rFonts w:hint="eastAsia" w:ascii="宋体"/>
                <w:szCs w:val="21"/>
              </w:rPr>
            </w:pPr>
            <w:r>
              <w:rPr>
                <w:rFonts w:hint="eastAsia" w:ascii="宋体"/>
                <w:szCs w:val="21"/>
              </w:rPr>
              <w:t>3．.学生交流，分析不同</w:t>
            </w:r>
          </w:p>
          <w:p w14:paraId="284FCAAB">
            <w:pPr>
              <w:tabs>
                <w:tab w:val="left" w:pos="4933"/>
              </w:tabs>
              <w:spacing w:line="360" w:lineRule="auto"/>
              <w:rPr>
                <w:rFonts w:hint="eastAsia" w:ascii="宋体"/>
                <w:szCs w:val="21"/>
              </w:rPr>
            </w:pPr>
            <w:r>
              <w:rPr>
                <w:rFonts w:hint="eastAsia" w:ascii="宋体"/>
                <w:szCs w:val="21"/>
              </w:rPr>
              <w:t>二、观察霉菌</w:t>
            </w:r>
            <w:r>
              <w:rPr>
                <w:rFonts w:hint="eastAsia" w:ascii="宋体"/>
                <w:szCs w:val="21"/>
              </w:rPr>
              <w:tab/>
            </w:r>
          </w:p>
          <w:p w14:paraId="03313741">
            <w:pPr>
              <w:tabs>
                <w:tab w:val="left" w:pos="4933"/>
              </w:tabs>
              <w:spacing w:line="360" w:lineRule="auto"/>
              <w:rPr>
                <w:rFonts w:hint="eastAsia" w:ascii="宋体"/>
                <w:szCs w:val="21"/>
              </w:rPr>
            </w:pPr>
            <w:r>
              <w:rPr>
                <w:rFonts w:hint="eastAsia" w:ascii="宋体"/>
                <w:szCs w:val="21"/>
              </w:rPr>
              <w:t>1．讨论：要观察真正的霉菌，你们打算怎么做？需要注意什么?</w:t>
            </w:r>
          </w:p>
          <w:p w14:paraId="009848EF">
            <w:pPr>
              <w:tabs>
                <w:tab w:val="left" w:pos="4933"/>
              </w:tabs>
              <w:spacing w:line="360" w:lineRule="auto"/>
              <w:rPr>
                <w:rFonts w:hint="eastAsia" w:ascii="宋体"/>
                <w:szCs w:val="21"/>
              </w:rPr>
            </w:pPr>
            <w:r>
              <w:rPr>
                <w:rFonts w:hint="eastAsia" w:ascii="宋体"/>
                <w:szCs w:val="21"/>
              </w:rPr>
              <w:t>2．交流：直接用肉眼观察、借助放大镜观察、将霉菌放在显微镜下观察等方法都是我们准备用到的方法，谁能逐一说说它们的操作方法和注意事项？</w:t>
            </w:r>
          </w:p>
          <w:p w14:paraId="725256C4">
            <w:pPr>
              <w:tabs>
                <w:tab w:val="left" w:pos="4933"/>
              </w:tabs>
              <w:spacing w:line="360" w:lineRule="auto"/>
              <w:rPr>
                <w:rFonts w:hint="eastAsia" w:ascii="宋体"/>
                <w:szCs w:val="21"/>
              </w:rPr>
            </w:pPr>
            <w:r>
              <w:rPr>
                <w:rFonts w:hint="eastAsia" w:ascii="宋体"/>
                <w:szCs w:val="21"/>
              </w:rPr>
              <w:t>3．分组观察：</w:t>
            </w:r>
          </w:p>
          <w:p w14:paraId="2D7C9FBD">
            <w:pPr>
              <w:tabs>
                <w:tab w:val="left" w:pos="4933"/>
              </w:tabs>
              <w:spacing w:line="360" w:lineRule="auto"/>
              <w:rPr>
                <w:rFonts w:hint="eastAsia" w:ascii="宋体"/>
                <w:szCs w:val="21"/>
              </w:rPr>
            </w:pPr>
            <w:r>
              <w:rPr>
                <w:rFonts w:hint="eastAsia" w:ascii="宋体"/>
                <w:szCs w:val="21"/>
              </w:rPr>
              <w:t>（1）根据需要取用器材；</w:t>
            </w:r>
          </w:p>
          <w:p w14:paraId="7A83318D">
            <w:pPr>
              <w:tabs>
                <w:tab w:val="left" w:pos="4933"/>
              </w:tabs>
              <w:spacing w:line="360" w:lineRule="auto"/>
              <w:rPr>
                <w:rFonts w:hint="eastAsia" w:ascii="宋体"/>
                <w:szCs w:val="21"/>
              </w:rPr>
            </w:pPr>
            <w:r>
              <w:rPr>
                <w:rFonts w:hint="eastAsia" w:ascii="宋体"/>
                <w:szCs w:val="21"/>
              </w:rPr>
              <w:t>（2）按约定，规范（安全）操作；</w:t>
            </w:r>
          </w:p>
          <w:p w14:paraId="031C6129">
            <w:pPr>
              <w:tabs>
                <w:tab w:val="left" w:pos="4933"/>
              </w:tabs>
              <w:spacing w:line="360" w:lineRule="auto"/>
              <w:rPr>
                <w:rFonts w:hint="eastAsia" w:ascii="宋体"/>
                <w:szCs w:val="21"/>
              </w:rPr>
            </w:pPr>
            <w:r>
              <w:rPr>
                <w:rFonts w:hint="eastAsia" w:ascii="宋体"/>
                <w:szCs w:val="21"/>
              </w:rPr>
              <w:t>（3）进行简单的观察记录。</w:t>
            </w:r>
          </w:p>
          <w:p w14:paraId="4B870BCA">
            <w:pPr>
              <w:tabs>
                <w:tab w:val="left" w:pos="4933"/>
              </w:tabs>
              <w:spacing w:line="360" w:lineRule="auto"/>
              <w:rPr>
                <w:rFonts w:hint="eastAsia" w:ascii="宋体"/>
                <w:szCs w:val="21"/>
              </w:rPr>
            </w:pPr>
            <w:r>
              <w:rPr>
                <w:rFonts w:hint="eastAsia" w:ascii="宋体"/>
                <w:szCs w:val="21"/>
              </w:rPr>
              <w:t>4．交流：通过观察，你发现了什么？</w:t>
            </w:r>
          </w:p>
          <w:p w14:paraId="6ACA2E7B">
            <w:pPr>
              <w:tabs>
                <w:tab w:val="left" w:pos="4933"/>
              </w:tabs>
              <w:spacing w:line="360" w:lineRule="auto"/>
              <w:rPr>
                <w:rFonts w:hint="eastAsia" w:ascii="宋体"/>
                <w:szCs w:val="21"/>
              </w:rPr>
            </w:pPr>
            <w:r>
              <w:rPr>
                <w:rFonts w:hint="eastAsia" w:ascii="宋体"/>
                <w:szCs w:val="21"/>
              </w:rPr>
              <w:t>5．小结：靠孢子繁殖的霉菌都会产生丝状的菌丝，随着精密度的提高，我们能观察到微生物更多的细节。</w:t>
            </w:r>
            <w:r>
              <w:rPr>
                <w:rFonts w:hint="eastAsia" w:ascii="宋体"/>
                <w:szCs w:val="21"/>
              </w:rPr>
              <w:tab/>
            </w:r>
            <w:r>
              <w:rPr>
                <w:rFonts w:hint="eastAsia" w:ascii="宋体"/>
                <w:szCs w:val="21"/>
              </w:rPr>
              <w:t>1．学生观察真实霉菌，进行绘制。</w:t>
            </w:r>
          </w:p>
          <w:p w14:paraId="7D35366B">
            <w:pPr>
              <w:tabs>
                <w:tab w:val="left" w:pos="4933"/>
              </w:tabs>
              <w:spacing w:line="360" w:lineRule="auto"/>
              <w:rPr>
                <w:rFonts w:hint="eastAsia" w:ascii="宋体"/>
                <w:szCs w:val="21"/>
              </w:rPr>
            </w:pPr>
            <w:r>
              <w:rPr>
                <w:rFonts w:hint="eastAsia" w:ascii="宋体"/>
                <w:szCs w:val="21"/>
              </w:rPr>
              <w:t>2．通过分享，得知不同种类霉菌，不同器具下霉菌的相同和不同点。</w:t>
            </w:r>
          </w:p>
          <w:p w14:paraId="679665B4">
            <w:pPr>
              <w:tabs>
                <w:tab w:val="left" w:pos="4933"/>
              </w:tabs>
              <w:spacing w:line="360" w:lineRule="auto"/>
              <w:rPr>
                <w:rFonts w:hint="eastAsia" w:ascii="宋体"/>
                <w:szCs w:val="21"/>
              </w:rPr>
            </w:pPr>
            <w:r>
              <w:rPr>
                <w:rFonts w:hint="eastAsia" w:ascii="宋体"/>
                <w:szCs w:val="21"/>
              </w:rPr>
              <w:t>三、防霉讨论</w:t>
            </w:r>
          </w:p>
          <w:p w14:paraId="1371C43F">
            <w:pPr>
              <w:tabs>
                <w:tab w:val="left" w:pos="4933"/>
              </w:tabs>
              <w:spacing w:line="360" w:lineRule="auto"/>
              <w:rPr>
                <w:rFonts w:hint="eastAsia" w:ascii="宋体"/>
                <w:szCs w:val="21"/>
              </w:rPr>
            </w:pPr>
            <w:r>
              <w:rPr>
                <w:rFonts w:hint="eastAsia" w:ascii="宋体"/>
                <w:szCs w:val="21"/>
              </w:rPr>
              <w:t>1．交流：在生活中，哪些措施可以防霉？</w:t>
            </w:r>
          </w:p>
          <w:p w14:paraId="38D7AED0">
            <w:pPr>
              <w:tabs>
                <w:tab w:val="left" w:pos="4933"/>
              </w:tabs>
              <w:spacing w:line="360" w:lineRule="auto"/>
              <w:rPr>
                <w:rFonts w:hint="eastAsia" w:ascii="宋体"/>
                <w:szCs w:val="21"/>
              </w:rPr>
            </w:pPr>
            <w:r>
              <w:rPr>
                <w:rFonts w:hint="eastAsia" w:ascii="宋体"/>
                <w:szCs w:val="21"/>
              </w:rPr>
              <w:t>2．分组讨论：这些防霉措施的科学依据是什么？</w:t>
            </w:r>
          </w:p>
          <w:p w14:paraId="3A2E4BDF">
            <w:pPr>
              <w:tabs>
                <w:tab w:val="left" w:pos="4933"/>
              </w:tabs>
              <w:spacing w:line="360" w:lineRule="auto"/>
              <w:rPr>
                <w:rFonts w:hint="eastAsia" w:ascii="宋体"/>
                <w:szCs w:val="21"/>
              </w:rPr>
            </w:pPr>
            <w:r>
              <w:rPr>
                <w:rFonts w:hint="eastAsia" w:ascii="宋体"/>
                <w:szCs w:val="21"/>
              </w:rPr>
              <w:t>3．追问：根据这些科学依据，我们可以得出物品发霉的条件有哪些？</w:t>
            </w:r>
          </w:p>
          <w:p w14:paraId="0C5C8713">
            <w:pPr>
              <w:tabs>
                <w:tab w:val="left" w:pos="4933"/>
              </w:tabs>
              <w:spacing w:line="360" w:lineRule="auto"/>
              <w:rPr>
                <w:rFonts w:hint="eastAsia" w:ascii="宋体"/>
                <w:szCs w:val="21"/>
              </w:rPr>
            </w:pPr>
            <w:r>
              <w:rPr>
                <w:rFonts w:hint="eastAsia" w:ascii="宋体"/>
                <w:szCs w:val="21"/>
              </w:rPr>
              <w:t>1．学生回忆，罗列条件进行分析</w:t>
            </w:r>
          </w:p>
          <w:p w14:paraId="33507E94">
            <w:pPr>
              <w:tabs>
                <w:tab w:val="left" w:pos="4933"/>
              </w:tabs>
              <w:spacing w:line="360" w:lineRule="auto"/>
              <w:rPr>
                <w:rFonts w:hint="eastAsia" w:ascii="宋体"/>
                <w:szCs w:val="21"/>
              </w:rPr>
            </w:pPr>
            <w:r>
              <w:rPr>
                <w:rFonts w:hint="eastAsia" w:ascii="宋体"/>
                <w:szCs w:val="21"/>
              </w:rPr>
              <w:t>2．学生观察图片、视频获得提示，修正依据。</w:t>
            </w:r>
          </w:p>
          <w:p w14:paraId="7836BE0B">
            <w:pPr>
              <w:tabs>
                <w:tab w:val="left" w:pos="4933"/>
              </w:tabs>
              <w:spacing w:line="360" w:lineRule="auto"/>
              <w:rPr>
                <w:rFonts w:hint="eastAsia" w:ascii="宋体"/>
                <w:szCs w:val="21"/>
              </w:rPr>
            </w:pPr>
            <w:r>
              <w:rPr>
                <w:rFonts w:hint="eastAsia" w:ascii="宋体"/>
                <w:szCs w:val="21"/>
              </w:rPr>
              <w:t>四、探究发霉</w:t>
            </w:r>
          </w:p>
          <w:p w14:paraId="7E7C3513">
            <w:pPr>
              <w:tabs>
                <w:tab w:val="left" w:pos="4933"/>
              </w:tabs>
              <w:spacing w:line="360" w:lineRule="auto"/>
              <w:rPr>
                <w:rFonts w:hint="eastAsia" w:ascii="宋体"/>
                <w:szCs w:val="21"/>
              </w:rPr>
            </w:pPr>
            <w:r>
              <w:rPr>
                <w:rFonts w:hint="eastAsia" w:ascii="宋体"/>
                <w:szCs w:val="21"/>
              </w:rPr>
              <w:t>1．谈话：在什么样的水分和温度条件下，物品更容易发霉？</w:t>
            </w:r>
          </w:p>
          <w:p w14:paraId="7C790D52">
            <w:pPr>
              <w:tabs>
                <w:tab w:val="left" w:pos="4933"/>
              </w:tabs>
              <w:spacing w:line="360" w:lineRule="auto"/>
              <w:rPr>
                <w:rFonts w:hint="eastAsia" w:ascii="宋体"/>
                <w:szCs w:val="21"/>
              </w:rPr>
            </w:pPr>
            <w:r>
              <w:rPr>
                <w:rFonts w:hint="eastAsia" w:ascii="宋体"/>
                <w:szCs w:val="21"/>
              </w:rPr>
              <w:t>2．讨论、汇报：要如何为该实验创设环境条件？哪些保持不变，哪些需要改变，如何改变？</w:t>
            </w:r>
          </w:p>
          <w:p w14:paraId="01ED04B0">
            <w:pPr>
              <w:tabs>
                <w:tab w:val="left" w:pos="4933"/>
              </w:tabs>
              <w:spacing w:line="360" w:lineRule="auto"/>
              <w:rPr>
                <w:rFonts w:hint="eastAsia" w:ascii="宋体"/>
                <w:szCs w:val="21"/>
              </w:rPr>
            </w:pPr>
            <w:r>
              <w:rPr>
                <w:rFonts w:hint="eastAsia" w:ascii="宋体"/>
                <w:szCs w:val="21"/>
              </w:rPr>
              <w:t>3．交流：根据我们刚刚设计的实验，你能预测可能出现的现象有哪些吗？1．学生组合条件，构筑实验基础。</w:t>
            </w:r>
          </w:p>
          <w:p w14:paraId="387D87AB">
            <w:pPr>
              <w:tabs>
                <w:tab w:val="left" w:pos="4933"/>
              </w:tabs>
              <w:spacing w:line="360" w:lineRule="auto"/>
              <w:rPr>
                <w:rFonts w:hint="eastAsia" w:ascii="宋体"/>
                <w:szCs w:val="21"/>
              </w:rPr>
            </w:pPr>
            <w:r>
              <w:rPr>
                <w:rFonts w:hint="eastAsia" w:ascii="宋体"/>
                <w:szCs w:val="21"/>
              </w:rPr>
              <w:t>2．学生进行假设，相互质证：如何创设环境条件。</w:t>
            </w:r>
          </w:p>
          <w:p w14:paraId="34132908">
            <w:pPr>
              <w:tabs>
                <w:tab w:val="left" w:pos="4933"/>
              </w:tabs>
              <w:spacing w:line="360" w:lineRule="auto"/>
              <w:rPr>
                <w:rFonts w:hint="eastAsia" w:ascii="宋体"/>
                <w:szCs w:val="21"/>
              </w:rPr>
            </w:pPr>
            <w:r>
              <w:rPr>
                <w:rFonts w:hint="eastAsia" w:ascii="宋体"/>
                <w:szCs w:val="21"/>
              </w:rPr>
              <w:t>3．学生进行结果假设。</w:t>
            </w:r>
          </w:p>
          <w:p w14:paraId="495985DA">
            <w:pPr>
              <w:tabs>
                <w:tab w:val="left" w:pos="4933"/>
              </w:tabs>
              <w:spacing w:line="360" w:lineRule="auto"/>
              <w:rPr>
                <w:rFonts w:hint="eastAsia" w:ascii="宋体"/>
                <w:szCs w:val="21"/>
              </w:rPr>
            </w:pPr>
            <w:r>
              <w:rPr>
                <w:rFonts w:hint="eastAsia" w:ascii="宋体"/>
                <w:szCs w:val="21"/>
              </w:rPr>
              <w:t>五、课后拓展</w:t>
            </w:r>
          </w:p>
          <w:p w14:paraId="6828D988">
            <w:pPr>
              <w:tabs>
                <w:tab w:val="left" w:pos="4933"/>
              </w:tabs>
              <w:spacing w:line="360" w:lineRule="auto"/>
              <w:rPr>
                <w:rFonts w:ascii="宋体"/>
                <w:szCs w:val="21"/>
              </w:rPr>
            </w:pPr>
            <w:r>
              <w:rPr>
                <w:rFonts w:hint="eastAsia" w:ascii="宋体"/>
                <w:szCs w:val="21"/>
              </w:rPr>
              <w:t>用剩米饭、馒头或面包培养霉菌，证明自己的观点，并将设计方案、观察记录以及结论整理在资料袋内，一周后带回课堂汇报、分享。学生使用自己假设的方案与课后进行亲身实践</w:t>
            </w:r>
          </w:p>
        </w:tc>
        <w:tc>
          <w:tcPr>
            <w:tcW w:w="3419" w:type="dxa"/>
            <w:gridSpan w:val="2"/>
            <w:tcBorders>
              <w:top w:val="single" w:color="auto" w:sz="4" w:space="0"/>
              <w:left w:val="nil"/>
              <w:bottom w:val="single" w:color="auto" w:sz="4" w:space="0"/>
              <w:right w:val="single" w:color="auto" w:sz="4" w:space="0"/>
            </w:tcBorders>
            <w:noWrap w:val="0"/>
            <w:vAlign w:val="top"/>
          </w:tcPr>
          <w:p w14:paraId="5B58EFEC">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二次重构：</w:t>
            </w:r>
          </w:p>
        </w:tc>
      </w:tr>
      <w:tr w14:paraId="3BAAB232">
        <w:tblPrEx>
          <w:tblCellMar>
            <w:top w:w="0" w:type="dxa"/>
            <w:left w:w="108" w:type="dxa"/>
            <w:bottom w:w="0" w:type="dxa"/>
            <w:right w:w="108" w:type="dxa"/>
          </w:tblCellMar>
        </w:tblPrEx>
        <w:trPr>
          <w:trHeight w:val="1344"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14:paraId="3072753F">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板书设计：</w:t>
            </w:r>
          </w:p>
          <w:p w14:paraId="6FD9F1BB">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c>
          <w:tcPr>
            <w:tcW w:w="9002" w:type="dxa"/>
            <w:gridSpan w:val="5"/>
            <w:tcBorders>
              <w:top w:val="single" w:color="auto" w:sz="4" w:space="0"/>
              <w:left w:val="single" w:color="auto" w:sz="4" w:space="0"/>
              <w:bottom w:val="single" w:color="auto" w:sz="4" w:space="0"/>
              <w:right w:val="single" w:color="auto" w:sz="4" w:space="0"/>
            </w:tcBorders>
            <w:noWrap w:val="0"/>
            <w:vAlign w:val="center"/>
          </w:tcPr>
          <w:p w14:paraId="5B46FD1F">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ascii="宋体" w:hAnsi="宋体"/>
                <w:sz w:val="24"/>
              </w:rPr>
              <w:drawing>
                <wp:anchor distT="0" distB="0" distL="114300" distR="114300" simplePos="0" relativeHeight="251661312" behindDoc="0" locked="0" layoutInCell="1" allowOverlap="1">
                  <wp:simplePos x="0" y="0"/>
                  <wp:positionH relativeFrom="column">
                    <wp:posOffset>868045</wp:posOffset>
                  </wp:positionH>
                  <wp:positionV relativeFrom="paragraph">
                    <wp:posOffset>26035</wp:posOffset>
                  </wp:positionV>
                  <wp:extent cx="2894965" cy="1821180"/>
                  <wp:effectExtent l="0" t="0" r="635" b="762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894965" cy="1821180"/>
                          </a:xfrm>
                          <a:prstGeom prst="rect">
                            <a:avLst/>
                          </a:prstGeom>
                          <a:noFill/>
                          <a:ln>
                            <a:noFill/>
                          </a:ln>
                        </pic:spPr>
                      </pic:pic>
                    </a:graphicData>
                  </a:graphic>
                </wp:anchor>
              </w:drawing>
            </w:r>
          </w:p>
          <w:p w14:paraId="7ED5F483">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6315DCC6">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0D1BF0BC">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616027CD">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67CD0B57">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0685F2F5">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r>
      <w:tr w14:paraId="0E1F14CD">
        <w:tblPrEx>
          <w:tblCellMar>
            <w:top w:w="0" w:type="dxa"/>
            <w:left w:w="108" w:type="dxa"/>
            <w:bottom w:w="0" w:type="dxa"/>
            <w:right w:w="108" w:type="dxa"/>
          </w:tblCellMar>
        </w:tblPrEx>
        <w:trPr>
          <w:trHeight w:val="1477"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14:paraId="10F7F323">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szCs w:val="21"/>
                <w:lang w:val="en-US" w:eastAsia="zh-CN"/>
              </w:rPr>
            </w:pPr>
            <w:r>
              <w:rPr>
                <w:rFonts w:hint="eastAsia" w:ascii="宋体" w:hAnsi="宋体"/>
                <w:szCs w:val="21"/>
                <w:lang w:val="en-US" w:eastAsia="zh-CN"/>
              </w:rPr>
              <w:t>作业设计</w:t>
            </w:r>
          </w:p>
          <w:p w14:paraId="6ED66387">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color w:val="0070C0"/>
                <w:szCs w:val="21"/>
                <w:lang w:val="en-US" w:eastAsia="zh-CN"/>
              </w:rPr>
            </w:pPr>
            <w:r>
              <w:rPr>
                <w:rFonts w:hint="eastAsia" w:ascii="宋体" w:hAnsi="宋体"/>
                <w:color w:val="0070C0"/>
                <w:szCs w:val="21"/>
                <w:lang w:val="en-US" w:eastAsia="zh-CN"/>
              </w:rPr>
              <w:t>（体现提优补差）</w:t>
            </w:r>
          </w:p>
          <w:p w14:paraId="35A08011">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szCs w:val="21"/>
                <w:lang w:val="en-US" w:eastAsia="zh-CN"/>
              </w:rPr>
            </w:pPr>
          </w:p>
        </w:tc>
        <w:tc>
          <w:tcPr>
            <w:tcW w:w="9002" w:type="dxa"/>
            <w:gridSpan w:val="5"/>
            <w:tcBorders>
              <w:top w:val="single" w:color="auto" w:sz="4" w:space="0"/>
              <w:left w:val="nil"/>
              <w:bottom w:val="single" w:color="auto" w:sz="4" w:space="0"/>
              <w:right w:val="single" w:color="auto" w:sz="4" w:space="0"/>
            </w:tcBorders>
            <w:noWrap w:val="0"/>
            <w:vAlign w:val="center"/>
          </w:tcPr>
          <w:p w14:paraId="01704FA8">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szCs w:val="21"/>
                <w:lang w:val="en-US" w:eastAsia="zh-CN"/>
              </w:rPr>
            </w:pPr>
            <w:r>
              <w:rPr>
                <w:rFonts w:hint="eastAsia" w:ascii="Calibri" w:hAnsi="Calibri"/>
                <w:szCs w:val="21"/>
                <w:lang w:val="en-US" w:eastAsia="zh-CN"/>
              </w:rPr>
              <w:t>课内作业：</w:t>
            </w:r>
          </w:p>
          <w:p w14:paraId="3FB1E1FD">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r>
              <w:rPr>
                <w:rFonts w:hint="eastAsia" w:ascii="Calibri" w:hAnsi="Calibri"/>
                <w:szCs w:val="21"/>
                <w:lang w:val="en-US" w:eastAsia="zh-CN"/>
              </w:rPr>
              <w:t>课后作业：</w:t>
            </w:r>
          </w:p>
          <w:p w14:paraId="44C6E7D4">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p>
        </w:tc>
      </w:tr>
      <w:tr w14:paraId="20498C95">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4F756A0C">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lang w:val="en-US" w:eastAsia="zh-CN"/>
              </w:rPr>
              <w:t>教学</w:t>
            </w:r>
            <w:r>
              <w:rPr>
                <w:rFonts w:hint="eastAsia" w:ascii="宋体" w:hAnsi="宋体"/>
                <w:szCs w:val="21"/>
              </w:rPr>
              <w:t>反思：(可以聚焦目标的达成，聚焦学习活动的设计，聚焦师生互动的方式，聚焦作业设计等)</w:t>
            </w:r>
          </w:p>
          <w:p w14:paraId="76213ECC">
            <w:pPr>
              <w:keepNext w:val="0"/>
              <w:keepLines w:val="0"/>
              <w:pageBreakBefore w:val="0"/>
              <w:kinsoku/>
              <w:wordWrap/>
              <w:overflowPunct/>
              <w:topLinePunct w:val="0"/>
              <w:autoSpaceDE/>
              <w:autoSpaceDN/>
              <w:bidi w:val="0"/>
              <w:adjustRightInd/>
              <w:snapToGrid/>
              <w:spacing w:line="440" w:lineRule="exact"/>
              <w:ind w:firstLine="102" w:firstLineChars="49"/>
              <w:textAlignment w:val="auto"/>
              <w:rPr>
                <w:rFonts w:ascii="宋体"/>
                <w:szCs w:val="21"/>
              </w:rPr>
            </w:pPr>
          </w:p>
          <w:p w14:paraId="0F02F126">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4701A805">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2F55398A">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r>
      <w:tr w14:paraId="5235DA41">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0D3C4BFD">
            <w:pPr>
              <w:keepNext w:val="0"/>
              <w:keepLines w:val="0"/>
              <w:pageBreakBefore w:val="0"/>
              <w:kinsoku/>
              <w:wordWrap/>
              <w:overflowPunct/>
              <w:topLinePunct w:val="0"/>
              <w:autoSpaceDE/>
              <w:autoSpaceDN/>
              <w:bidi w:val="0"/>
              <w:adjustRightInd/>
              <w:snapToGrid/>
              <w:spacing w:line="440" w:lineRule="exact"/>
              <w:ind w:firstLine="5460" w:firstLineChars="2600"/>
              <w:textAlignment w:val="auto"/>
              <w:rPr>
                <w:rFonts w:ascii="宋体" w:hAnsi="宋体"/>
                <w:szCs w:val="21"/>
              </w:rPr>
            </w:pPr>
            <w:r>
              <w:rPr>
                <w:rFonts w:hint="eastAsia" w:ascii="宋体" w:hAnsi="宋体"/>
                <w:szCs w:val="21"/>
              </w:rPr>
              <w:t>施教日期</w:t>
            </w:r>
            <w:r>
              <w:rPr>
                <w:rFonts w:ascii="宋体" w:hAnsi="宋体"/>
                <w:szCs w:val="21"/>
                <w:u w:val="single"/>
              </w:rPr>
              <w:t xml:space="preserve">        </w:t>
            </w:r>
            <w:r>
              <w:rPr>
                <w:rFonts w:hint="eastAsia" w:ascii="宋体" w:hAnsi="宋体"/>
                <w:szCs w:val="21"/>
              </w:rPr>
              <w:t>月</w:t>
            </w:r>
            <w:r>
              <w:rPr>
                <w:rFonts w:ascii="宋体" w:hAnsi="宋体"/>
                <w:szCs w:val="21"/>
                <w:u w:val="single"/>
              </w:rPr>
              <w:t xml:space="preserve">        </w:t>
            </w:r>
            <w:r>
              <w:rPr>
                <w:rFonts w:hint="eastAsia" w:ascii="宋体" w:hAnsi="宋体"/>
                <w:szCs w:val="21"/>
              </w:rPr>
              <w:t>日</w:t>
            </w:r>
          </w:p>
        </w:tc>
      </w:tr>
    </w:tbl>
    <w:p w14:paraId="78B6B22D">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6A8B557A">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1322DB21">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69FED820">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6E7858AC">
      <w:pPr>
        <w:keepNext w:val="0"/>
        <w:keepLines w:val="0"/>
        <w:pageBreakBefore w:val="0"/>
        <w:kinsoku/>
        <w:wordWrap/>
        <w:overflowPunct/>
        <w:topLinePunct w:val="0"/>
        <w:autoSpaceDE/>
        <w:autoSpaceDN/>
        <w:bidi w:val="0"/>
        <w:adjustRightInd/>
        <w:snapToGrid/>
        <w:spacing w:line="440" w:lineRule="exact"/>
        <w:textAlignment w:val="auto"/>
        <w:rPr>
          <w:szCs w:val="21"/>
        </w:rPr>
      </w:pPr>
    </w:p>
    <w:tbl>
      <w:tblPr>
        <w:tblStyle w:val="2"/>
        <w:tblW w:w="0" w:type="auto"/>
        <w:tblInd w:w="0" w:type="dxa"/>
        <w:tblLayout w:type="fixed"/>
        <w:tblCellMar>
          <w:top w:w="0" w:type="dxa"/>
          <w:left w:w="108" w:type="dxa"/>
          <w:bottom w:w="0" w:type="dxa"/>
          <w:right w:w="108" w:type="dxa"/>
        </w:tblCellMar>
      </w:tblPr>
      <w:tblGrid>
        <w:gridCol w:w="1188"/>
        <w:gridCol w:w="2880"/>
        <w:gridCol w:w="900"/>
        <w:gridCol w:w="1803"/>
        <w:gridCol w:w="1260"/>
        <w:gridCol w:w="2159"/>
      </w:tblGrid>
      <w:tr w14:paraId="25BA79FB">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4C2021B2">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学习内容</w:t>
            </w:r>
          </w:p>
        </w:tc>
        <w:tc>
          <w:tcPr>
            <w:tcW w:w="2880" w:type="dxa"/>
            <w:tcBorders>
              <w:top w:val="single" w:color="auto" w:sz="4" w:space="0"/>
              <w:left w:val="nil"/>
              <w:bottom w:val="single" w:color="auto" w:sz="4" w:space="0"/>
              <w:right w:val="single" w:color="auto" w:sz="4" w:space="0"/>
            </w:tcBorders>
            <w:noWrap w:val="0"/>
            <w:vAlign w:val="center"/>
          </w:tcPr>
          <w:p w14:paraId="47F82A3B">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黑体" w:eastAsia="黑体"/>
                <w:b/>
                <w:sz w:val="20"/>
                <w:szCs w:val="11"/>
              </w:rPr>
              <w:t>4.微生物的功与过</w:t>
            </w:r>
          </w:p>
        </w:tc>
        <w:tc>
          <w:tcPr>
            <w:tcW w:w="900" w:type="dxa"/>
            <w:tcBorders>
              <w:top w:val="single" w:color="auto" w:sz="4" w:space="0"/>
              <w:left w:val="nil"/>
              <w:bottom w:val="single" w:color="auto" w:sz="4" w:space="0"/>
              <w:right w:val="single" w:color="auto" w:sz="4" w:space="0"/>
            </w:tcBorders>
            <w:noWrap w:val="0"/>
            <w:vAlign w:val="center"/>
          </w:tcPr>
          <w:p w14:paraId="786F449D">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课时</w:t>
            </w:r>
          </w:p>
        </w:tc>
        <w:tc>
          <w:tcPr>
            <w:tcW w:w="1803" w:type="dxa"/>
            <w:tcBorders>
              <w:top w:val="single" w:color="auto" w:sz="4" w:space="0"/>
              <w:left w:val="nil"/>
              <w:bottom w:val="single" w:color="auto" w:sz="4" w:space="0"/>
              <w:right w:val="single" w:color="auto" w:sz="4" w:space="0"/>
            </w:tcBorders>
            <w:noWrap w:val="0"/>
            <w:vAlign w:val="center"/>
          </w:tcPr>
          <w:p w14:paraId="62B60BC2">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val="en-US" w:eastAsia="zh-CN"/>
              </w:rPr>
            </w:pPr>
            <w:r>
              <w:rPr>
                <w:rFonts w:hint="eastAsia" w:ascii="宋体"/>
                <w:szCs w:val="21"/>
                <w:lang w:val="en-US" w:eastAsia="zh-CN"/>
              </w:rPr>
              <w:t>1</w:t>
            </w:r>
          </w:p>
        </w:tc>
        <w:tc>
          <w:tcPr>
            <w:tcW w:w="1260" w:type="dxa"/>
            <w:tcBorders>
              <w:top w:val="single" w:color="auto" w:sz="4" w:space="0"/>
              <w:left w:val="nil"/>
              <w:bottom w:val="single" w:color="auto" w:sz="4" w:space="0"/>
              <w:right w:val="single" w:color="auto" w:sz="4" w:space="0"/>
            </w:tcBorders>
            <w:noWrap w:val="0"/>
            <w:vAlign w:val="center"/>
          </w:tcPr>
          <w:p w14:paraId="3FC2AEFA">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szCs w:val="21"/>
              </w:rPr>
              <w:t>设计者</w:t>
            </w:r>
          </w:p>
        </w:tc>
        <w:tc>
          <w:tcPr>
            <w:tcW w:w="2159" w:type="dxa"/>
            <w:tcBorders>
              <w:top w:val="single" w:color="auto" w:sz="4" w:space="0"/>
              <w:left w:val="nil"/>
              <w:bottom w:val="single" w:color="auto" w:sz="4" w:space="0"/>
              <w:right w:val="single" w:color="auto" w:sz="4" w:space="0"/>
            </w:tcBorders>
            <w:noWrap w:val="0"/>
            <w:vAlign w:val="center"/>
          </w:tcPr>
          <w:p w14:paraId="453C92DB">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eastAsia="zh-CN"/>
              </w:rPr>
            </w:pPr>
            <w:r>
              <w:rPr>
                <w:rFonts w:hint="eastAsia" w:ascii="宋体"/>
                <w:szCs w:val="21"/>
                <w:lang w:eastAsia="zh-CN"/>
              </w:rPr>
              <w:t>李军伟</w:t>
            </w:r>
          </w:p>
        </w:tc>
      </w:tr>
      <w:tr w14:paraId="5AB70307">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49DDFE90">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eastAsia="宋体"/>
                <w:szCs w:val="21"/>
                <w:lang w:val="en-US" w:eastAsia="zh-CN"/>
              </w:rPr>
            </w:pPr>
            <w:r>
              <w:rPr>
                <w:rFonts w:hint="eastAsia" w:ascii="宋体" w:hAnsi="宋体"/>
                <w:szCs w:val="21"/>
                <w:lang w:val="en-US" w:eastAsia="zh-CN"/>
              </w:rPr>
              <w:t>学习目标</w:t>
            </w:r>
          </w:p>
        </w:tc>
        <w:tc>
          <w:tcPr>
            <w:tcW w:w="9002" w:type="dxa"/>
            <w:gridSpan w:val="5"/>
            <w:tcBorders>
              <w:top w:val="single" w:color="auto" w:sz="4" w:space="0"/>
              <w:left w:val="nil"/>
              <w:bottom w:val="single" w:color="auto" w:sz="4" w:space="0"/>
              <w:right w:val="single" w:color="auto" w:sz="4" w:space="0"/>
            </w:tcBorders>
            <w:noWrap w:val="0"/>
            <w:vAlign w:val="center"/>
          </w:tcPr>
          <w:p w14:paraId="1C7C0BC0">
            <w:pPr>
              <w:rPr>
                <w:rFonts w:ascii="宋体" w:hAnsi="宋体" w:cs="宋体"/>
                <w:color w:val="000000"/>
                <w:kern w:val="0"/>
                <w:szCs w:val="21"/>
              </w:rPr>
            </w:pPr>
            <w:r>
              <w:rPr>
                <w:rFonts w:hint="eastAsia" w:ascii="宋体" w:hAnsi="宋体" w:cs="宋体"/>
                <w:color w:val="000000"/>
                <w:kern w:val="0"/>
                <w:szCs w:val="21"/>
              </w:rPr>
              <w:t>科学知识：</w:t>
            </w:r>
          </w:p>
          <w:p w14:paraId="5930D41B">
            <w:pPr>
              <w:rPr>
                <w:rFonts w:ascii="宋体" w:hAnsi="宋体" w:cs="宋体"/>
                <w:color w:val="000000"/>
                <w:kern w:val="0"/>
                <w:szCs w:val="21"/>
              </w:rPr>
            </w:pPr>
            <w:r>
              <w:rPr>
                <w:rFonts w:ascii="宋体" w:hAnsi="宋体" w:cs="宋体"/>
                <w:color w:val="000000"/>
                <w:kern w:val="0"/>
                <w:szCs w:val="21"/>
              </w:rPr>
              <w:t>1</w:t>
            </w:r>
            <w:r>
              <w:rPr>
                <w:rFonts w:hint="eastAsia" w:ascii="宋体" w:hAnsi="宋体" w:cs="宋体"/>
                <w:color w:val="000000"/>
                <w:kern w:val="0"/>
                <w:szCs w:val="21"/>
              </w:rPr>
              <w:t>．通过交流讨论，理解微生物对人类“功”“过”的辩证关系。</w:t>
            </w:r>
          </w:p>
          <w:p w14:paraId="45B64BFA">
            <w:pPr>
              <w:rPr>
                <w:rFonts w:ascii="宋体" w:hAnsi="宋体" w:cs="宋体"/>
                <w:color w:val="000000"/>
                <w:kern w:val="0"/>
                <w:szCs w:val="21"/>
              </w:rPr>
            </w:pPr>
            <w:r>
              <w:rPr>
                <w:rFonts w:ascii="宋体" w:hAnsi="宋体" w:cs="宋体"/>
                <w:color w:val="000000"/>
                <w:kern w:val="0"/>
                <w:szCs w:val="21"/>
              </w:rPr>
              <w:t>2</w:t>
            </w:r>
            <w:r>
              <w:rPr>
                <w:rFonts w:hint="eastAsia" w:ascii="宋体" w:hAnsi="宋体" w:cs="宋体"/>
                <w:color w:val="000000"/>
                <w:kern w:val="0"/>
                <w:szCs w:val="21"/>
              </w:rPr>
              <w:t>．知晓对微生物的深入研究具有重要价值，并举例说明。如青霉素的发现，新冠肺炎疫苗的研发等。</w:t>
            </w:r>
          </w:p>
          <w:p w14:paraId="3156BA42">
            <w:pPr>
              <w:rPr>
                <w:rFonts w:ascii="宋体" w:hAnsi="宋体" w:cs="宋体"/>
                <w:color w:val="000000"/>
                <w:kern w:val="0"/>
                <w:szCs w:val="21"/>
              </w:rPr>
            </w:pPr>
            <w:r>
              <w:rPr>
                <w:rFonts w:hint="eastAsia" w:ascii="宋体" w:hAnsi="宋体" w:cs="宋体"/>
                <w:color w:val="000000"/>
                <w:kern w:val="0"/>
                <w:szCs w:val="21"/>
              </w:rPr>
              <w:t>3．知晓防护自身，减少病菌侵害的具体方法。</w:t>
            </w:r>
          </w:p>
          <w:p w14:paraId="03A0627D">
            <w:pPr>
              <w:rPr>
                <w:rFonts w:ascii="宋体" w:hAnsi="宋体" w:cs="宋体"/>
                <w:color w:val="000000"/>
                <w:kern w:val="0"/>
                <w:szCs w:val="21"/>
              </w:rPr>
            </w:pPr>
            <w:r>
              <w:rPr>
                <w:rFonts w:hint="eastAsia" w:ascii="宋体" w:hAnsi="宋体" w:cs="宋体"/>
                <w:color w:val="000000"/>
                <w:kern w:val="0"/>
                <w:szCs w:val="21"/>
              </w:rPr>
              <w:t>科学探究：</w:t>
            </w:r>
          </w:p>
          <w:p w14:paraId="2609E202">
            <w:pPr>
              <w:rPr>
                <w:rFonts w:ascii="宋体" w:hAnsi="宋体" w:cs="宋体"/>
                <w:color w:val="000000"/>
                <w:kern w:val="0"/>
                <w:szCs w:val="21"/>
              </w:rPr>
            </w:pPr>
            <w:r>
              <w:rPr>
                <w:rFonts w:ascii="宋体" w:hAnsi="宋体" w:cs="宋体"/>
                <w:color w:val="000000"/>
                <w:kern w:val="0"/>
                <w:szCs w:val="21"/>
              </w:rPr>
              <w:t>1</w:t>
            </w:r>
            <w:r>
              <w:rPr>
                <w:rFonts w:hint="eastAsia" w:ascii="宋体" w:hAnsi="宋体" w:cs="宋体"/>
                <w:color w:val="000000"/>
                <w:kern w:val="0"/>
                <w:szCs w:val="21"/>
              </w:rPr>
              <w:t>．通过自制酸奶活动感受微生物的繁殖和作用，体会一些微生物对人的价值。</w:t>
            </w:r>
          </w:p>
          <w:p w14:paraId="6CF591C7">
            <w:pPr>
              <w:rPr>
                <w:rFonts w:ascii="宋体" w:hAnsi="宋体" w:cs="宋体"/>
                <w:color w:val="000000"/>
                <w:kern w:val="0"/>
                <w:szCs w:val="21"/>
              </w:rPr>
            </w:pPr>
            <w:r>
              <w:rPr>
                <w:rFonts w:ascii="宋体" w:hAnsi="宋体" w:cs="宋体"/>
                <w:color w:val="000000"/>
                <w:kern w:val="0"/>
                <w:szCs w:val="21"/>
              </w:rPr>
              <w:t>2</w:t>
            </w:r>
            <w:r>
              <w:rPr>
                <w:rFonts w:hint="eastAsia" w:ascii="宋体" w:hAnsi="宋体" w:cs="宋体"/>
                <w:color w:val="000000"/>
                <w:kern w:val="0"/>
                <w:szCs w:val="21"/>
              </w:rPr>
              <w:t>．能在自制酸奶活动中反思制作步骤中蕴含的与微生物特性相关的科学原理。</w:t>
            </w:r>
          </w:p>
          <w:p w14:paraId="2FB10629">
            <w:pPr>
              <w:spacing w:line="360" w:lineRule="auto"/>
              <w:rPr>
                <w:rFonts w:ascii="宋体"/>
                <w:szCs w:val="21"/>
              </w:rPr>
            </w:pPr>
            <w:r>
              <w:rPr>
                <w:rFonts w:ascii="宋体" w:hAnsi="宋体" w:cs="宋体"/>
                <w:color w:val="000000"/>
                <w:kern w:val="0"/>
                <w:szCs w:val="21"/>
              </w:rPr>
              <w:t>3</w:t>
            </w:r>
            <w:r>
              <w:rPr>
                <w:rFonts w:hint="eastAsia" w:ascii="宋体" w:hAnsi="宋体" w:cs="宋体"/>
                <w:color w:val="000000"/>
                <w:kern w:val="0"/>
                <w:szCs w:val="21"/>
              </w:rPr>
              <w:t>．注重习惯的培养，引导学生仔细观察、理性分析、交流反思等。</w:t>
            </w:r>
          </w:p>
        </w:tc>
      </w:tr>
      <w:tr w14:paraId="319CA899">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4C083A36">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  习</w:t>
            </w:r>
          </w:p>
          <w:p w14:paraId="4D57904A">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重难点</w:t>
            </w:r>
          </w:p>
        </w:tc>
        <w:tc>
          <w:tcPr>
            <w:tcW w:w="9002" w:type="dxa"/>
            <w:gridSpan w:val="5"/>
            <w:tcBorders>
              <w:top w:val="single" w:color="auto" w:sz="4" w:space="0"/>
              <w:left w:val="nil"/>
              <w:bottom w:val="single" w:color="auto" w:sz="4" w:space="0"/>
              <w:right w:val="single" w:color="auto" w:sz="4" w:space="0"/>
            </w:tcBorders>
            <w:noWrap w:val="0"/>
            <w:vAlign w:val="center"/>
          </w:tcPr>
          <w:p w14:paraId="4A47373A">
            <w:pPr>
              <w:rPr>
                <w:bCs/>
                <w:lang w:bidi="zh-CN"/>
              </w:rPr>
            </w:pPr>
            <w:r>
              <w:rPr>
                <w:rFonts w:hint="eastAsia"/>
                <w:bCs/>
                <w:lang w:bidi="zh-CN"/>
              </w:rPr>
              <w:t>能认识到微生物对人类生活有“功”也有“过”，并能举例阐述。</w:t>
            </w:r>
          </w:p>
          <w:p w14:paraId="0BE85DA2">
            <w:pPr>
              <w:tabs>
                <w:tab w:val="left" w:pos="5130"/>
              </w:tabs>
              <w:spacing w:line="360" w:lineRule="auto"/>
              <w:rPr>
                <w:rFonts w:ascii="Calibri" w:hAnsi="Calibri"/>
                <w:szCs w:val="21"/>
              </w:rPr>
            </w:pPr>
            <w:r>
              <w:rPr>
                <w:rFonts w:hint="eastAsia"/>
                <w:bCs/>
                <w:lang w:bidi="zh-CN"/>
              </w:rPr>
              <w:t>能认识到应当辨证看待微生物的“功”“过”。</w:t>
            </w:r>
          </w:p>
        </w:tc>
      </w:tr>
      <w:tr w14:paraId="2D415187">
        <w:tblPrEx>
          <w:tblCellMar>
            <w:top w:w="0" w:type="dxa"/>
            <w:left w:w="108" w:type="dxa"/>
            <w:bottom w:w="0" w:type="dxa"/>
            <w:right w:w="108" w:type="dxa"/>
          </w:tblCellMar>
        </w:tblPrEx>
        <w:trPr>
          <w:trHeight w:val="3572" w:hRule="atLeast"/>
        </w:trPr>
        <w:tc>
          <w:tcPr>
            <w:tcW w:w="6771" w:type="dxa"/>
            <w:gridSpan w:val="4"/>
            <w:tcBorders>
              <w:top w:val="single" w:color="auto" w:sz="4" w:space="0"/>
              <w:left w:val="single" w:color="auto" w:sz="4" w:space="0"/>
              <w:bottom w:val="single" w:color="auto" w:sz="4" w:space="0"/>
              <w:right w:val="single" w:color="auto" w:sz="4" w:space="0"/>
            </w:tcBorders>
            <w:noWrap w:val="0"/>
            <w:vAlign w:val="top"/>
          </w:tcPr>
          <w:p w14:paraId="13770AA2">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教学过程：</w:t>
            </w:r>
          </w:p>
          <w:p w14:paraId="18ABAEAF">
            <w:pPr>
              <w:numPr>
                <w:ilvl w:val="0"/>
                <w:numId w:val="2"/>
              </w:numPr>
              <w:tabs>
                <w:tab w:val="left" w:pos="4933"/>
              </w:tabs>
              <w:spacing w:line="240" w:lineRule="auto"/>
              <w:rPr>
                <w:rFonts w:hint="eastAsia" w:ascii="宋体"/>
                <w:szCs w:val="21"/>
              </w:rPr>
            </w:pPr>
            <w:r>
              <w:rPr>
                <w:rFonts w:hint="eastAsia" w:ascii="宋体"/>
                <w:szCs w:val="21"/>
              </w:rPr>
              <w:t>微生物与人类生活</w:t>
            </w:r>
            <w:r>
              <w:rPr>
                <w:rFonts w:hint="eastAsia" w:ascii="宋体"/>
                <w:szCs w:val="21"/>
              </w:rPr>
              <w:tab/>
            </w:r>
          </w:p>
          <w:p w14:paraId="38F3EF2B">
            <w:pPr>
              <w:numPr>
                <w:ilvl w:val="0"/>
                <w:numId w:val="0"/>
              </w:numPr>
              <w:tabs>
                <w:tab w:val="left" w:pos="4933"/>
              </w:tabs>
              <w:spacing w:line="240" w:lineRule="auto"/>
              <w:rPr>
                <w:rFonts w:hint="eastAsia" w:ascii="宋体"/>
                <w:szCs w:val="21"/>
              </w:rPr>
            </w:pPr>
            <w:r>
              <w:rPr>
                <w:rFonts w:hint="eastAsia" w:ascii="宋体"/>
                <w:szCs w:val="21"/>
              </w:rPr>
              <w:t>活动一：火眼金睛找微生物</w:t>
            </w:r>
          </w:p>
          <w:p w14:paraId="64AB8096">
            <w:pPr>
              <w:tabs>
                <w:tab w:val="left" w:pos="4933"/>
              </w:tabs>
              <w:spacing w:line="240" w:lineRule="auto"/>
              <w:rPr>
                <w:rFonts w:hint="eastAsia" w:ascii="宋体"/>
                <w:szCs w:val="21"/>
              </w:rPr>
            </w:pPr>
            <w:r>
              <w:rPr>
                <w:rFonts w:hint="eastAsia" w:ascii="宋体"/>
                <w:szCs w:val="21"/>
              </w:rPr>
              <w:t>1．讲述：同学们，昨天，我和班上的XX同学聊了聊天，他向我分享了他愉快的校园生活。我当时就觉得他和微生物特别有缘。怎么个有缘法呢？我来简单地向大家描述一下他的经历，请大家来找找他的一天都经历了哪些微生物。好不好？（板书：微生物）</w:t>
            </w:r>
          </w:p>
          <w:p w14:paraId="6E7166AC">
            <w:pPr>
              <w:tabs>
                <w:tab w:val="left" w:pos="4933"/>
              </w:tabs>
              <w:spacing w:line="240" w:lineRule="auto"/>
              <w:rPr>
                <w:rFonts w:hint="eastAsia" w:ascii="宋体"/>
                <w:szCs w:val="21"/>
              </w:rPr>
            </w:pPr>
            <w:r>
              <w:rPr>
                <w:rFonts w:hint="eastAsia" w:ascii="宋体"/>
                <w:szCs w:val="21"/>
              </w:rPr>
              <w:t>教师陈述：（一本正经）</w:t>
            </w:r>
          </w:p>
          <w:p w14:paraId="65C44758">
            <w:pPr>
              <w:tabs>
                <w:tab w:val="left" w:pos="4933"/>
              </w:tabs>
              <w:spacing w:line="240" w:lineRule="auto"/>
              <w:rPr>
                <w:rFonts w:hint="eastAsia" w:ascii="宋体"/>
                <w:szCs w:val="21"/>
              </w:rPr>
            </w:pPr>
            <w:r>
              <w:rPr>
                <w:rFonts w:hint="eastAsia" w:ascii="宋体"/>
                <w:szCs w:val="21"/>
              </w:rPr>
              <w:t>早上，XX去上学。走在路上，边啃馒头，一边把小石头踢进了旁边的水沟，差点被水给溅到。</w:t>
            </w:r>
          </w:p>
          <w:p w14:paraId="739D3579">
            <w:pPr>
              <w:tabs>
                <w:tab w:val="left" w:pos="4933"/>
              </w:tabs>
              <w:spacing w:line="240" w:lineRule="auto"/>
              <w:rPr>
                <w:rFonts w:hint="eastAsia" w:ascii="宋体"/>
                <w:szCs w:val="21"/>
              </w:rPr>
            </w:pPr>
            <w:r>
              <w:rPr>
                <w:rFonts w:hint="eastAsia" w:ascii="宋体"/>
                <w:szCs w:val="21"/>
              </w:rPr>
              <w:t>上午，他的同桌他感冒了，打了一个大大的喷嚏。</w:t>
            </w:r>
          </w:p>
          <w:p w14:paraId="70D370DF">
            <w:pPr>
              <w:tabs>
                <w:tab w:val="left" w:pos="4933"/>
              </w:tabs>
              <w:spacing w:line="240" w:lineRule="auto"/>
              <w:rPr>
                <w:rFonts w:hint="eastAsia" w:ascii="宋体"/>
                <w:szCs w:val="21"/>
              </w:rPr>
            </w:pPr>
            <w:r>
              <w:rPr>
                <w:rFonts w:hint="eastAsia" w:ascii="宋体"/>
                <w:szCs w:val="21"/>
              </w:rPr>
              <w:t>中午在午托班，午餐挺丰富。吃了香菇炒肉片，喝了木耳汤。</w:t>
            </w:r>
          </w:p>
          <w:p w14:paraId="1C3D38B2">
            <w:pPr>
              <w:tabs>
                <w:tab w:val="left" w:pos="4933"/>
              </w:tabs>
              <w:spacing w:line="240" w:lineRule="auto"/>
              <w:rPr>
                <w:rFonts w:hint="eastAsia" w:ascii="宋体"/>
                <w:szCs w:val="21"/>
              </w:rPr>
            </w:pPr>
            <w:r>
              <w:rPr>
                <w:rFonts w:hint="eastAsia" w:ascii="宋体"/>
                <w:szCs w:val="21"/>
              </w:rPr>
              <w:t>晚上回家，顺便帮妈妈到超市买了一瓶酱油。到家后本想吃个橘子，结果发现可能放太久了，有些长霉了。于是，他改喝了一瓶酸奶当点心，度过了愉快的一天！</w:t>
            </w:r>
          </w:p>
          <w:p w14:paraId="74F8EB2C">
            <w:pPr>
              <w:tabs>
                <w:tab w:val="left" w:pos="4933"/>
              </w:tabs>
              <w:spacing w:line="240" w:lineRule="auto"/>
              <w:rPr>
                <w:rFonts w:hint="eastAsia" w:ascii="宋体"/>
                <w:szCs w:val="21"/>
              </w:rPr>
            </w:pPr>
            <w:r>
              <w:rPr>
                <w:rFonts w:hint="eastAsia" w:ascii="宋体"/>
                <w:szCs w:val="21"/>
              </w:rPr>
              <w:t xml:space="preserve">教师提问：在XX的一天中，你们找着了哪些微生物？ </w:t>
            </w:r>
          </w:p>
          <w:p w14:paraId="5AD548B9">
            <w:pPr>
              <w:tabs>
                <w:tab w:val="left" w:pos="4933"/>
              </w:tabs>
              <w:spacing w:line="240" w:lineRule="auto"/>
              <w:rPr>
                <w:rFonts w:hint="eastAsia" w:ascii="宋体"/>
                <w:szCs w:val="21"/>
              </w:rPr>
            </w:pPr>
            <w:r>
              <w:rPr>
                <w:rFonts w:hint="eastAsia" w:ascii="宋体"/>
                <w:szCs w:val="21"/>
              </w:rPr>
              <w:t xml:space="preserve">2．教师补充完整并追问：看着这么些，你们有什么感受吗？ </w:t>
            </w:r>
            <w:r>
              <w:rPr>
                <w:rFonts w:hint="eastAsia" w:ascii="宋体"/>
                <w:szCs w:val="21"/>
              </w:rPr>
              <w:tab/>
            </w:r>
          </w:p>
          <w:p w14:paraId="5B9B2F01">
            <w:pPr>
              <w:tabs>
                <w:tab w:val="left" w:pos="4933"/>
              </w:tabs>
              <w:spacing w:line="240" w:lineRule="auto"/>
              <w:rPr>
                <w:rFonts w:hint="eastAsia" w:ascii="宋体"/>
                <w:szCs w:val="21"/>
              </w:rPr>
            </w:pPr>
            <w:r>
              <w:rPr>
                <w:rFonts w:hint="eastAsia" w:ascii="宋体"/>
                <w:szCs w:val="21"/>
              </w:rPr>
              <w:t>1．学生认真倾听教师讲述，尝试找出微生物。</w:t>
            </w:r>
          </w:p>
          <w:p w14:paraId="11F213BA">
            <w:pPr>
              <w:tabs>
                <w:tab w:val="left" w:pos="4933"/>
              </w:tabs>
              <w:spacing w:line="240" w:lineRule="auto"/>
              <w:rPr>
                <w:rFonts w:hint="eastAsia" w:ascii="宋体"/>
                <w:szCs w:val="21"/>
              </w:rPr>
            </w:pPr>
            <w:r>
              <w:rPr>
                <w:rFonts w:hint="eastAsia" w:ascii="宋体"/>
                <w:szCs w:val="21"/>
              </w:rPr>
              <w:t>2．学生进行汇报：酵母菌、草履虫、感冒病毒、真菌、霉菌、乳酸菌。（教师及时贴板贴）</w:t>
            </w:r>
          </w:p>
          <w:p w14:paraId="36B19D56">
            <w:pPr>
              <w:tabs>
                <w:tab w:val="left" w:pos="4933"/>
              </w:tabs>
              <w:spacing w:line="240" w:lineRule="auto"/>
              <w:rPr>
                <w:rFonts w:hint="eastAsia" w:ascii="宋体"/>
                <w:szCs w:val="21"/>
              </w:rPr>
            </w:pPr>
            <w:r>
              <w:rPr>
                <w:rFonts w:hint="eastAsia" w:ascii="宋体"/>
                <w:szCs w:val="21"/>
              </w:rPr>
              <w:t>3．学生回答：微生物和我们的生活密切相关。（板书：人）</w:t>
            </w:r>
          </w:p>
          <w:p w14:paraId="77F8CCA8">
            <w:pPr>
              <w:tabs>
                <w:tab w:val="left" w:pos="4933"/>
              </w:tabs>
              <w:spacing w:line="240" w:lineRule="auto"/>
              <w:rPr>
                <w:rFonts w:hint="eastAsia" w:ascii="宋体"/>
                <w:szCs w:val="21"/>
              </w:rPr>
            </w:pPr>
            <w:r>
              <w:rPr>
                <w:rFonts w:hint="eastAsia" w:ascii="宋体"/>
                <w:szCs w:val="21"/>
              </w:rPr>
              <w:t>二、初探：微生物的功与过</w:t>
            </w:r>
            <w:r>
              <w:rPr>
                <w:rFonts w:hint="eastAsia" w:ascii="宋体"/>
                <w:szCs w:val="21"/>
              </w:rPr>
              <w:tab/>
            </w:r>
          </w:p>
          <w:p w14:paraId="46D88E2B">
            <w:pPr>
              <w:tabs>
                <w:tab w:val="left" w:pos="4933"/>
              </w:tabs>
              <w:spacing w:line="240" w:lineRule="auto"/>
              <w:rPr>
                <w:rFonts w:hint="eastAsia" w:ascii="宋体"/>
                <w:szCs w:val="21"/>
              </w:rPr>
            </w:pPr>
            <w:r>
              <w:rPr>
                <w:rFonts w:hint="eastAsia" w:ascii="宋体"/>
                <w:szCs w:val="21"/>
              </w:rPr>
              <w:t>活动二：畅所欲言话分类</w:t>
            </w:r>
          </w:p>
          <w:p w14:paraId="57AEE3D8">
            <w:pPr>
              <w:tabs>
                <w:tab w:val="left" w:pos="4933"/>
              </w:tabs>
              <w:spacing w:line="240" w:lineRule="auto"/>
              <w:rPr>
                <w:rFonts w:hint="eastAsia" w:ascii="宋体"/>
                <w:szCs w:val="21"/>
              </w:rPr>
            </w:pPr>
            <w:r>
              <w:rPr>
                <w:rFonts w:hint="eastAsia" w:ascii="宋体"/>
                <w:szCs w:val="21"/>
              </w:rPr>
              <w:t>1．教师提问：这么多微生物，能不能给他们分分类？</w:t>
            </w:r>
          </w:p>
          <w:p w14:paraId="65C64513">
            <w:pPr>
              <w:tabs>
                <w:tab w:val="left" w:pos="4933"/>
              </w:tabs>
              <w:spacing w:line="240" w:lineRule="auto"/>
              <w:rPr>
                <w:rFonts w:hint="eastAsia" w:ascii="宋体"/>
                <w:szCs w:val="21"/>
              </w:rPr>
            </w:pPr>
            <w:r>
              <w:rPr>
                <w:rFonts w:hint="eastAsia" w:ascii="宋体"/>
                <w:szCs w:val="21"/>
              </w:rPr>
              <w:t>教师结合学生的回答适时引导可以通过对人类的价值进行分类，分成有功和有过两类。</w:t>
            </w:r>
          </w:p>
          <w:p w14:paraId="363ADA81">
            <w:pPr>
              <w:tabs>
                <w:tab w:val="left" w:pos="4933"/>
              </w:tabs>
              <w:spacing w:line="240" w:lineRule="auto"/>
              <w:rPr>
                <w:rFonts w:hint="eastAsia" w:ascii="宋体"/>
                <w:szCs w:val="21"/>
              </w:rPr>
            </w:pPr>
            <w:r>
              <w:rPr>
                <w:rFonts w:hint="eastAsia" w:ascii="宋体"/>
                <w:szCs w:val="21"/>
              </w:rPr>
              <w:t>2．（学生达成一致后，教师手指霉菌提问）我想问问，为什么说霉菌是有过的微生物呢？</w:t>
            </w:r>
          </w:p>
          <w:p w14:paraId="1BA9BC7A">
            <w:pPr>
              <w:tabs>
                <w:tab w:val="left" w:pos="4933"/>
              </w:tabs>
              <w:spacing w:line="240" w:lineRule="auto"/>
              <w:rPr>
                <w:rFonts w:hint="eastAsia" w:ascii="宋体"/>
                <w:szCs w:val="21"/>
              </w:rPr>
            </w:pPr>
            <w:r>
              <w:rPr>
                <w:rFonts w:hint="eastAsia" w:ascii="宋体"/>
                <w:szCs w:val="21"/>
              </w:rPr>
              <w:t>3．真是这样吗？我们一起来看看视频（教师播放苹果腐烂视频）</w:t>
            </w:r>
          </w:p>
          <w:p w14:paraId="3A11AF3B">
            <w:pPr>
              <w:tabs>
                <w:tab w:val="left" w:pos="4933"/>
              </w:tabs>
              <w:spacing w:line="240" w:lineRule="auto"/>
              <w:rPr>
                <w:rFonts w:hint="eastAsia" w:ascii="宋体"/>
                <w:szCs w:val="21"/>
              </w:rPr>
            </w:pPr>
            <w:r>
              <w:rPr>
                <w:rFonts w:hint="eastAsia" w:ascii="宋体"/>
                <w:szCs w:val="21"/>
              </w:rPr>
              <w:t>4．教师提问：谁能说说，你从视频中看到了什么？（适时追问）为什么腐烂的苹果变小、萎缩了？最后会变成什么？（再次追问）你认为，这是功还是过呢？你应该如何评价这种让苹果腐烂的微生物呢？</w:t>
            </w:r>
          </w:p>
          <w:p w14:paraId="3BD40D31">
            <w:pPr>
              <w:tabs>
                <w:tab w:val="left" w:pos="4933"/>
              </w:tabs>
              <w:spacing w:line="240" w:lineRule="auto"/>
              <w:rPr>
                <w:rFonts w:hint="eastAsia" w:ascii="宋体"/>
                <w:szCs w:val="21"/>
              </w:rPr>
            </w:pPr>
            <w:r>
              <w:rPr>
                <w:rFonts w:hint="eastAsia" w:ascii="宋体"/>
                <w:szCs w:val="21"/>
              </w:rPr>
              <w:t>6．教师提问：你还知道哪些微生物也像霉菌这样？</w:t>
            </w:r>
          </w:p>
          <w:p w14:paraId="4A0E9749">
            <w:pPr>
              <w:tabs>
                <w:tab w:val="left" w:pos="4933"/>
              </w:tabs>
              <w:spacing w:line="240" w:lineRule="auto"/>
              <w:rPr>
                <w:rFonts w:hint="eastAsia" w:ascii="宋体"/>
                <w:szCs w:val="21"/>
              </w:rPr>
            </w:pPr>
            <w:r>
              <w:rPr>
                <w:rFonts w:hint="eastAsia" w:ascii="宋体"/>
                <w:szCs w:val="21"/>
              </w:rPr>
              <w:t>7．教师小结：我们应该综合考虑，才能合理评判微生物的功过。</w:t>
            </w:r>
          </w:p>
          <w:p w14:paraId="4B543AC3">
            <w:pPr>
              <w:tabs>
                <w:tab w:val="left" w:pos="4933"/>
              </w:tabs>
              <w:spacing w:line="240" w:lineRule="auto"/>
              <w:rPr>
                <w:rFonts w:hint="eastAsia" w:ascii="宋体"/>
                <w:szCs w:val="21"/>
              </w:rPr>
            </w:pPr>
            <w:r>
              <w:rPr>
                <w:rFonts w:hint="eastAsia" w:ascii="宋体"/>
                <w:szCs w:val="21"/>
              </w:rPr>
              <w:t xml:space="preserve"> 1．学生尝试对黑板上的微生物进行分类，并陈述分类理由。</w:t>
            </w:r>
          </w:p>
          <w:p w14:paraId="1F70C23C">
            <w:pPr>
              <w:tabs>
                <w:tab w:val="left" w:pos="4933"/>
              </w:tabs>
              <w:spacing w:line="240" w:lineRule="auto"/>
              <w:rPr>
                <w:rFonts w:hint="eastAsia" w:ascii="宋体"/>
                <w:szCs w:val="21"/>
              </w:rPr>
            </w:pPr>
            <w:r>
              <w:rPr>
                <w:rFonts w:hint="eastAsia" w:ascii="宋体"/>
                <w:szCs w:val="21"/>
              </w:rPr>
              <w:t>2．学生解释：霉菌会让食物腐烂、发臭，腐败，无法食用。</w:t>
            </w:r>
          </w:p>
          <w:p w14:paraId="630C307F">
            <w:pPr>
              <w:tabs>
                <w:tab w:val="left" w:pos="4933"/>
              </w:tabs>
              <w:spacing w:line="240" w:lineRule="auto"/>
              <w:rPr>
                <w:rFonts w:hint="eastAsia" w:ascii="宋体"/>
                <w:szCs w:val="21"/>
              </w:rPr>
            </w:pPr>
            <w:r>
              <w:rPr>
                <w:rFonts w:hint="eastAsia" w:ascii="宋体"/>
                <w:szCs w:val="21"/>
              </w:rPr>
              <w:t>3．学生观看苹果腐烂的延时摄影视频。</w:t>
            </w:r>
          </w:p>
          <w:p w14:paraId="36D5F786">
            <w:pPr>
              <w:tabs>
                <w:tab w:val="left" w:pos="4933"/>
              </w:tabs>
              <w:spacing w:line="240" w:lineRule="auto"/>
              <w:rPr>
                <w:rFonts w:hint="eastAsia" w:ascii="宋体"/>
                <w:szCs w:val="21"/>
              </w:rPr>
            </w:pPr>
            <w:r>
              <w:rPr>
                <w:rFonts w:hint="eastAsia" w:ascii="宋体"/>
                <w:szCs w:val="21"/>
              </w:rPr>
              <w:t>4．学生回答，视频中的苹果被霉菌分解腐烂了，长出了白色的毛。苹果逐渐变小，萎缩了。这是因为苹果的果肉被分解了，最后会消溶于泥土里，形成腐殖质，为为土壤增肥。</w:t>
            </w:r>
          </w:p>
          <w:p w14:paraId="6DEAE9C1">
            <w:pPr>
              <w:tabs>
                <w:tab w:val="left" w:pos="4933"/>
              </w:tabs>
              <w:spacing w:line="240" w:lineRule="auto"/>
              <w:rPr>
                <w:rFonts w:hint="eastAsia" w:ascii="宋体"/>
                <w:szCs w:val="21"/>
              </w:rPr>
            </w:pPr>
            <w:r>
              <w:rPr>
                <w:rFonts w:hint="eastAsia" w:ascii="宋体"/>
                <w:szCs w:val="21"/>
              </w:rPr>
              <w:t>5．学生回答：从这个视频的分析来看，有一些对人类有害的微生物也有价值。</w:t>
            </w:r>
          </w:p>
          <w:p w14:paraId="7E3A280F">
            <w:pPr>
              <w:tabs>
                <w:tab w:val="left" w:pos="4933"/>
              </w:tabs>
              <w:spacing w:line="240" w:lineRule="auto"/>
              <w:rPr>
                <w:rFonts w:hint="eastAsia" w:ascii="宋体"/>
                <w:szCs w:val="21"/>
              </w:rPr>
            </w:pPr>
            <w:r>
              <w:rPr>
                <w:rFonts w:hint="eastAsia" w:ascii="宋体"/>
                <w:szCs w:val="21"/>
              </w:rPr>
              <w:t>6．学生举例：例如大肠杆菌能平衡肠道菌群，但如果进入胆囊和膀胱等处就有可能引起局部发炎。</w:t>
            </w:r>
          </w:p>
          <w:p w14:paraId="72E7D7D8">
            <w:pPr>
              <w:tabs>
                <w:tab w:val="left" w:pos="4933"/>
              </w:tabs>
              <w:spacing w:line="240" w:lineRule="auto"/>
              <w:rPr>
                <w:rFonts w:hint="eastAsia" w:ascii="宋体"/>
                <w:szCs w:val="21"/>
              </w:rPr>
            </w:pPr>
            <w:r>
              <w:rPr>
                <w:rFonts w:hint="eastAsia" w:ascii="宋体"/>
                <w:szCs w:val="21"/>
              </w:rPr>
              <w:t>三、辩证看待微生物的功过</w:t>
            </w:r>
            <w:r>
              <w:rPr>
                <w:rFonts w:hint="eastAsia" w:ascii="宋体"/>
                <w:szCs w:val="21"/>
              </w:rPr>
              <w:tab/>
            </w:r>
          </w:p>
          <w:p w14:paraId="3E4D7EAA">
            <w:pPr>
              <w:tabs>
                <w:tab w:val="left" w:pos="4933"/>
              </w:tabs>
              <w:spacing w:line="240" w:lineRule="auto"/>
              <w:rPr>
                <w:rFonts w:hint="eastAsia" w:ascii="宋体"/>
                <w:szCs w:val="21"/>
              </w:rPr>
            </w:pPr>
            <w:r>
              <w:rPr>
                <w:rFonts w:hint="eastAsia" w:ascii="宋体"/>
                <w:szCs w:val="21"/>
              </w:rPr>
              <w:t>活动三：阅读资料明历史</w:t>
            </w:r>
          </w:p>
          <w:p w14:paraId="3C587DAA">
            <w:pPr>
              <w:tabs>
                <w:tab w:val="left" w:pos="4933"/>
              </w:tabs>
              <w:spacing w:line="240" w:lineRule="auto"/>
              <w:rPr>
                <w:rFonts w:hint="eastAsia" w:ascii="宋体"/>
                <w:szCs w:val="21"/>
              </w:rPr>
            </w:pPr>
            <w:r>
              <w:rPr>
                <w:rFonts w:hint="eastAsia" w:ascii="宋体"/>
                <w:szCs w:val="21"/>
              </w:rPr>
              <w:t>1．教师讲述：接下来，我们一起认识一种微生物。这是霉菌的一种，通常我们可以在腐烂的水果、蔬菜、肉食中看见它。它会引发引起柑橘、大米的霉变，产生的毒素对动物的神经系统、肾、肝脏均有毒害。</w:t>
            </w:r>
          </w:p>
          <w:p w14:paraId="0E0DEFFD">
            <w:pPr>
              <w:tabs>
                <w:tab w:val="left" w:pos="4933"/>
              </w:tabs>
              <w:spacing w:line="240" w:lineRule="auto"/>
              <w:rPr>
                <w:rFonts w:hint="eastAsia" w:ascii="宋体"/>
                <w:szCs w:val="21"/>
              </w:rPr>
            </w:pPr>
            <w:r>
              <w:rPr>
                <w:rFonts w:hint="eastAsia" w:ascii="宋体"/>
                <w:szCs w:val="21"/>
              </w:rPr>
              <w:t>2．教师提问：结合这些资料，你有什么想说的？</w:t>
            </w:r>
          </w:p>
          <w:p w14:paraId="49C4E038">
            <w:pPr>
              <w:tabs>
                <w:tab w:val="left" w:pos="4933"/>
              </w:tabs>
              <w:spacing w:line="240" w:lineRule="auto"/>
              <w:rPr>
                <w:rFonts w:hint="eastAsia" w:ascii="宋体"/>
                <w:szCs w:val="21"/>
              </w:rPr>
            </w:pPr>
            <w:r>
              <w:rPr>
                <w:rFonts w:hint="eastAsia" w:ascii="宋体"/>
                <w:szCs w:val="21"/>
              </w:rPr>
              <w:t>3．教师讲述：接下来，我们来认识一位伟微生物学家，英国的弗莱明。他是1945年诺贝尔生理学或医学奖的获得者之一。想知道他是怎么获奖的吗？这和他在1926年的一次实验有关。（播放弗莱明发现青霉素的故事视频）请你们带着以下问题观看：弗莱明获得诺贝尔奖的理由是什么？</w:t>
            </w:r>
          </w:p>
          <w:p w14:paraId="1F634963">
            <w:pPr>
              <w:tabs>
                <w:tab w:val="left" w:pos="4933"/>
              </w:tabs>
              <w:spacing w:line="240" w:lineRule="auto"/>
              <w:rPr>
                <w:rFonts w:hint="eastAsia" w:ascii="宋体"/>
                <w:szCs w:val="21"/>
              </w:rPr>
            </w:pPr>
            <w:r>
              <w:rPr>
                <w:rFonts w:hint="eastAsia" w:ascii="宋体"/>
                <w:szCs w:val="21"/>
              </w:rPr>
              <w:t>4．教师提问：青霉素的发现和什么微生物有关？（教师追问）你如何评价这种微生物？</w:t>
            </w:r>
          </w:p>
          <w:p w14:paraId="5C0F8282">
            <w:pPr>
              <w:tabs>
                <w:tab w:val="left" w:pos="4933"/>
              </w:tabs>
              <w:spacing w:line="240" w:lineRule="auto"/>
              <w:rPr>
                <w:rFonts w:hint="eastAsia" w:ascii="宋体"/>
                <w:szCs w:val="21"/>
              </w:rPr>
            </w:pPr>
            <w:r>
              <w:rPr>
                <w:rFonts w:hint="eastAsia" w:ascii="宋体"/>
                <w:szCs w:val="21"/>
              </w:rPr>
              <w:t xml:space="preserve">5．教师讲述：同学们，这两则事例中涉及到的微生物其实是同一种。知道这个事实后，你心中又会产生什么想法？（了解微生物，） </w:t>
            </w:r>
          </w:p>
          <w:p w14:paraId="3F175A49">
            <w:pPr>
              <w:tabs>
                <w:tab w:val="left" w:pos="4933"/>
              </w:tabs>
              <w:spacing w:line="240" w:lineRule="auto"/>
              <w:rPr>
                <w:rFonts w:hint="eastAsia" w:ascii="宋体"/>
                <w:szCs w:val="21"/>
              </w:rPr>
            </w:pPr>
            <w:r>
              <w:rPr>
                <w:rFonts w:hint="eastAsia" w:ascii="宋体"/>
                <w:szCs w:val="21"/>
              </w:rPr>
              <w:t>6．教师提问：你还知道哪些类似的，经过对微生物科学研究后，造福人类的例子？</w:t>
            </w:r>
          </w:p>
          <w:p w14:paraId="77432F6A">
            <w:pPr>
              <w:tabs>
                <w:tab w:val="left" w:pos="4933"/>
              </w:tabs>
              <w:spacing w:line="240" w:lineRule="auto"/>
              <w:rPr>
                <w:rFonts w:hint="eastAsia" w:ascii="宋体"/>
                <w:szCs w:val="21"/>
              </w:rPr>
            </w:pPr>
            <w:r>
              <w:rPr>
                <w:rFonts w:hint="eastAsia" w:ascii="宋体"/>
                <w:szCs w:val="21"/>
              </w:rPr>
              <w:t>7．教师补充：在这一场没有硝烟的战争中，我们中国研发的疫苗已经居于世界领先地位。为抗击疫情作出了突出贡献。</w:t>
            </w:r>
          </w:p>
          <w:p w14:paraId="17D181F8">
            <w:pPr>
              <w:tabs>
                <w:tab w:val="left" w:pos="4933"/>
              </w:tabs>
              <w:spacing w:line="240" w:lineRule="auto"/>
              <w:rPr>
                <w:rFonts w:hint="eastAsia" w:ascii="宋体"/>
                <w:szCs w:val="21"/>
              </w:rPr>
            </w:pPr>
            <w:r>
              <w:rPr>
                <w:rFonts w:hint="eastAsia" w:ascii="宋体"/>
                <w:szCs w:val="21"/>
              </w:rPr>
              <w:t>8．教师讲述：现在，国内外新冠肺炎疫情依然没有止息，大家也更加注意日常对病毒的防护。你知道哪些方法？或者见过哪些防护方法？</w:t>
            </w:r>
          </w:p>
          <w:p w14:paraId="3D8837E5">
            <w:pPr>
              <w:tabs>
                <w:tab w:val="left" w:pos="4933"/>
              </w:tabs>
              <w:spacing w:line="240" w:lineRule="auto"/>
              <w:rPr>
                <w:rFonts w:hint="eastAsia" w:ascii="宋体"/>
                <w:szCs w:val="21"/>
              </w:rPr>
            </w:pPr>
            <w:r>
              <w:rPr>
                <w:rFonts w:hint="eastAsia" w:ascii="宋体"/>
                <w:szCs w:val="21"/>
              </w:rPr>
              <w:t xml:space="preserve">9．教师讲述：我们会根据微生物的特点来发挥长处，造福人类。而对于一些对人有害的微生物，如致病细菌、病毒，我们则会想方法来抑制灭除它们。你知道哪些日常生活中杀菌的方法？ </w:t>
            </w:r>
            <w:r>
              <w:rPr>
                <w:rFonts w:hint="eastAsia" w:ascii="宋体"/>
                <w:szCs w:val="21"/>
              </w:rPr>
              <w:tab/>
            </w:r>
          </w:p>
          <w:p w14:paraId="4DC0C73A">
            <w:pPr>
              <w:tabs>
                <w:tab w:val="left" w:pos="4933"/>
              </w:tabs>
              <w:spacing w:line="240" w:lineRule="auto"/>
              <w:rPr>
                <w:rFonts w:hint="eastAsia" w:ascii="宋体"/>
                <w:szCs w:val="21"/>
              </w:rPr>
            </w:pPr>
            <w:r>
              <w:rPr>
                <w:rFonts w:hint="eastAsia" w:ascii="宋体"/>
                <w:szCs w:val="21"/>
              </w:rPr>
              <w:t>1．学生聆听并观看图文资料。</w:t>
            </w:r>
          </w:p>
          <w:p w14:paraId="6C1897D7">
            <w:pPr>
              <w:tabs>
                <w:tab w:val="left" w:pos="4933"/>
              </w:tabs>
              <w:spacing w:line="240" w:lineRule="auto"/>
              <w:rPr>
                <w:rFonts w:hint="eastAsia" w:ascii="宋体"/>
                <w:szCs w:val="21"/>
              </w:rPr>
            </w:pPr>
            <w:r>
              <w:rPr>
                <w:rFonts w:hint="eastAsia" w:ascii="宋体"/>
                <w:szCs w:val="21"/>
              </w:rPr>
              <w:t>2．学生回答：这是一种对人类有害的微生物，会带来比较大的危害。</w:t>
            </w:r>
          </w:p>
          <w:p w14:paraId="7EDE025D">
            <w:pPr>
              <w:tabs>
                <w:tab w:val="left" w:pos="4933"/>
              </w:tabs>
              <w:spacing w:line="240" w:lineRule="auto"/>
              <w:rPr>
                <w:rFonts w:hint="eastAsia" w:ascii="宋体"/>
                <w:szCs w:val="21"/>
              </w:rPr>
            </w:pPr>
            <w:r>
              <w:rPr>
                <w:rFonts w:hint="eastAsia" w:ascii="宋体"/>
                <w:szCs w:val="21"/>
              </w:rPr>
              <w:t>3．学生带着问题观看弗莱明发现青霉素的视频。</w:t>
            </w:r>
          </w:p>
          <w:p w14:paraId="303E3470">
            <w:pPr>
              <w:tabs>
                <w:tab w:val="left" w:pos="4933"/>
              </w:tabs>
              <w:spacing w:line="240" w:lineRule="auto"/>
              <w:rPr>
                <w:rFonts w:hint="eastAsia" w:ascii="宋体"/>
                <w:szCs w:val="21"/>
              </w:rPr>
            </w:pPr>
            <w:r>
              <w:rPr>
                <w:rFonts w:hint="eastAsia" w:ascii="宋体"/>
                <w:szCs w:val="21"/>
              </w:rPr>
              <w:t>4．看完视频后，学生回答：弗莱明获奖是因为他发现了青霉素可以杀死细菌，并因此拯救了无数人的生命。</w:t>
            </w:r>
          </w:p>
          <w:p w14:paraId="585857FF">
            <w:pPr>
              <w:tabs>
                <w:tab w:val="left" w:pos="4933"/>
              </w:tabs>
              <w:spacing w:line="240" w:lineRule="auto"/>
              <w:rPr>
                <w:rFonts w:hint="eastAsia" w:ascii="宋体"/>
                <w:szCs w:val="21"/>
              </w:rPr>
            </w:pPr>
            <w:r>
              <w:rPr>
                <w:rFonts w:hint="eastAsia" w:ascii="宋体"/>
                <w:szCs w:val="21"/>
              </w:rPr>
              <w:t>5．学生回答，青霉素与青霉菌有关。青霉菌对人类有极大的贡献。</w:t>
            </w:r>
          </w:p>
          <w:p w14:paraId="747AC6C8">
            <w:pPr>
              <w:tabs>
                <w:tab w:val="left" w:pos="4933"/>
              </w:tabs>
              <w:spacing w:line="240" w:lineRule="auto"/>
              <w:rPr>
                <w:rFonts w:hint="eastAsia" w:ascii="宋体"/>
                <w:szCs w:val="21"/>
              </w:rPr>
            </w:pPr>
            <w:r>
              <w:rPr>
                <w:rFonts w:hint="eastAsia" w:ascii="宋体"/>
                <w:szCs w:val="21"/>
              </w:rPr>
              <w:t>6．学生回答：只有深入研究，了解微生物后才能更好地扬功抑过，让它造福人类。</w:t>
            </w:r>
          </w:p>
          <w:p w14:paraId="0FCAA4C5">
            <w:pPr>
              <w:tabs>
                <w:tab w:val="left" w:pos="4933"/>
              </w:tabs>
              <w:spacing w:line="240" w:lineRule="auto"/>
              <w:rPr>
                <w:rFonts w:hint="eastAsia" w:ascii="宋体"/>
                <w:szCs w:val="21"/>
              </w:rPr>
            </w:pPr>
            <w:r>
              <w:rPr>
                <w:rFonts w:hint="eastAsia" w:ascii="宋体"/>
                <w:szCs w:val="21"/>
              </w:rPr>
              <w:t>7．学生交流：人类科学家攻关新冠肺炎病毒结构，并借此研发新冠肺炎病毒疫苗。</w:t>
            </w:r>
          </w:p>
          <w:p w14:paraId="044723ED">
            <w:pPr>
              <w:tabs>
                <w:tab w:val="left" w:pos="4933"/>
              </w:tabs>
              <w:spacing w:line="240" w:lineRule="auto"/>
              <w:rPr>
                <w:rFonts w:hint="eastAsia" w:ascii="宋体"/>
                <w:szCs w:val="21"/>
              </w:rPr>
            </w:pPr>
            <w:r>
              <w:rPr>
                <w:rFonts w:hint="eastAsia" w:ascii="宋体"/>
                <w:szCs w:val="21"/>
              </w:rPr>
              <w:t>8．学生交流日常生活中自我防护的方法，如：戴口罩、勤洗手、多通风、坚持锻炼身体、及时注射疫苗等。</w:t>
            </w:r>
          </w:p>
          <w:p w14:paraId="326AA6BC">
            <w:pPr>
              <w:tabs>
                <w:tab w:val="left" w:pos="4933"/>
              </w:tabs>
              <w:spacing w:line="240" w:lineRule="auto"/>
              <w:rPr>
                <w:rFonts w:hint="eastAsia" w:ascii="宋体"/>
                <w:szCs w:val="21"/>
              </w:rPr>
            </w:pPr>
            <w:r>
              <w:rPr>
                <w:rFonts w:hint="eastAsia" w:ascii="宋体"/>
                <w:szCs w:val="21"/>
              </w:rPr>
              <w:t>9.学生交流常见的杀菌方法，如：高温、紫外线、消毒药水等。</w:t>
            </w:r>
          </w:p>
          <w:p w14:paraId="3C0B15D9">
            <w:pPr>
              <w:tabs>
                <w:tab w:val="left" w:pos="4933"/>
              </w:tabs>
              <w:spacing w:line="240" w:lineRule="auto"/>
              <w:rPr>
                <w:rFonts w:hint="eastAsia" w:ascii="宋体"/>
                <w:szCs w:val="21"/>
              </w:rPr>
            </w:pPr>
            <w:r>
              <w:rPr>
                <w:rFonts w:hint="eastAsia" w:ascii="宋体"/>
                <w:szCs w:val="21"/>
              </w:rPr>
              <w:t>四、自制酸奶的启示</w:t>
            </w:r>
            <w:r>
              <w:rPr>
                <w:rFonts w:hint="eastAsia" w:ascii="宋体"/>
                <w:szCs w:val="21"/>
              </w:rPr>
              <w:tab/>
            </w:r>
          </w:p>
          <w:p w14:paraId="73FCCA32">
            <w:pPr>
              <w:tabs>
                <w:tab w:val="left" w:pos="4933"/>
              </w:tabs>
              <w:spacing w:line="240" w:lineRule="auto"/>
              <w:rPr>
                <w:rFonts w:hint="eastAsia" w:ascii="宋体"/>
                <w:szCs w:val="21"/>
              </w:rPr>
            </w:pPr>
            <w:r>
              <w:rPr>
                <w:rFonts w:hint="eastAsia" w:ascii="宋体"/>
                <w:szCs w:val="21"/>
              </w:rPr>
              <w:t>活动四：品酸奶 聊原理</w:t>
            </w:r>
          </w:p>
          <w:p w14:paraId="1702D0CB">
            <w:pPr>
              <w:tabs>
                <w:tab w:val="left" w:pos="4933"/>
              </w:tabs>
              <w:spacing w:line="240" w:lineRule="auto"/>
              <w:rPr>
                <w:rFonts w:hint="eastAsia" w:ascii="宋体"/>
                <w:szCs w:val="21"/>
              </w:rPr>
            </w:pPr>
            <w:r>
              <w:rPr>
                <w:rFonts w:hint="eastAsia" w:ascii="宋体"/>
                <w:szCs w:val="21"/>
              </w:rPr>
              <w:t>1．教师讲述：同学们的表现太棒了！我也给大家准备了一点小奖励。昨天老师制作了一些酸奶，想要分给大家品尝一下，和你常喝的超市里的酸奶比比看。希望大家如实告诉我你的感受和发现。</w:t>
            </w:r>
          </w:p>
          <w:p w14:paraId="212E430C">
            <w:pPr>
              <w:tabs>
                <w:tab w:val="left" w:pos="4933"/>
              </w:tabs>
              <w:spacing w:line="240" w:lineRule="auto"/>
              <w:rPr>
                <w:rFonts w:hint="eastAsia" w:ascii="宋体"/>
                <w:szCs w:val="21"/>
              </w:rPr>
            </w:pPr>
            <w:r>
              <w:rPr>
                <w:rFonts w:hint="eastAsia" w:ascii="宋体"/>
                <w:szCs w:val="21"/>
              </w:rPr>
              <w:t>2．教师介绍：想不想自己也动手试试？老师告诉你们制作方法吧！（播放制作自制酸奶视频）</w:t>
            </w:r>
          </w:p>
          <w:p w14:paraId="2F0A8E4B">
            <w:pPr>
              <w:tabs>
                <w:tab w:val="left" w:pos="4933"/>
              </w:tabs>
              <w:spacing w:line="240" w:lineRule="auto"/>
              <w:rPr>
                <w:rFonts w:hint="eastAsia" w:ascii="宋体"/>
                <w:szCs w:val="21"/>
              </w:rPr>
            </w:pPr>
            <w:r>
              <w:rPr>
                <w:rFonts w:hint="eastAsia" w:ascii="宋体"/>
                <w:szCs w:val="21"/>
              </w:rPr>
              <w:t>3．教师提问：你觉得制作成功的关键是什么？</w:t>
            </w:r>
          </w:p>
          <w:p w14:paraId="2DE31D43">
            <w:pPr>
              <w:tabs>
                <w:tab w:val="left" w:pos="4933"/>
              </w:tabs>
              <w:spacing w:line="240" w:lineRule="auto"/>
              <w:rPr>
                <w:rFonts w:hint="eastAsia" w:ascii="宋体"/>
                <w:szCs w:val="21"/>
              </w:rPr>
            </w:pPr>
            <w:r>
              <w:rPr>
                <w:rFonts w:hint="eastAsia" w:ascii="宋体"/>
                <w:szCs w:val="21"/>
              </w:rPr>
              <w:t>4．教师追问：如果要给大家提到的这些注意事项排个顺序的话，你觉得最重要的是哪一项？</w:t>
            </w:r>
          </w:p>
          <w:p w14:paraId="63B2E11F">
            <w:pPr>
              <w:tabs>
                <w:tab w:val="left" w:pos="4933"/>
              </w:tabs>
              <w:spacing w:line="240" w:lineRule="auto"/>
              <w:rPr>
                <w:rFonts w:hint="eastAsia" w:ascii="宋体"/>
                <w:szCs w:val="21"/>
              </w:rPr>
            </w:pPr>
            <w:r>
              <w:rPr>
                <w:rFonts w:hint="eastAsia" w:ascii="宋体"/>
                <w:szCs w:val="21"/>
              </w:rPr>
              <w:t>5．全课总结：今天我们一起交流了微生物的功与过这个话题。微生物作为地球生态系统中的重要组成部分，与我们的生活密不可分。希望大家能运用好今天课上学到的知识，扬功抑过，让这些微小的生命更好地造福我们的生活。</w:t>
            </w:r>
            <w:r>
              <w:rPr>
                <w:rFonts w:hint="eastAsia" w:ascii="宋体"/>
                <w:szCs w:val="21"/>
              </w:rPr>
              <w:tab/>
            </w:r>
          </w:p>
          <w:p w14:paraId="26A1AD8B">
            <w:pPr>
              <w:tabs>
                <w:tab w:val="left" w:pos="4933"/>
              </w:tabs>
              <w:spacing w:line="240" w:lineRule="auto"/>
              <w:rPr>
                <w:rFonts w:hint="eastAsia" w:ascii="宋体"/>
                <w:szCs w:val="21"/>
              </w:rPr>
            </w:pPr>
            <w:r>
              <w:rPr>
                <w:rFonts w:hint="eastAsia" w:ascii="宋体"/>
                <w:szCs w:val="21"/>
              </w:rPr>
              <w:t>1．学生分发、品尝自制酸奶。并进行品尝后的交流：比较粘稠，能品尝出酸味和奶味等。</w:t>
            </w:r>
          </w:p>
          <w:p w14:paraId="3131D8E8">
            <w:pPr>
              <w:tabs>
                <w:tab w:val="left" w:pos="4933"/>
              </w:tabs>
              <w:spacing w:line="240" w:lineRule="auto"/>
              <w:rPr>
                <w:rFonts w:hint="eastAsia" w:ascii="宋体"/>
                <w:szCs w:val="21"/>
              </w:rPr>
            </w:pPr>
            <w:r>
              <w:rPr>
                <w:rFonts w:hint="eastAsia" w:ascii="宋体"/>
                <w:szCs w:val="21"/>
              </w:rPr>
              <w:t>2．学生观看视频，了解自制酸奶的步骤。</w:t>
            </w:r>
          </w:p>
          <w:p w14:paraId="4DC3B84B">
            <w:pPr>
              <w:tabs>
                <w:tab w:val="left" w:pos="4933"/>
              </w:tabs>
              <w:spacing w:line="240" w:lineRule="auto"/>
              <w:rPr>
                <w:rFonts w:hint="eastAsia" w:ascii="宋体"/>
                <w:szCs w:val="21"/>
              </w:rPr>
            </w:pPr>
            <w:r>
              <w:rPr>
                <w:rFonts w:hint="eastAsia" w:ascii="宋体"/>
                <w:szCs w:val="21"/>
              </w:rPr>
              <w:t>3．学生交流自制酸奶的成功关键。（教师及时贴板贴）</w:t>
            </w:r>
          </w:p>
          <w:p w14:paraId="7CF4EA10">
            <w:pPr>
              <w:tabs>
                <w:tab w:val="left" w:pos="4933"/>
              </w:tabs>
              <w:spacing w:line="240" w:lineRule="auto"/>
              <w:rPr>
                <w:rFonts w:hint="eastAsia" w:ascii="宋体"/>
                <w:szCs w:val="21"/>
              </w:rPr>
            </w:pPr>
            <w:r>
              <w:rPr>
                <w:rFonts w:hint="eastAsia" w:ascii="宋体"/>
                <w:szCs w:val="21"/>
              </w:rPr>
              <w:t>4．学生进行交流讨论，并认识到沸水消毒、盖盖子等操作能避免其他菌污染，是比较重要的。</w:t>
            </w:r>
          </w:p>
          <w:p w14:paraId="58B832D1">
            <w:pPr>
              <w:tabs>
                <w:tab w:val="left" w:pos="4933"/>
              </w:tabs>
              <w:spacing w:line="240" w:lineRule="auto"/>
              <w:rPr>
                <w:rFonts w:hint="eastAsia" w:ascii="宋体"/>
                <w:szCs w:val="21"/>
              </w:rPr>
            </w:pPr>
            <w:r>
              <w:rPr>
                <w:rFonts w:hint="eastAsia" w:ascii="宋体"/>
                <w:szCs w:val="21"/>
              </w:rPr>
              <w:t>五、课后拓展</w:t>
            </w:r>
          </w:p>
          <w:p w14:paraId="4EE9D18B">
            <w:pPr>
              <w:tabs>
                <w:tab w:val="left" w:pos="4933"/>
              </w:tabs>
              <w:spacing w:line="240" w:lineRule="auto"/>
              <w:rPr>
                <w:rFonts w:ascii="宋体"/>
                <w:szCs w:val="21"/>
              </w:rPr>
            </w:pPr>
            <w:r>
              <w:rPr>
                <w:rFonts w:hint="eastAsia" w:ascii="宋体"/>
                <w:szCs w:val="21"/>
              </w:rPr>
              <w:t>用剩米饭、馒头或面包培养霉菌，证明自己的观点，并将设计方案、观察记录以及结论整理在资料袋内，一周后带回课堂汇报、分享。</w:t>
            </w:r>
            <w:r>
              <w:rPr>
                <w:rFonts w:hint="eastAsia" w:ascii="宋体"/>
                <w:szCs w:val="21"/>
              </w:rPr>
              <w:tab/>
            </w:r>
            <w:r>
              <w:rPr>
                <w:rFonts w:hint="eastAsia" w:ascii="宋体"/>
                <w:szCs w:val="21"/>
              </w:rPr>
              <w:t>学生使用自己假设的方案与课后进行亲身实践</w:t>
            </w:r>
          </w:p>
        </w:tc>
        <w:tc>
          <w:tcPr>
            <w:tcW w:w="3419" w:type="dxa"/>
            <w:gridSpan w:val="2"/>
            <w:tcBorders>
              <w:top w:val="single" w:color="auto" w:sz="4" w:space="0"/>
              <w:left w:val="nil"/>
              <w:bottom w:val="single" w:color="auto" w:sz="4" w:space="0"/>
              <w:right w:val="single" w:color="auto" w:sz="4" w:space="0"/>
            </w:tcBorders>
            <w:noWrap w:val="0"/>
            <w:vAlign w:val="top"/>
          </w:tcPr>
          <w:p w14:paraId="110E4F42">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二次重构：</w:t>
            </w:r>
          </w:p>
        </w:tc>
      </w:tr>
      <w:tr w14:paraId="61ED82CB">
        <w:tblPrEx>
          <w:tblCellMar>
            <w:top w:w="0" w:type="dxa"/>
            <w:left w:w="108" w:type="dxa"/>
            <w:bottom w:w="0" w:type="dxa"/>
            <w:right w:w="108" w:type="dxa"/>
          </w:tblCellMar>
        </w:tblPrEx>
        <w:trPr>
          <w:trHeight w:val="1344"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14:paraId="6F44E3D1">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板书设计：</w:t>
            </w:r>
          </w:p>
          <w:p w14:paraId="5DD25FB1">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c>
          <w:tcPr>
            <w:tcW w:w="9002" w:type="dxa"/>
            <w:gridSpan w:val="5"/>
            <w:tcBorders>
              <w:top w:val="single" w:color="auto" w:sz="4" w:space="0"/>
              <w:left w:val="single" w:color="auto" w:sz="4" w:space="0"/>
              <w:bottom w:val="single" w:color="auto" w:sz="4" w:space="0"/>
              <w:right w:val="single" w:color="auto" w:sz="4" w:space="0"/>
            </w:tcBorders>
            <w:noWrap w:val="0"/>
            <w:vAlign w:val="center"/>
          </w:tcPr>
          <w:tbl>
            <w:tblPr>
              <w:tblStyle w:val="2"/>
              <w:tblW w:w="9606"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364"/>
            </w:tblGrid>
            <w:tr w14:paraId="65B258F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05" w:hRule="atLeast"/>
              </w:trPr>
              <w:tc>
                <w:tcPr>
                  <w:tcW w:w="8364" w:type="dxa"/>
                </w:tcPr>
                <w:p w14:paraId="558700F0">
                  <w:pPr>
                    <w:spacing w:line="360" w:lineRule="auto"/>
                    <w:rPr>
                      <w:rFonts w:ascii="宋体" w:hAnsi="宋体"/>
                      <w:b/>
                      <w:sz w:val="24"/>
                    </w:rPr>
                  </w:pPr>
                  <w:r>
                    <w:rPr>
                      <w:sz w:val="24"/>
                    </w:rPr>
                    <mc:AlternateContent>
                      <mc:Choice Requires="wps">
                        <w:drawing>
                          <wp:anchor distT="0" distB="0" distL="114300" distR="114300" simplePos="0" relativeHeight="251662336" behindDoc="0" locked="0" layoutInCell="1" allowOverlap="1">
                            <wp:simplePos x="0" y="0"/>
                            <wp:positionH relativeFrom="column">
                              <wp:posOffset>2696210</wp:posOffset>
                            </wp:positionH>
                            <wp:positionV relativeFrom="paragraph">
                              <wp:posOffset>102235</wp:posOffset>
                            </wp:positionV>
                            <wp:extent cx="795020" cy="685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BA30EBE">
                                        <w:pPr>
                                          <w:rPr>
                                            <w:b/>
                                            <w:bCs/>
                                            <w:color w:val="000000"/>
                                            <w:sz w:val="32"/>
                                            <w:szCs w:val="32"/>
                                          </w:rPr>
                                        </w:pPr>
                                        <w:r>
                                          <w:rPr>
                                            <w:rFonts w:hint="eastAsia"/>
                                            <w:b/>
                                            <w:bCs/>
                                            <w:color w:val="000000"/>
                                            <w:sz w:val="32"/>
                                            <w:szCs w:val="32"/>
                                          </w:rPr>
                                          <w:t>微生物</w:t>
                                        </w:r>
                                      </w:p>
                                      <w:p w14:paraId="78100053"/>
                                    </w:txbxContent>
                                  </wps:txbx>
                                  <wps:bodyPr wrap="none" anchor="t">
                                    <a:spAutoFit/>
                                  </wps:bodyPr>
                                </wps:wsp>
                              </a:graphicData>
                            </a:graphic>
                          </wp:anchor>
                        </w:drawing>
                      </mc:Choice>
                      <mc:Fallback>
                        <w:pict>
                          <v:shape id="_x0000_s1026" o:spid="_x0000_s1026" o:spt="202" type="#_x0000_t202" style="position:absolute;left:0pt;margin-left:212.3pt;margin-top:8.05pt;height:54pt;width:62.6pt;mso-wrap-style:none;z-index:251662336;mso-width-relative:page;mso-height-relative:page;" filled="f" stroked="f" coordsize="21600,21600" o:gfxdata="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zMI9G1wAAAAoBAAAPAAAAAAAAAAEAIAAAACIAAABkcnMvZG93&#10;bnJldi54bWxQSwECFAAUAAAACACHTuJA9N1NMcgBAACNAwAADgAAAAAAAAABACAAAAAmAQAAZHJz&#10;L2Uyb0RvYy54bWxQSwUGAAAAAAYABgBZAQAAYAUAAAAA&#10;">
                            <v:fill on="f" focussize="0,0"/>
                            <v:stroke on="f" weight="0.5pt"/>
                            <v:imagedata o:title=""/>
                            <o:lock v:ext="edit" aspectratio="f"/>
                            <v:textbox style="mso-fit-shape-to-text:t;">
                              <w:txbxContent>
                                <w:p w14:paraId="0BA30EBE">
                                  <w:pPr>
                                    <w:rPr>
                                      <w:b/>
                                      <w:bCs/>
                                      <w:color w:val="000000"/>
                                      <w:sz w:val="32"/>
                                      <w:szCs w:val="32"/>
                                    </w:rPr>
                                  </w:pPr>
                                  <w:r>
                                    <w:rPr>
                                      <w:rFonts w:hint="eastAsia"/>
                                      <w:b/>
                                      <w:bCs/>
                                      <w:color w:val="000000"/>
                                      <w:sz w:val="32"/>
                                      <w:szCs w:val="32"/>
                                    </w:rPr>
                                    <w:t>微生物</w:t>
                                  </w:r>
                                </w:p>
                                <w:p w14:paraId="78100053"/>
                              </w:txbxContent>
                            </v:textbox>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2889250</wp:posOffset>
                            </wp:positionH>
                            <wp:positionV relativeFrom="paragraph">
                              <wp:posOffset>290830</wp:posOffset>
                            </wp:positionV>
                            <wp:extent cx="387350" cy="487680"/>
                            <wp:effectExtent l="0" t="0" r="0" b="0"/>
                            <wp:wrapNone/>
                            <wp:docPr id="13" name="文本框 13"/>
                            <wp:cNvGraphicFramePr/>
                            <a:graphic xmlns:a="http://schemas.openxmlformats.org/drawingml/2006/main">
                              <a:graphicData uri="http://schemas.microsoft.com/office/word/2010/wordprocessingShape">
                                <wps:wsp>
                                  <wps:cNvSpPr txBox="1"/>
                                  <wps:spPr>
                                    <a:xfrm>
                                      <a:off x="3416300" y="7657465"/>
                                      <a:ext cx="1828800" cy="1828800"/>
                                    </a:xfrm>
                                    <a:prstGeom prst="rect">
                                      <a:avLst/>
                                    </a:prstGeom>
                                    <a:noFill/>
                                    <a:ln w="6350">
                                      <a:noFill/>
                                    </a:ln>
                                    <a:effectLst/>
                                  </wps:spPr>
                                  <wps:txbx>
                                    <w:txbxContent>
                                      <w:p w14:paraId="6CFDD72B">
                                        <w:pPr>
                                          <w:rPr>
                                            <w:b/>
                                            <w:bCs/>
                                            <w:color w:val="000000"/>
                                            <w:sz w:val="32"/>
                                            <w:szCs w:val="32"/>
                                          </w:rPr>
                                        </w:pPr>
                                        <w:r>
                                          <w:rPr>
                                            <w:rFonts w:hint="eastAsia"/>
                                            <w:b/>
                                            <w:bCs/>
                                            <w:color w:val="000000"/>
                                            <w:sz w:val="32"/>
                                            <w:szCs w:val="32"/>
                                          </w:rPr>
                                          <w:t>人</w:t>
                                        </w:r>
                                      </w:p>
                                    </w:txbxContent>
                                  </wps:txbx>
                                  <wps:bodyPr wrap="none" anchor="t">
                                    <a:spAutoFit/>
                                  </wps:bodyPr>
                                </wps:wsp>
                              </a:graphicData>
                            </a:graphic>
                          </wp:anchor>
                        </w:drawing>
                      </mc:Choice>
                      <mc:Fallback>
                        <w:pict>
                          <v:shape id="_x0000_s1026" o:spid="_x0000_s1026" o:spt="202" type="#_x0000_t202" style="position:absolute;left:0pt;margin-left:227.5pt;margin-top:22.9pt;height:38.4pt;width:30.5pt;mso-wrap-style:none;z-index:251666432;mso-width-relative:page;mso-height-relative:page;" filled="f" stroked="f" coordsize="21600,21600" o:gfxdata="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7pEdv1wAAAAoBAAAPAAAAAAAAAAEA&#10;IAAAACIAAABkcnMvZG93bnJldi54bWxQSwECFAAUAAAACACHTuJAVRbQNtcBAACZAwAADgAAAAAA&#10;AAABACAAAAAmAQAAZHJzL2Uyb0RvYy54bWxQSwUGAAAAAAYABgBZAQAAbwUAAAAA&#10;">
                            <v:fill on="f" focussize="0,0"/>
                            <v:stroke on="f" weight="0.5pt"/>
                            <v:imagedata o:title=""/>
                            <o:lock v:ext="edit" aspectratio="f"/>
                            <v:textbox style="mso-fit-shape-to-text:t;">
                              <w:txbxContent>
                                <w:p w14:paraId="6CFDD72B">
                                  <w:pPr>
                                    <w:rPr>
                                      <w:b/>
                                      <w:bCs/>
                                      <w:color w:val="000000"/>
                                      <w:sz w:val="32"/>
                                      <w:szCs w:val="32"/>
                                    </w:rPr>
                                  </w:pPr>
                                  <w:r>
                                    <w:rPr>
                                      <w:rFonts w:hint="eastAsia"/>
                                      <w:b/>
                                      <w:bCs/>
                                      <w:color w:val="000000"/>
                                      <w:sz w:val="32"/>
                                      <w:szCs w:val="32"/>
                                    </w:rPr>
                                    <w:t>人</w:t>
                                  </w:r>
                                </w:p>
                              </w:txbxContent>
                            </v:textbox>
                          </v:shape>
                        </w:pict>
                      </mc:Fallback>
                    </mc:AlternateContent>
                  </w:r>
                </w:p>
                <w:p w14:paraId="1DC707AA">
                  <w:pPr>
                    <w:spacing w:line="360" w:lineRule="auto"/>
                    <w:rPr>
                      <w:rFonts w:ascii="宋体" w:hAnsi="宋体"/>
                      <w:b/>
                      <w:sz w:val="24"/>
                    </w:rPr>
                  </w:pPr>
                </w:p>
                <w:p w14:paraId="4F574D8C">
                  <w:pPr>
                    <w:spacing w:line="360" w:lineRule="auto"/>
                    <w:rPr>
                      <w:rFonts w:ascii="宋体" w:hAnsi="宋体"/>
                      <w:b/>
                      <w:sz w:val="24"/>
                    </w:rPr>
                  </w:pPr>
                  <w:r>
                    <w:rPr>
                      <w:sz w:val="24"/>
                    </w:rPr>
                    <mc:AlternateContent>
                      <mc:Choice Requires="wps">
                        <w:drawing>
                          <wp:anchor distT="0" distB="0" distL="114300" distR="114300" simplePos="0" relativeHeight="251668480" behindDoc="0" locked="0" layoutInCell="1" allowOverlap="1">
                            <wp:simplePos x="0" y="0"/>
                            <wp:positionH relativeFrom="column">
                              <wp:posOffset>3586480</wp:posOffset>
                            </wp:positionH>
                            <wp:positionV relativeFrom="paragraph">
                              <wp:posOffset>102870</wp:posOffset>
                            </wp:positionV>
                            <wp:extent cx="387350" cy="487680"/>
                            <wp:effectExtent l="0" t="0" r="0" b="0"/>
                            <wp:wrapNone/>
                            <wp:docPr id="11" name="文本框 11"/>
                            <wp:cNvGraphicFramePr/>
                            <a:graphic xmlns:a="http://schemas.openxmlformats.org/drawingml/2006/main">
                              <a:graphicData uri="http://schemas.microsoft.com/office/word/2010/wordprocessingShape">
                                <wps:wsp>
                                  <wps:cNvSpPr txBox="1"/>
                                  <wps:spPr>
                                    <a:xfrm>
                                      <a:off x="3416300" y="7657465"/>
                                      <a:ext cx="1828800" cy="1828800"/>
                                    </a:xfrm>
                                    <a:prstGeom prst="rect">
                                      <a:avLst/>
                                    </a:prstGeom>
                                    <a:noFill/>
                                    <a:ln w="6350">
                                      <a:noFill/>
                                    </a:ln>
                                    <a:effectLst/>
                                  </wps:spPr>
                                  <wps:txbx>
                                    <w:txbxContent>
                                      <w:p w14:paraId="20197947">
                                        <w:pPr>
                                          <w:rPr>
                                            <w:b/>
                                            <w:bCs/>
                                            <w:color w:val="000000"/>
                                            <w:sz w:val="32"/>
                                            <w:szCs w:val="32"/>
                                          </w:rPr>
                                        </w:pPr>
                                        <w:r>
                                          <w:rPr>
                                            <w:rFonts w:hint="eastAsia"/>
                                            <w:b/>
                                            <w:bCs/>
                                            <w:color w:val="000000"/>
                                            <w:sz w:val="32"/>
                                            <w:szCs w:val="32"/>
                                          </w:rPr>
                                          <w:t>过</w:t>
                                        </w:r>
                                      </w:p>
                                    </w:txbxContent>
                                  </wps:txbx>
                                  <wps:bodyPr wrap="none" anchor="t">
                                    <a:spAutoFit/>
                                  </wps:bodyPr>
                                </wps:wsp>
                              </a:graphicData>
                            </a:graphic>
                          </wp:anchor>
                        </w:drawing>
                      </mc:Choice>
                      <mc:Fallback>
                        <w:pict>
                          <v:shape id="_x0000_s1026" o:spid="_x0000_s1026" o:spt="202" type="#_x0000_t202" style="position:absolute;left:0pt;margin-left:282.4pt;margin-top:8.1pt;height:38.4pt;width:30.5pt;mso-wrap-style:none;z-index:251668480;mso-width-relative:page;mso-height-relative:page;" filled="f" stroked="f" coordsize="21600,21600" o:gfxdata="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3ZMiydgAAAAJAQAADwAAAAAAAAAB&#10;ACAAAAAiAAAAZHJzL2Rvd25yZXYueG1sUEsBAhQAFAAAAAgAh07iQA4i64fXAQAAmQMAAA4AAAAA&#10;AAAAAQAgAAAAJwEAAGRycy9lMm9Eb2MueG1sUEsFBgAAAAAGAAYAWQEAAHAFAAAAAA==&#10;">
                            <v:fill on="f" focussize="0,0"/>
                            <v:stroke on="f" weight="0.5pt"/>
                            <v:imagedata o:title=""/>
                            <o:lock v:ext="edit" aspectratio="f"/>
                            <v:textbox style="mso-fit-shape-to-text:t;">
                              <w:txbxContent>
                                <w:p w14:paraId="20197947">
                                  <w:pPr>
                                    <w:rPr>
                                      <w:b/>
                                      <w:bCs/>
                                      <w:color w:val="000000"/>
                                      <w:sz w:val="32"/>
                                      <w:szCs w:val="32"/>
                                    </w:rPr>
                                  </w:pPr>
                                  <w:r>
                                    <w:rPr>
                                      <w:rFonts w:hint="eastAsia"/>
                                      <w:b/>
                                      <w:bCs/>
                                      <w:color w:val="000000"/>
                                      <w:sz w:val="32"/>
                                      <w:szCs w:val="32"/>
                                    </w:rPr>
                                    <w:t>过</w:t>
                                  </w:r>
                                </w:p>
                              </w:txbxContent>
                            </v:textbox>
                          </v:shape>
                        </w:pict>
                      </mc:Fallback>
                    </mc:AlternateContent>
                  </w:r>
                  <w:r>
                    <w:rPr>
                      <w:sz w:val="24"/>
                    </w:rPr>
                    <mc:AlternateContent>
                      <mc:Choice Requires="wpg">
                        <w:drawing>
                          <wp:anchor distT="0" distB="0" distL="114300" distR="114300" simplePos="0" relativeHeight="251663360" behindDoc="0" locked="0" layoutInCell="1" allowOverlap="1">
                            <wp:simplePos x="0" y="0"/>
                            <wp:positionH relativeFrom="column">
                              <wp:posOffset>3656330</wp:posOffset>
                            </wp:positionH>
                            <wp:positionV relativeFrom="paragraph">
                              <wp:posOffset>195580</wp:posOffset>
                            </wp:positionV>
                            <wp:extent cx="300355" cy="309880"/>
                            <wp:effectExtent l="7620" t="5715" r="15875" b="8255"/>
                            <wp:wrapNone/>
                            <wp:docPr id="7" name="组合 7"/>
                            <wp:cNvGraphicFramePr/>
                            <a:graphic xmlns:a="http://schemas.openxmlformats.org/drawingml/2006/main">
                              <a:graphicData uri="http://schemas.microsoft.com/office/word/2010/wordprocessingGroup">
                                <wpg:wgp>
                                  <wpg:cNvGrpSpPr/>
                                  <wpg:grpSpPr>
                                    <a:xfrm>
                                      <a:off x="0" y="0"/>
                                      <a:ext cx="300355" cy="309880"/>
                                      <a:chOff x="11537" y="99498"/>
                                      <a:chExt cx="473" cy="488"/>
                                    </a:xfrm>
                                  </wpg:grpSpPr>
                                  <wps:wsp>
                                    <wps:cNvPr id="5" name="直接连接符 5"/>
                                    <wps:cNvCnPr/>
                                    <wps:spPr>
                                      <a:xfrm>
                                        <a:off x="11538" y="99534"/>
                                        <a:ext cx="473" cy="452"/>
                                      </a:xfrm>
                                      <a:prstGeom prst="line">
                                        <a:avLst/>
                                      </a:prstGeom>
                                      <a:ln w="19050" cap="flat" cmpd="sng">
                                        <a:solidFill>
                                          <a:srgbClr val="000000"/>
                                        </a:solidFill>
                                        <a:prstDash val="solid"/>
                                        <a:headEnd type="none" w="med" len="med"/>
                                        <a:tailEnd type="none" w="med" len="med"/>
                                      </a:ln>
                                    </wps:spPr>
                                    <wps:bodyPr upright="1"/>
                                  </wps:wsp>
                                  <wps:wsp>
                                    <wps:cNvPr id="6" name="直接连接符 6"/>
                                    <wps:cNvCnPr/>
                                    <wps:spPr>
                                      <a:xfrm flipV="1">
                                        <a:off x="11537" y="99498"/>
                                        <a:ext cx="369" cy="461"/>
                                      </a:xfrm>
                                      <a:prstGeom prst="line">
                                        <a:avLst/>
                                      </a:prstGeom>
                                      <a:ln w="1905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87.9pt;margin-top:15.4pt;height:24.4pt;width:23.65pt;z-index:251663360;mso-width-relative:page;mso-height-relative:page;" coordorigin="11537,99498" coordsize="473,488" o:gfxdata="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KSk+UTaAAAACQEAAA8AAAAAAAAAAQAgAAAAIgAAAGRycy9kb3ducmV2&#10;LnhtbFBLAQIUABQAAAAIAIdO4kCsfsdjpQIAADEHAAAOAAAAAAAAAAEAIAAAACkBAABkcnMvZTJv&#10;RG9jLnhtbFBLBQYAAAAABgAGAFkBAABABgAAAAA=&#10;">
                            <o:lock v:ext="edit" aspectratio="f"/>
                            <v:line id="_x0000_s1026" o:spid="_x0000_s1026" o:spt="20" style="position:absolute;left:11538;top:99534;height:452;width:473;" filled="f" stroked="t" coordsize="21600,21600" o:gfxdata="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Vr0nLsAAADa&#10;AAAADwAAAAAAAAABACAAAAAiAAAAZHJzL2Rvd25yZXYueG1sUEsBAhQAFAAAAAgAh07iQDMvBZ47&#10;AAAAOQAAABAAAAAAAAAAAQAgAAAACgEAAGRycy9zaGFwZXhtbC54bWxQSwUGAAAAAAYABgBbAQAA&#10;tAMAAAAA&#10;">
                              <v:fill on="f" focussize="0,0"/>
                              <v:stroke weight="1.5pt" color="#000000" joinstyle="round"/>
                              <v:imagedata o:title=""/>
                              <o:lock v:ext="edit" aspectratio="f"/>
                            </v:line>
                            <v:line id="_x0000_s1026" o:spid="_x0000_s1026" o:spt="20" style="position:absolute;left:11537;top:99498;flip:y;height:461;width:369;" filled="f" stroked="t" coordsize="21600,21600" o:gfxdata="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hN8/S2AAAA2gAAAA8A&#10;AAAAAAAAAQAgAAAAIgAAAGRycy9kb3ducmV2LnhtbFBLAQIUABQAAAAIAIdO4kAzLwWeOwAAADkA&#10;AAAQAAAAAAAAAAEAIAAAAAUBAABkcnMvc2hhcGV4bWwueG1sUEsFBgAAAAAGAAYAWwEAAK8DAAAA&#10;AA==&#10;">
                              <v:fill on="f" focussize="0,0"/>
                              <v:stroke weight="1.5pt" color="#000000" joinstyle="round"/>
                              <v:imagedata o:title=""/>
                              <o:lock v:ext="edit" aspectratio="f"/>
                            </v:line>
                          </v:group>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2150110</wp:posOffset>
                            </wp:positionH>
                            <wp:positionV relativeFrom="paragraph">
                              <wp:posOffset>143510</wp:posOffset>
                            </wp:positionV>
                            <wp:extent cx="476250" cy="454025"/>
                            <wp:effectExtent l="10160" t="9525" r="27940" b="12700"/>
                            <wp:wrapNone/>
                            <wp:docPr id="14" name="十六角星 14"/>
                            <wp:cNvGraphicFramePr/>
                            <a:graphic xmlns:a="http://schemas.openxmlformats.org/drawingml/2006/main">
                              <a:graphicData uri="http://schemas.microsoft.com/office/word/2010/wordprocessingShape">
                                <wps:wsp>
                                  <wps:cNvSpPr/>
                                  <wps:spPr>
                                    <a:xfrm>
                                      <a:off x="0" y="0"/>
                                      <a:ext cx="476250" cy="454025"/>
                                    </a:xfrm>
                                    <a:prstGeom prst="star16">
                                      <a:avLst>
                                        <a:gd name="adj" fmla="val 375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59" type="#_x0000_t59" style="position:absolute;left:0pt;margin-left:169.3pt;margin-top:11.3pt;height:35.75pt;width:37.5pt;z-index:251664384;mso-width-relative:page;mso-height-relative:page;" fillcolor="#FFFFFF" filled="t" stroked="t" coordsize="21600,21600" o:gfxdata="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koXYja&#10;AAAACQEAAA8AAAAAAAAAAQAgAAAAIgAAAGRycy9kb3ducmV2LnhtbFBLAQIUABQAAAAIAIdO4kAh&#10;nGCnHgIAAFMEAAAOAAAAAAAAAAEAIAAAACkBAABkcnMvZTJvRG9jLnhtbFBLBQYAAAAABgAGAFkB&#10;AAC5BQAAAAA=&#10;" adj="2700">
                            <v:fill on="t" focussize="0,0"/>
                            <v:stroke color="#000000" joinstyle="miter"/>
                            <v:imagedata o:title=""/>
                            <o:lock v:ext="edit" aspectratio="f"/>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2874645</wp:posOffset>
                            </wp:positionH>
                            <wp:positionV relativeFrom="paragraph">
                              <wp:posOffset>123190</wp:posOffset>
                            </wp:positionV>
                            <wp:extent cx="412115" cy="487680"/>
                            <wp:effectExtent l="0" t="0" r="0" b="0"/>
                            <wp:wrapNone/>
                            <wp:docPr id="9" name="文本框 9"/>
                            <wp:cNvGraphicFramePr/>
                            <a:graphic xmlns:a="http://schemas.openxmlformats.org/drawingml/2006/main">
                              <a:graphicData uri="http://schemas.microsoft.com/office/word/2010/wordprocessingShape">
                                <wps:wsp>
                                  <wps:cNvSpPr txBox="1"/>
                                  <wps:spPr>
                                    <a:xfrm>
                                      <a:off x="3416300" y="7657465"/>
                                      <a:ext cx="1828800" cy="1828800"/>
                                    </a:xfrm>
                                    <a:prstGeom prst="rect">
                                      <a:avLst/>
                                    </a:prstGeom>
                                    <a:noFill/>
                                    <a:ln w="6350">
                                      <a:noFill/>
                                    </a:ln>
                                    <a:effectLst/>
                                  </wps:spPr>
                                  <wps:txbx>
                                    <w:txbxContent>
                                      <w:p w14:paraId="5C9AC258">
                                        <w:pPr>
                                          <w:rPr>
                                            <w:color w:val="000000"/>
                                            <w:sz w:val="18"/>
                                            <w:szCs w:val="18"/>
                                          </w:rPr>
                                        </w:pPr>
                                        <w:r>
                                          <w:rPr>
                                            <w:rFonts w:hint="eastAsia"/>
                                            <w:color w:val="000000"/>
                                            <w:sz w:val="18"/>
                                            <w:szCs w:val="18"/>
                                          </w:rPr>
                                          <w:t>研究</w:t>
                                        </w:r>
                                      </w:p>
                                      <w:p w14:paraId="49567917">
                                        <w:pPr>
                                          <w:rPr>
                                            <w:b/>
                                            <w:bCs/>
                                            <w:color w:val="000000"/>
                                            <w:sz w:val="32"/>
                                            <w:szCs w:val="32"/>
                                          </w:rPr>
                                        </w:pPr>
                                        <w:r>
                                          <w:rPr>
                                            <w:rFonts w:hint="eastAsia"/>
                                            <w:color w:val="000000"/>
                                            <w:sz w:val="18"/>
                                            <w:szCs w:val="18"/>
                                          </w:rPr>
                                          <w:t>了解</w:t>
                                        </w:r>
                                      </w:p>
                                    </w:txbxContent>
                                  </wps:txbx>
                                  <wps:bodyPr wrap="none" anchor="t">
                                    <a:spAutoFit/>
                                  </wps:bodyPr>
                                </wps:wsp>
                              </a:graphicData>
                            </a:graphic>
                          </wp:anchor>
                        </w:drawing>
                      </mc:Choice>
                      <mc:Fallback>
                        <w:pict>
                          <v:shape id="_x0000_s1026" o:spid="_x0000_s1026" o:spt="202" type="#_x0000_t202" style="position:absolute;left:0pt;margin-left:226.35pt;margin-top:9.7pt;height:38.4pt;width:32.45pt;mso-wrap-style:none;z-index:251669504;mso-width-relative:page;mso-height-relative:page;" filled="f" stroked="f" coordsize="21600,21600" o:gfxdata="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6H8M4dkAAAAJAQAADwAAAAAAAAAB&#10;ACAAAAAiAAAAZHJzL2Rvd25yZXYueG1sUEsBAhQAFAAAAAgAh07iQJ/QsiTWAQAAlwMAAA4AAAAA&#10;AAAAAQAgAAAAKAEAAGRycy9lMm9Eb2MueG1sUEsFBgAAAAAGAAYAWQEAAHAFAAAAAA==&#10;">
                            <v:fill on="f" focussize="0,0"/>
                            <v:stroke on="f" weight="0.5pt"/>
                            <v:imagedata o:title=""/>
                            <o:lock v:ext="edit" aspectratio="f"/>
                            <v:textbox style="mso-fit-shape-to-text:t;">
                              <w:txbxContent>
                                <w:p w14:paraId="5C9AC258">
                                  <w:pPr>
                                    <w:rPr>
                                      <w:color w:val="000000"/>
                                      <w:sz w:val="18"/>
                                      <w:szCs w:val="18"/>
                                    </w:rPr>
                                  </w:pPr>
                                  <w:r>
                                    <w:rPr>
                                      <w:rFonts w:hint="eastAsia"/>
                                      <w:color w:val="000000"/>
                                      <w:sz w:val="18"/>
                                      <w:szCs w:val="18"/>
                                    </w:rPr>
                                    <w:t>研究</w:t>
                                  </w:r>
                                </w:p>
                                <w:p w14:paraId="49567917">
                                  <w:pPr>
                                    <w:rPr>
                                      <w:b/>
                                      <w:bCs/>
                                      <w:color w:val="000000"/>
                                      <w:sz w:val="32"/>
                                      <w:szCs w:val="32"/>
                                    </w:rPr>
                                  </w:pPr>
                                  <w:r>
                                    <w:rPr>
                                      <w:rFonts w:hint="eastAsia"/>
                                      <w:color w:val="000000"/>
                                      <w:sz w:val="18"/>
                                      <w:szCs w:val="18"/>
                                    </w:rPr>
                                    <w:t>了解</w:t>
                                  </w:r>
                                </w:p>
                              </w:txbxContent>
                            </v:textbox>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2193290</wp:posOffset>
                            </wp:positionH>
                            <wp:positionV relativeFrom="paragraph">
                              <wp:posOffset>106680</wp:posOffset>
                            </wp:positionV>
                            <wp:extent cx="387350" cy="487680"/>
                            <wp:effectExtent l="0" t="0" r="0" b="0"/>
                            <wp:wrapNone/>
                            <wp:docPr id="8" name="文本框 8"/>
                            <wp:cNvGraphicFramePr/>
                            <a:graphic xmlns:a="http://schemas.openxmlformats.org/drawingml/2006/main">
                              <a:graphicData uri="http://schemas.microsoft.com/office/word/2010/wordprocessingShape">
                                <wps:wsp>
                                  <wps:cNvSpPr txBox="1"/>
                                  <wps:spPr>
                                    <a:xfrm>
                                      <a:off x="3416300" y="7657465"/>
                                      <a:ext cx="1828800" cy="1828800"/>
                                    </a:xfrm>
                                    <a:prstGeom prst="rect">
                                      <a:avLst/>
                                    </a:prstGeom>
                                    <a:noFill/>
                                    <a:ln w="6350">
                                      <a:noFill/>
                                    </a:ln>
                                    <a:effectLst/>
                                  </wps:spPr>
                                  <wps:txbx>
                                    <w:txbxContent>
                                      <w:p w14:paraId="17AE88E6">
                                        <w:pPr>
                                          <w:rPr>
                                            <w:b/>
                                            <w:bCs/>
                                            <w:color w:val="000000"/>
                                            <w:sz w:val="32"/>
                                            <w:szCs w:val="32"/>
                                          </w:rPr>
                                        </w:pPr>
                                        <w:r>
                                          <w:rPr>
                                            <w:rFonts w:hint="eastAsia"/>
                                            <w:b/>
                                            <w:bCs/>
                                            <w:color w:val="000000"/>
                                            <w:sz w:val="32"/>
                                            <w:szCs w:val="32"/>
                                          </w:rPr>
                                          <w:t>功</w:t>
                                        </w:r>
                                      </w:p>
                                    </w:txbxContent>
                                  </wps:txbx>
                                  <wps:bodyPr wrap="none" anchor="t">
                                    <a:spAutoFit/>
                                  </wps:bodyPr>
                                </wps:wsp>
                              </a:graphicData>
                            </a:graphic>
                          </wp:anchor>
                        </w:drawing>
                      </mc:Choice>
                      <mc:Fallback>
                        <w:pict>
                          <v:shape id="_x0000_s1026" o:spid="_x0000_s1026" o:spt="202" type="#_x0000_t202" style="position:absolute;left:0pt;margin-left:172.7pt;margin-top:8.4pt;height:38.4pt;width:30.5pt;mso-wrap-style:none;z-index:251667456;mso-width-relative:page;mso-height-relative:page;" filled="f" stroked="f" coordsize="21600,21600" o:gfxdata="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l07vGNcAAAAJAQAADwAAAAAAAAABACAA&#10;AAAiAAAAZHJzL2Rvd25yZXYueG1sUEsBAhQAFAAAAAgAh07iQEnaxcnVAQAAlwMAAA4AAAAAAAAA&#10;AQAgAAAAJgEAAGRycy9lMm9Eb2MueG1sUEsFBgAAAAAGAAYAWQEAAG0FAAAAAA==&#10;">
                            <v:fill on="f" focussize="0,0"/>
                            <v:stroke on="f" weight="0.5pt"/>
                            <v:imagedata o:title=""/>
                            <o:lock v:ext="edit" aspectratio="f"/>
                            <v:textbox style="mso-fit-shape-to-text:t;">
                              <w:txbxContent>
                                <w:p w14:paraId="17AE88E6">
                                  <w:pPr>
                                    <w:rPr>
                                      <w:b/>
                                      <w:bCs/>
                                      <w:color w:val="000000"/>
                                      <w:sz w:val="32"/>
                                      <w:szCs w:val="32"/>
                                    </w:rPr>
                                  </w:pPr>
                                  <w:r>
                                    <w:rPr>
                                      <w:rFonts w:hint="eastAsia"/>
                                      <w:b/>
                                      <w:bCs/>
                                      <w:color w:val="000000"/>
                                      <w:sz w:val="32"/>
                                      <w:szCs w:val="32"/>
                                    </w:rPr>
                                    <w:t>功</w:t>
                                  </w:r>
                                </w:p>
                              </w:txbxContent>
                            </v:textbox>
                          </v:shape>
                        </w:pict>
                      </mc:Fallback>
                    </mc:AlternateContent>
                  </w:r>
                </w:p>
                <w:p w14:paraId="04F08BFD">
                  <w:pPr>
                    <w:spacing w:line="360" w:lineRule="auto"/>
                    <w:rPr>
                      <w:rFonts w:ascii="宋体" w:hAnsi="宋体"/>
                      <w:b/>
                      <w:sz w:val="24"/>
                    </w:rPr>
                  </w:pPr>
                  <w:r>
                    <w:rPr>
                      <w:sz w:val="24"/>
                    </w:rPr>
                    <mc:AlternateContent>
                      <mc:Choice Requires="wps">
                        <w:drawing>
                          <wp:anchor distT="0" distB="0" distL="114300" distR="114300" simplePos="0" relativeHeight="251665408" behindDoc="0" locked="0" layoutInCell="1" allowOverlap="1">
                            <wp:simplePos x="0" y="0"/>
                            <wp:positionH relativeFrom="column">
                              <wp:posOffset>2616835</wp:posOffset>
                            </wp:positionH>
                            <wp:positionV relativeFrom="paragraph">
                              <wp:posOffset>64770</wp:posOffset>
                            </wp:positionV>
                            <wp:extent cx="952500" cy="7620"/>
                            <wp:effectExtent l="0" t="48260" r="0" b="58420"/>
                            <wp:wrapNone/>
                            <wp:docPr id="10" name="直接连接符 10"/>
                            <wp:cNvGraphicFramePr/>
                            <a:graphic xmlns:a="http://schemas.openxmlformats.org/drawingml/2006/main">
                              <a:graphicData uri="http://schemas.microsoft.com/office/word/2010/wordprocessingShape">
                                <wps:wsp>
                                  <wps:cNvCnPr/>
                                  <wps:spPr>
                                    <a:xfrm flipV="1">
                                      <a:off x="0" y="0"/>
                                      <a:ext cx="952500" cy="7620"/>
                                    </a:xfrm>
                                    <a:prstGeom prst="line">
                                      <a:avLst/>
                                    </a:prstGeom>
                                    <a:ln w="9525" cap="flat" cmpd="sng">
                                      <a:solidFill>
                                        <a:srgbClr val="000000"/>
                                      </a:solidFill>
                                      <a:prstDash val="solid"/>
                                      <a:headEnd type="arrow" w="med" len="med"/>
                                      <a:tailEnd type="arrow" w="med" len="med"/>
                                    </a:ln>
                                  </wps:spPr>
                                  <wps:bodyPr upright="1"/>
                                </wps:wsp>
                              </a:graphicData>
                            </a:graphic>
                          </wp:anchor>
                        </w:drawing>
                      </mc:Choice>
                      <mc:Fallback>
                        <w:pict>
                          <v:line id="_x0000_s1026" o:spid="_x0000_s1026" o:spt="20" style="position:absolute;left:0pt;flip:y;margin-left:206.05pt;margin-top:5.1pt;height:0.6pt;width:75pt;z-index:251665408;mso-width-relative:page;mso-height-relative:page;" filled="f" stroked="t" coordsize="21600,21600" o:gfxdata="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ExddE1gAAAAkBAAAPAAAAAAAAAAEAIAAAACIAAABkcnMvZG93bnJldi54&#10;bWxQSwECFAAUAAAACACHTuJANibzRPwBAAD0AwAADgAAAAAAAAABACAAAAAlAQAAZHJzL2Uyb0Rv&#10;Yy54bWxQSwUGAAAAAAYABgBZAQAAkwUAAAAA&#10;">
                            <v:fill on="f" focussize="0,0"/>
                            <v:stroke color="#000000" joinstyle="round" startarrow="open" endarrow="open"/>
                            <v:imagedata o:title=""/>
                            <o:lock v:ext="edit" aspectratio="f"/>
                          </v:line>
                        </w:pict>
                      </mc:Fallback>
                    </mc:AlternateContent>
                  </w:r>
                </w:p>
                <w:p w14:paraId="4A9F5315">
                  <w:pPr>
                    <w:spacing w:line="360" w:lineRule="auto"/>
                    <w:rPr>
                      <w:rFonts w:ascii="宋体" w:hAnsi="宋体"/>
                      <w:sz w:val="24"/>
                    </w:rPr>
                  </w:pPr>
                </w:p>
              </w:tc>
            </w:tr>
          </w:tbl>
          <w:p w14:paraId="014CEBA3">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r>
      <w:tr w14:paraId="5F02BD65">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7549F9EB">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szCs w:val="21"/>
                <w:lang w:val="en-US" w:eastAsia="zh-CN"/>
              </w:rPr>
            </w:pPr>
            <w:r>
              <w:rPr>
                <w:rFonts w:hint="eastAsia" w:ascii="宋体" w:hAnsi="宋体"/>
                <w:szCs w:val="21"/>
                <w:lang w:val="en-US" w:eastAsia="zh-CN"/>
              </w:rPr>
              <w:t>作业设计</w:t>
            </w:r>
          </w:p>
          <w:p w14:paraId="44A5C96E">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color w:val="0070C0"/>
                <w:szCs w:val="21"/>
                <w:lang w:val="en-US" w:eastAsia="zh-CN"/>
              </w:rPr>
            </w:pPr>
            <w:r>
              <w:rPr>
                <w:rFonts w:hint="eastAsia" w:ascii="宋体" w:hAnsi="宋体"/>
                <w:color w:val="0070C0"/>
                <w:szCs w:val="21"/>
                <w:lang w:val="en-US" w:eastAsia="zh-CN"/>
              </w:rPr>
              <w:t>（体现提优补差）</w:t>
            </w:r>
          </w:p>
          <w:p w14:paraId="5560EC2E">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szCs w:val="21"/>
                <w:lang w:val="en-US" w:eastAsia="zh-CN"/>
              </w:rPr>
            </w:pPr>
          </w:p>
        </w:tc>
        <w:tc>
          <w:tcPr>
            <w:tcW w:w="9002" w:type="dxa"/>
            <w:gridSpan w:val="5"/>
            <w:tcBorders>
              <w:top w:val="single" w:color="auto" w:sz="4" w:space="0"/>
              <w:left w:val="nil"/>
              <w:bottom w:val="single" w:color="auto" w:sz="4" w:space="0"/>
              <w:right w:val="single" w:color="auto" w:sz="4" w:space="0"/>
            </w:tcBorders>
            <w:noWrap w:val="0"/>
            <w:vAlign w:val="center"/>
          </w:tcPr>
          <w:p w14:paraId="787A1835">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szCs w:val="21"/>
                <w:lang w:val="en-US" w:eastAsia="zh-CN"/>
              </w:rPr>
            </w:pPr>
            <w:r>
              <w:rPr>
                <w:rFonts w:hint="eastAsia" w:ascii="Calibri" w:hAnsi="Calibri"/>
                <w:szCs w:val="21"/>
                <w:lang w:val="en-US" w:eastAsia="zh-CN"/>
              </w:rPr>
              <w:t>课内作业：</w:t>
            </w:r>
          </w:p>
          <w:p w14:paraId="60919B77">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szCs w:val="21"/>
                <w:lang w:val="en-US" w:eastAsia="zh-CN"/>
              </w:rPr>
            </w:pPr>
            <w:r>
              <w:rPr>
                <w:rFonts w:hint="eastAsia" w:ascii="Calibri" w:hAnsi="Calibri"/>
                <w:szCs w:val="21"/>
                <w:lang w:val="en-US" w:eastAsia="zh-CN"/>
              </w:rPr>
              <w:t>课后作业：</w:t>
            </w:r>
          </w:p>
          <w:p w14:paraId="4FCB4FB6">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p>
          <w:p w14:paraId="66D02072">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p>
        </w:tc>
      </w:tr>
      <w:tr w14:paraId="2C89DA8B">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2B35DE29">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lang w:val="en-US" w:eastAsia="zh-CN"/>
              </w:rPr>
              <w:t>教学</w:t>
            </w:r>
            <w:r>
              <w:rPr>
                <w:rFonts w:hint="eastAsia" w:ascii="宋体" w:hAnsi="宋体"/>
                <w:szCs w:val="21"/>
              </w:rPr>
              <w:t>反思：(可以聚焦目标的达成，聚焦学习活动的设计，聚焦师生互动的方式，聚焦作业设计等)</w:t>
            </w:r>
          </w:p>
          <w:p w14:paraId="026B9B58">
            <w:pPr>
              <w:keepNext w:val="0"/>
              <w:keepLines w:val="0"/>
              <w:pageBreakBefore w:val="0"/>
              <w:kinsoku/>
              <w:wordWrap/>
              <w:overflowPunct/>
              <w:topLinePunct w:val="0"/>
              <w:autoSpaceDE/>
              <w:autoSpaceDN/>
              <w:bidi w:val="0"/>
              <w:adjustRightInd/>
              <w:snapToGrid/>
              <w:spacing w:line="440" w:lineRule="exact"/>
              <w:ind w:firstLine="102" w:firstLineChars="49"/>
              <w:textAlignment w:val="auto"/>
              <w:rPr>
                <w:rFonts w:ascii="宋体"/>
                <w:szCs w:val="21"/>
              </w:rPr>
            </w:pPr>
          </w:p>
          <w:p w14:paraId="48AE71A8">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2EDDA034">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4C637ECC">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r>
      <w:tr w14:paraId="4F84799C">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1953BB84">
            <w:pPr>
              <w:keepNext w:val="0"/>
              <w:keepLines w:val="0"/>
              <w:pageBreakBefore w:val="0"/>
              <w:kinsoku/>
              <w:wordWrap/>
              <w:overflowPunct/>
              <w:topLinePunct w:val="0"/>
              <w:autoSpaceDE/>
              <w:autoSpaceDN/>
              <w:bidi w:val="0"/>
              <w:adjustRightInd/>
              <w:snapToGrid/>
              <w:spacing w:line="440" w:lineRule="exact"/>
              <w:ind w:firstLine="5460" w:firstLineChars="2600"/>
              <w:textAlignment w:val="auto"/>
              <w:rPr>
                <w:rFonts w:ascii="宋体" w:hAnsi="宋体"/>
                <w:szCs w:val="21"/>
              </w:rPr>
            </w:pPr>
            <w:r>
              <w:rPr>
                <w:rFonts w:hint="eastAsia" w:ascii="宋体" w:hAnsi="宋体"/>
                <w:szCs w:val="21"/>
              </w:rPr>
              <w:t>施教日期</w:t>
            </w:r>
            <w:r>
              <w:rPr>
                <w:rFonts w:ascii="宋体" w:hAnsi="宋体"/>
                <w:szCs w:val="21"/>
                <w:u w:val="single"/>
              </w:rPr>
              <w:t xml:space="preserve">        </w:t>
            </w:r>
            <w:r>
              <w:rPr>
                <w:rFonts w:hint="eastAsia" w:ascii="宋体" w:hAnsi="宋体"/>
                <w:szCs w:val="21"/>
              </w:rPr>
              <w:t>月</w:t>
            </w:r>
            <w:r>
              <w:rPr>
                <w:rFonts w:ascii="宋体" w:hAnsi="宋体"/>
                <w:szCs w:val="21"/>
                <w:u w:val="single"/>
              </w:rPr>
              <w:t xml:space="preserve">        </w:t>
            </w:r>
            <w:r>
              <w:rPr>
                <w:rFonts w:hint="eastAsia" w:ascii="宋体" w:hAnsi="宋体"/>
                <w:szCs w:val="21"/>
              </w:rPr>
              <w:t>日</w:t>
            </w:r>
          </w:p>
        </w:tc>
      </w:tr>
    </w:tbl>
    <w:p w14:paraId="11199B4E">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77CA80C1">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7C01416E">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74FDC7CA">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3571D83D">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4AF414D6">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359E1C73">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667304D7">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11477BCE">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6C8A2E61">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5DFBA693">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1A04FFB0">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7A29D606">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3806C1EF">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667505C5">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0733D229">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5017E82D">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05383E3E">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57FBA47C">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71CCB939">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5F2E9387">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02AFE875">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6376DEDA">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0A4C4BBA">
      <w:pPr>
        <w:keepNext w:val="0"/>
        <w:keepLines w:val="0"/>
        <w:pageBreakBefore w:val="0"/>
        <w:kinsoku/>
        <w:wordWrap/>
        <w:overflowPunct/>
        <w:topLinePunct w:val="0"/>
        <w:autoSpaceDE/>
        <w:autoSpaceDN/>
        <w:bidi w:val="0"/>
        <w:adjustRightInd/>
        <w:snapToGrid/>
        <w:spacing w:line="440" w:lineRule="exact"/>
        <w:textAlignment w:val="auto"/>
        <w:rPr>
          <w:szCs w:val="21"/>
        </w:rPr>
      </w:pPr>
    </w:p>
    <w:tbl>
      <w:tblPr>
        <w:tblStyle w:val="2"/>
        <w:tblW w:w="10190" w:type="dxa"/>
        <w:tblInd w:w="0" w:type="dxa"/>
        <w:tblLayout w:type="fixed"/>
        <w:tblCellMar>
          <w:top w:w="0" w:type="dxa"/>
          <w:left w:w="108" w:type="dxa"/>
          <w:bottom w:w="0" w:type="dxa"/>
          <w:right w:w="108" w:type="dxa"/>
        </w:tblCellMar>
      </w:tblPr>
      <w:tblGrid>
        <w:gridCol w:w="1188"/>
        <w:gridCol w:w="2880"/>
        <w:gridCol w:w="900"/>
        <w:gridCol w:w="1803"/>
        <w:gridCol w:w="1260"/>
        <w:gridCol w:w="2159"/>
      </w:tblGrid>
      <w:tr w14:paraId="6B01BE78">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4344D77E">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学习内容</w:t>
            </w:r>
          </w:p>
        </w:tc>
        <w:tc>
          <w:tcPr>
            <w:tcW w:w="2880" w:type="dxa"/>
            <w:tcBorders>
              <w:top w:val="single" w:color="auto" w:sz="4" w:space="0"/>
              <w:left w:val="nil"/>
              <w:bottom w:val="single" w:color="auto" w:sz="4" w:space="0"/>
              <w:right w:val="single" w:color="auto" w:sz="4" w:space="0"/>
            </w:tcBorders>
            <w:noWrap w:val="0"/>
            <w:vAlign w:val="center"/>
          </w:tcPr>
          <w:p w14:paraId="4CD8535E">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黑体" w:eastAsia="黑体"/>
                <w:b/>
                <w:sz w:val="20"/>
                <w:szCs w:val="11"/>
              </w:rPr>
              <w:t>5.生</w:t>
            </w:r>
            <w:r>
              <w:rPr>
                <w:rFonts w:hint="eastAsia" w:ascii="黑体" w:eastAsia="黑体"/>
                <w:b/>
                <w:sz w:val="20"/>
                <w:szCs w:val="11"/>
                <w:lang w:eastAsia="zh-CN"/>
              </w:rPr>
              <w:t>物</w:t>
            </w:r>
            <w:r>
              <w:rPr>
                <w:rFonts w:hint="eastAsia" w:ascii="黑体" w:eastAsia="黑体"/>
                <w:b/>
                <w:sz w:val="20"/>
                <w:szCs w:val="11"/>
              </w:rPr>
              <w:t>的启示</w:t>
            </w:r>
          </w:p>
        </w:tc>
        <w:tc>
          <w:tcPr>
            <w:tcW w:w="900" w:type="dxa"/>
            <w:tcBorders>
              <w:top w:val="single" w:color="auto" w:sz="4" w:space="0"/>
              <w:left w:val="nil"/>
              <w:bottom w:val="single" w:color="auto" w:sz="4" w:space="0"/>
              <w:right w:val="single" w:color="auto" w:sz="4" w:space="0"/>
            </w:tcBorders>
            <w:noWrap w:val="0"/>
            <w:vAlign w:val="center"/>
          </w:tcPr>
          <w:p w14:paraId="0B355B68">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课时</w:t>
            </w:r>
          </w:p>
        </w:tc>
        <w:tc>
          <w:tcPr>
            <w:tcW w:w="1803" w:type="dxa"/>
            <w:tcBorders>
              <w:top w:val="single" w:color="auto" w:sz="4" w:space="0"/>
              <w:left w:val="nil"/>
              <w:bottom w:val="single" w:color="auto" w:sz="4" w:space="0"/>
              <w:right w:val="single" w:color="auto" w:sz="4" w:space="0"/>
            </w:tcBorders>
            <w:noWrap w:val="0"/>
            <w:vAlign w:val="center"/>
          </w:tcPr>
          <w:p w14:paraId="221ECFAF">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val="en-US" w:eastAsia="zh-CN"/>
              </w:rPr>
            </w:pPr>
            <w:r>
              <w:rPr>
                <w:rFonts w:hint="eastAsia" w:ascii="宋体"/>
                <w:szCs w:val="21"/>
                <w:lang w:val="en-US" w:eastAsia="zh-CN"/>
              </w:rPr>
              <w:t>1</w:t>
            </w:r>
          </w:p>
        </w:tc>
        <w:tc>
          <w:tcPr>
            <w:tcW w:w="1260" w:type="dxa"/>
            <w:tcBorders>
              <w:top w:val="single" w:color="auto" w:sz="4" w:space="0"/>
              <w:left w:val="nil"/>
              <w:bottom w:val="single" w:color="auto" w:sz="4" w:space="0"/>
              <w:right w:val="single" w:color="auto" w:sz="4" w:space="0"/>
            </w:tcBorders>
            <w:noWrap w:val="0"/>
            <w:vAlign w:val="center"/>
          </w:tcPr>
          <w:p w14:paraId="6D2139DA">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szCs w:val="21"/>
              </w:rPr>
              <w:t>设计者</w:t>
            </w:r>
          </w:p>
        </w:tc>
        <w:tc>
          <w:tcPr>
            <w:tcW w:w="2159" w:type="dxa"/>
            <w:tcBorders>
              <w:top w:val="single" w:color="auto" w:sz="4" w:space="0"/>
              <w:left w:val="nil"/>
              <w:bottom w:val="single" w:color="auto" w:sz="4" w:space="0"/>
              <w:right w:val="single" w:color="auto" w:sz="4" w:space="0"/>
            </w:tcBorders>
            <w:noWrap w:val="0"/>
            <w:vAlign w:val="center"/>
          </w:tcPr>
          <w:p w14:paraId="51E3E485">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eastAsia="zh-CN"/>
              </w:rPr>
            </w:pPr>
            <w:r>
              <w:rPr>
                <w:rFonts w:hint="eastAsia" w:ascii="宋体"/>
                <w:szCs w:val="21"/>
                <w:lang w:eastAsia="zh-CN"/>
              </w:rPr>
              <w:t>李军伟</w:t>
            </w:r>
          </w:p>
        </w:tc>
      </w:tr>
      <w:tr w14:paraId="28018C64">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334FBFD0">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eastAsia="宋体"/>
                <w:szCs w:val="21"/>
                <w:lang w:val="en-US" w:eastAsia="zh-CN"/>
              </w:rPr>
            </w:pPr>
            <w:r>
              <w:rPr>
                <w:rFonts w:hint="eastAsia" w:ascii="宋体" w:hAnsi="宋体"/>
                <w:szCs w:val="21"/>
                <w:lang w:val="en-US" w:eastAsia="zh-CN"/>
              </w:rPr>
              <w:t>学习目标</w:t>
            </w:r>
          </w:p>
        </w:tc>
        <w:tc>
          <w:tcPr>
            <w:tcW w:w="9002" w:type="dxa"/>
            <w:gridSpan w:val="5"/>
            <w:tcBorders>
              <w:top w:val="single" w:color="auto" w:sz="4" w:space="0"/>
              <w:left w:val="nil"/>
              <w:bottom w:val="single" w:color="auto" w:sz="4" w:space="0"/>
              <w:right w:val="single" w:color="auto" w:sz="4" w:space="0"/>
            </w:tcBorders>
            <w:noWrap w:val="0"/>
            <w:vAlign w:val="center"/>
          </w:tcPr>
          <w:p w14:paraId="4BC66AEB">
            <w:pPr>
              <w:rPr>
                <w:rFonts w:ascii="宋体" w:hAnsi="宋体" w:cs="宋体"/>
                <w:color w:val="000000"/>
                <w:kern w:val="0"/>
                <w:szCs w:val="21"/>
              </w:rPr>
            </w:pPr>
            <w:r>
              <w:rPr>
                <w:rFonts w:hint="eastAsia" w:ascii="宋体" w:hAnsi="宋体" w:cs="宋体"/>
                <w:color w:val="000000"/>
                <w:kern w:val="0"/>
                <w:szCs w:val="21"/>
              </w:rPr>
              <w:t>科学知识：</w:t>
            </w:r>
          </w:p>
          <w:p w14:paraId="6132EF32">
            <w:pPr>
              <w:rPr>
                <w:rFonts w:ascii="宋体" w:hAnsi="宋体" w:cs="宋体"/>
                <w:color w:val="000000"/>
                <w:kern w:val="0"/>
                <w:szCs w:val="21"/>
              </w:rPr>
            </w:pPr>
            <w:r>
              <w:rPr>
                <w:rFonts w:hint="eastAsia" w:ascii="宋体" w:hAnsi="宋体" w:cs="宋体"/>
                <w:color w:val="000000"/>
                <w:kern w:val="0"/>
                <w:szCs w:val="21"/>
              </w:rPr>
              <w:t>1．知道物品和动植物形态之间的相似之处。</w:t>
            </w:r>
          </w:p>
          <w:p w14:paraId="3AA23CAC">
            <w:pPr>
              <w:rPr>
                <w:rFonts w:ascii="宋体" w:hAnsi="宋体" w:cs="宋体"/>
                <w:color w:val="000000"/>
                <w:kern w:val="0"/>
                <w:szCs w:val="21"/>
              </w:rPr>
            </w:pPr>
            <w:r>
              <w:rPr>
                <w:rFonts w:hint="eastAsia" w:ascii="宋体" w:hAnsi="宋体" w:cs="宋体"/>
                <w:color w:val="000000"/>
                <w:kern w:val="0"/>
                <w:szCs w:val="21"/>
              </w:rPr>
              <w:t>2．比较巢房，知道正六边形巢房结构的优点。</w:t>
            </w:r>
          </w:p>
          <w:p w14:paraId="3A778037">
            <w:pPr>
              <w:rPr>
                <w:rFonts w:ascii="宋体" w:hAnsi="宋体" w:cs="宋体"/>
                <w:color w:val="000000"/>
                <w:kern w:val="0"/>
                <w:szCs w:val="21"/>
              </w:rPr>
            </w:pPr>
            <w:r>
              <w:rPr>
                <w:rFonts w:hint="eastAsia" w:ascii="宋体" w:hAnsi="宋体" w:cs="宋体"/>
                <w:color w:val="000000"/>
                <w:kern w:val="0"/>
                <w:szCs w:val="21"/>
              </w:rPr>
              <w:t>3．比较鱼和船，知道两者之间的关联。</w:t>
            </w:r>
          </w:p>
          <w:p w14:paraId="257FDC7D">
            <w:pPr>
              <w:rPr>
                <w:rFonts w:ascii="宋体" w:hAnsi="宋体" w:cs="宋体"/>
                <w:color w:val="000000"/>
                <w:kern w:val="0"/>
                <w:szCs w:val="21"/>
              </w:rPr>
            </w:pPr>
            <w:r>
              <w:rPr>
                <w:rFonts w:hint="eastAsia" w:ascii="宋体" w:hAnsi="宋体" w:cs="宋体"/>
                <w:color w:val="000000"/>
                <w:kern w:val="0"/>
                <w:szCs w:val="21"/>
              </w:rPr>
              <w:t>4. 了解鸟与发明创造的关联。</w:t>
            </w:r>
          </w:p>
          <w:p w14:paraId="5E3947DA">
            <w:pPr>
              <w:rPr>
                <w:rFonts w:ascii="宋体" w:hAnsi="宋体" w:cs="宋体"/>
                <w:color w:val="000000"/>
                <w:kern w:val="0"/>
                <w:szCs w:val="21"/>
              </w:rPr>
            </w:pPr>
            <w:r>
              <w:rPr>
                <w:rFonts w:hint="eastAsia" w:ascii="宋体" w:hAnsi="宋体" w:cs="宋体"/>
                <w:color w:val="000000"/>
                <w:kern w:val="0"/>
                <w:szCs w:val="21"/>
              </w:rPr>
              <w:t>科学探究：</w:t>
            </w:r>
          </w:p>
          <w:p w14:paraId="56E53396">
            <w:pPr>
              <w:rPr>
                <w:rFonts w:ascii="宋体" w:hAnsi="宋体" w:cs="宋体"/>
                <w:color w:val="000000"/>
                <w:kern w:val="0"/>
                <w:szCs w:val="21"/>
              </w:rPr>
            </w:pPr>
            <w:r>
              <w:rPr>
                <w:rFonts w:hint="eastAsia" w:ascii="宋体" w:hAnsi="宋体" w:cs="宋体"/>
                <w:color w:val="000000"/>
                <w:kern w:val="0"/>
                <w:szCs w:val="21"/>
              </w:rPr>
              <w:t>1. 多角度地探究蜂巢的结构特点，知道蜂巢结构在生活中的应用。</w:t>
            </w:r>
          </w:p>
          <w:p w14:paraId="4EA987D1">
            <w:pPr>
              <w:spacing w:line="360" w:lineRule="auto"/>
              <w:rPr>
                <w:rFonts w:ascii="宋体"/>
                <w:szCs w:val="21"/>
              </w:rPr>
            </w:pPr>
            <w:r>
              <w:rPr>
                <w:rFonts w:hint="eastAsia" w:ascii="宋体" w:hAnsi="宋体" w:cs="宋体"/>
                <w:color w:val="000000"/>
                <w:kern w:val="0"/>
                <w:szCs w:val="21"/>
              </w:rPr>
              <w:t>2．对仿生设计产生探究的兴趣。</w:t>
            </w:r>
          </w:p>
        </w:tc>
      </w:tr>
      <w:tr w14:paraId="2074AA00">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1E37C7A5">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  习</w:t>
            </w:r>
          </w:p>
          <w:p w14:paraId="7090D175">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重难点</w:t>
            </w:r>
          </w:p>
        </w:tc>
        <w:tc>
          <w:tcPr>
            <w:tcW w:w="9002" w:type="dxa"/>
            <w:gridSpan w:val="5"/>
            <w:tcBorders>
              <w:top w:val="single" w:color="auto" w:sz="4" w:space="0"/>
              <w:left w:val="nil"/>
              <w:bottom w:val="single" w:color="auto" w:sz="4" w:space="0"/>
              <w:right w:val="single" w:color="auto" w:sz="4" w:space="0"/>
            </w:tcBorders>
            <w:noWrap w:val="0"/>
            <w:vAlign w:val="center"/>
          </w:tcPr>
          <w:p w14:paraId="09E49FBA">
            <w:pPr>
              <w:rPr>
                <w:b/>
                <w:lang w:bidi="zh-CN"/>
              </w:rPr>
            </w:pPr>
            <w:r>
              <w:rPr>
                <w:rFonts w:hint="eastAsia"/>
                <w:b/>
                <w:lang w:bidi="zh-CN"/>
              </w:rPr>
              <w:t>认识不同的仿生现象。</w:t>
            </w:r>
          </w:p>
          <w:p w14:paraId="60931984">
            <w:pPr>
              <w:tabs>
                <w:tab w:val="left" w:pos="5130"/>
              </w:tabs>
              <w:spacing w:line="360" w:lineRule="auto"/>
              <w:rPr>
                <w:rFonts w:ascii="Calibri" w:hAnsi="Calibri"/>
                <w:szCs w:val="21"/>
              </w:rPr>
            </w:pPr>
            <w:r>
              <w:rPr>
                <w:rFonts w:hint="eastAsia"/>
                <w:b/>
                <w:lang w:bidi="zh-CN"/>
              </w:rPr>
              <w:t>多角度探究蜂巢结构的特点。</w:t>
            </w:r>
          </w:p>
        </w:tc>
      </w:tr>
      <w:tr w14:paraId="1CF9CB06">
        <w:tblPrEx>
          <w:tblCellMar>
            <w:top w:w="0" w:type="dxa"/>
            <w:left w:w="108" w:type="dxa"/>
            <w:bottom w:w="0" w:type="dxa"/>
            <w:right w:w="108" w:type="dxa"/>
          </w:tblCellMar>
        </w:tblPrEx>
        <w:trPr>
          <w:trHeight w:val="2130" w:hRule="atLeast"/>
        </w:trPr>
        <w:tc>
          <w:tcPr>
            <w:tcW w:w="6771" w:type="dxa"/>
            <w:gridSpan w:val="4"/>
            <w:tcBorders>
              <w:top w:val="single" w:color="auto" w:sz="4" w:space="0"/>
              <w:left w:val="single" w:color="auto" w:sz="4" w:space="0"/>
              <w:bottom w:val="single" w:color="auto" w:sz="4" w:space="0"/>
              <w:right w:val="single" w:color="auto" w:sz="4" w:space="0"/>
            </w:tcBorders>
            <w:noWrap w:val="0"/>
            <w:vAlign w:val="top"/>
          </w:tcPr>
          <w:p w14:paraId="3775E425">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教学过程：</w:t>
            </w:r>
          </w:p>
          <w:p w14:paraId="2E1F35A7">
            <w:pPr>
              <w:tabs>
                <w:tab w:val="left" w:pos="4933"/>
              </w:tabs>
              <w:spacing w:line="360" w:lineRule="auto"/>
              <w:rPr>
                <w:rFonts w:hint="eastAsia" w:ascii="宋体"/>
                <w:szCs w:val="21"/>
              </w:rPr>
            </w:pPr>
            <w:r>
              <w:rPr>
                <w:rFonts w:hint="eastAsia" w:ascii="宋体"/>
                <w:szCs w:val="21"/>
              </w:rPr>
              <w:t>建立仿生物品与动植物之间的关联</w:t>
            </w:r>
            <w:r>
              <w:rPr>
                <w:rFonts w:hint="eastAsia" w:ascii="宋体"/>
                <w:szCs w:val="21"/>
              </w:rPr>
              <w:tab/>
            </w:r>
          </w:p>
          <w:p w14:paraId="00519415">
            <w:pPr>
              <w:tabs>
                <w:tab w:val="left" w:pos="4933"/>
              </w:tabs>
              <w:spacing w:line="360" w:lineRule="auto"/>
              <w:rPr>
                <w:rFonts w:hint="eastAsia" w:ascii="宋体"/>
                <w:szCs w:val="21"/>
              </w:rPr>
            </w:pPr>
            <w:r>
              <w:rPr>
                <w:rFonts w:hint="eastAsia" w:ascii="宋体"/>
                <w:szCs w:val="21"/>
              </w:rPr>
              <w:t>1．分发器材：局部铁丝网、塑料吸盘、小降落伞、魔术贴；提问：这些物品有什么作用？</w:t>
            </w:r>
          </w:p>
          <w:p w14:paraId="0DE8CD5E">
            <w:pPr>
              <w:tabs>
                <w:tab w:val="left" w:pos="4933"/>
              </w:tabs>
              <w:spacing w:line="360" w:lineRule="auto"/>
              <w:rPr>
                <w:rFonts w:hint="eastAsia" w:ascii="宋体"/>
                <w:szCs w:val="21"/>
              </w:rPr>
            </w:pPr>
            <w:r>
              <w:rPr>
                <w:rFonts w:hint="eastAsia" w:ascii="宋体"/>
                <w:szCs w:val="21"/>
              </w:rPr>
              <w:t>2．将学生对物品的思考聚焦到物品形状，提问：刚才我们接触这些材料，似乎能与自然中的一些朋友产生联系。看看屏幕上的这些动植物，桌上物品的形状和功能，与它们有什么相似之处呢？</w:t>
            </w:r>
          </w:p>
          <w:p w14:paraId="55AD8D5F">
            <w:pPr>
              <w:tabs>
                <w:tab w:val="left" w:pos="4933"/>
              </w:tabs>
              <w:spacing w:line="360" w:lineRule="auto"/>
              <w:rPr>
                <w:rFonts w:hint="eastAsia" w:ascii="宋体"/>
                <w:szCs w:val="21"/>
              </w:rPr>
            </w:pPr>
            <w:r>
              <w:rPr>
                <w:rFonts w:hint="eastAsia" w:ascii="宋体"/>
                <w:szCs w:val="21"/>
              </w:rPr>
              <w:t>3．师生小结：我们身边有很多物品都能在自然界中找到原型。生物在长期进化的过程中，形成了许多有利于生存的形态结构和生理特点，人们从中获得了很多启示。今天，就让我们一起来看看，我们人类从生物中获得的启示。</w:t>
            </w:r>
          </w:p>
          <w:p w14:paraId="1915A357">
            <w:pPr>
              <w:tabs>
                <w:tab w:val="left" w:pos="4933"/>
              </w:tabs>
              <w:spacing w:line="360" w:lineRule="auto"/>
              <w:rPr>
                <w:rFonts w:hint="eastAsia" w:ascii="宋体"/>
                <w:szCs w:val="21"/>
              </w:rPr>
            </w:pPr>
            <w:r>
              <w:rPr>
                <w:rFonts w:hint="eastAsia" w:ascii="宋体"/>
                <w:szCs w:val="21"/>
              </w:rPr>
              <w:t>4．出示课题：《生物的启示》</w:t>
            </w:r>
          </w:p>
          <w:p w14:paraId="7D66DDFE">
            <w:pPr>
              <w:tabs>
                <w:tab w:val="left" w:pos="4933"/>
              </w:tabs>
              <w:spacing w:line="360" w:lineRule="auto"/>
              <w:rPr>
                <w:rFonts w:hint="eastAsia" w:ascii="宋体"/>
                <w:szCs w:val="21"/>
              </w:rPr>
            </w:pPr>
            <w:r>
              <w:rPr>
                <w:rFonts w:hint="eastAsia" w:ascii="宋体"/>
                <w:szCs w:val="21"/>
              </w:rPr>
              <w:t>5．提问：除了刚刚的物品，你还知道哪些物品的设计受了动植物的启示？1．分组探究：多感官结合观察物品，思考物品的作用。</w:t>
            </w:r>
          </w:p>
          <w:p w14:paraId="77FD0A60">
            <w:pPr>
              <w:tabs>
                <w:tab w:val="left" w:pos="4933"/>
              </w:tabs>
              <w:spacing w:line="360" w:lineRule="auto"/>
              <w:rPr>
                <w:rFonts w:hint="eastAsia" w:ascii="宋体"/>
                <w:szCs w:val="21"/>
              </w:rPr>
            </w:pPr>
            <w:r>
              <w:rPr>
                <w:rFonts w:hint="eastAsia" w:ascii="宋体"/>
                <w:szCs w:val="21"/>
              </w:rPr>
              <w:t>2．讨论：桌上物品的形状特点，将形状功能用简洁的语言归纳到表格中。</w:t>
            </w:r>
          </w:p>
          <w:p w14:paraId="32A19F88">
            <w:pPr>
              <w:tabs>
                <w:tab w:val="left" w:pos="4933"/>
              </w:tabs>
              <w:spacing w:line="360" w:lineRule="auto"/>
              <w:rPr>
                <w:rFonts w:hint="eastAsia" w:ascii="宋体"/>
                <w:szCs w:val="21"/>
              </w:rPr>
            </w:pPr>
            <w:r>
              <w:rPr>
                <w:rFonts w:hint="eastAsia" w:ascii="宋体"/>
                <w:szCs w:val="21"/>
              </w:rPr>
              <w:t>3．讨论：交流桌上物品对应哪一种动植物，阐述理由并思考相似之处。</w:t>
            </w:r>
          </w:p>
          <w:p w14:paraId="26287D9F">
            <w:pPr>
              <w:tabs>
                <w:tab w:val="left" w:pos="4933"/>
              </w:tabs>
              <w:spacing w:line="360" w:lineRule="auto"/>
              <w:rPr>
                <w:rFonts w:hint="eastAsia" w:ascii="宋体"/>
                <w:szCs w:val="21"/>
              </w:rPr>
            </w:pPr>
            <w:r>
              <w:rPr>
                <w:rFonts w:hint="eastAsia" w:ascii="宋体"/>
                <w:szCs w:val="21"/>
              </w:rPr>
              <w:t>4．小组汇报。</w:t>
            </w:r>
          </w:p>
          <w:p w14:paraId="66AF258A">
            <w:pPr>
              <w:tabs>
                <w:tab w:val="left" w:pos="4933"/>
              </w:tabs>
              <w:spacing w:line="360" w:lineRule="auto"/>
              <w:rPr>
                <w:rFonts w:hint="eastAsia" w:ascii="宋体"/>
                <w:szCs w:val="21"/>
              </w:rPr>
            </w:pPr>
            <w:r>
              <w:rPr>
                <w:rFonts w:hint="eastAsia" w:ascii="宋体"/>
                <w:szCs w:val="21"/>
              </w:rPr>
              <w:t>5．讨论：哪些物品的设计受了动植物的启示。</w:t>
            </w:r>
          </w:p>
          <w:p w14:paraId="120C92E0">
            <w:pPr>
              <w:tabs>
                <w:tab w:val="left" w:pos="4933"/>
              </w:tabs>
              <w:spacing w:line="360" w:lineRule="auto"/>
              <w:rPr>
                <w:rFonts w:hint="eastAsia" w:ascii="宋体"/>
                <w:szCs w:val="21"/>
              </w:rPr>
            </w:pPr>
            <w:r>
              <w:rPr>
                <w:rFonts w:hint="eastAsia" w:ascii="宋体"/>
                <w:szCs w:val="21"/>
              </w:rPr>
              <w:t>探究蜂巢房的结构优势</w:t>
            </w:r>
            <w:r>
              <w:rPr>
                <w:rFonts w:hint="eastAsia" w:ascii="宋体"/>
                <w:szCs w:val="21"/>
              </w:rPr>
              <w:tab/>
            </w:r>
          </w:p>
          <w:p w14:paraId="2C9CC8AF">
            <w:pPr>
              <w:tabs>
                <w:tab w:val="left" w:pos="4933"/>
              </w:tabs>
              <w:spacing w:line="360" w:lineRule="auto"/>
              <w:rPr>
                <w:rFonts w:hint="eastAsia" w:ascii="宋体"/>
                <w:szCs w:val="21"/>
              </w:rPr>
            </w:pPr>
            <w:r>
              <w:rPr>
                <w:rFonts w:hint="eastAsia" w:ascii="宋体"/>
                <w:szCs w:val="21"/>
              </w:rPr>
              <w:t>1．介绍蜂巢结构：生物在长期进化过程中，为了更好的生存，其掌握了更多奇妙的本领。例如，小小的蜜蜂，就拥有者令人惊艳的建筑能力。</w:t>
            </w:r>
          </w:p>
          <w:p w14:paraId="64036EBD">
            <w:pPr>
              <w:tabs>
                <w:tab w:val="left" w:pos="4933"/>
              </w:tabs>
              <w:spacing w:line="360" w:lineRule="auto"/>
              <w:rPr>
                <w:rFonts w:hint="eastAsia" w:ascii="宋体"/>
                <w:szCs w:val="21"/>
              </w:rPr>
            </w:pPr>
            <w:r>
              <w:rPr>
                <w:rFonts w:hint="eastAsia" w:ascii="宋体"/>
                <w:szCs w:val="21"/>
              </w:rPr>
              <w:t>2．展示蜂巢图片。</w:t>
            </w:r>
          </w:p>
          <w:p w14:paraId="5D93F14B">
            <w:pPr>
              <w:tabs>
                <w:tab w:val="left" w:pos="4933"/>
              </w:tabs>
              <w:spacing w:line="360" w:lineRule="auto"/>
              <w:rPr>
                <w:rFonts w:hint="eastAsia" w:ascii="宋体"/>
                <w:szCs w:val="21"/>
              </w:rPr>
            </w:pPr>
            <w:r>
              <w:rPr>
                <w:rFonts w:hint="eastAsia" w:ascii="宋体"/>
                <w:szCs w:val="21"/>
              </w:rPr>
              <w:t>3．引导提问：对于蜂巢的形状结构，你能提出什么值得研究的问题？</w:t>
            </w:r>
          </w:p>
          <w:p w14:paraId="7B6F5886">
            <w:pPr>
              <w:tabs>
                <w:tab w:val="left" w:pos="4933"/>
              </w:tabs>
              <w:spacing w:line="360" w:lineRule="auto"/>
              <w:rPr>
                <w:rFonts w:hint="eastAsia" w:ascii="宋体"/>
                <w:szCs w:val="21"/>
              </w:rPr>
            </w:pPr>
            <w:r>
              <w:rPr>
                <w:rFonts w:hint="eastAsia" w:ascii="宋体"/>
                <w:szCs w:val="21"/>
              </w:rPr>
              <w:t>4．根据学生提出的结构性问题，进行如下对应分组探究活动：</w:t>
            </w:r>
          </w:p>
          <w:p w14:paraId="3FFE7A75">
            <w:pPr>
              <w:tabs>
                <w:tab w:val="left" w:pos="4933"/>
              </w:tabs>
              <w:spacing w:line="360" w:lineRule="auto"/>
              <w:rPr>
                <w:rFonts w:hint="eastAsia" w:ascii="宋体"/>
                <w:szCs w:val="21"/>
              </w:rPr>
            </w:pPr>
            <w:r>
              <w:rPr>
                <w:rFonts w:hint="eastAsia" w:ascii="宋体"/>
                <w:szCs w:val="21"/>
              </w:rPr>
              <w:t>——问题（1）：分发正三角形、正四边形、正五边形、正六边形的硬卡纸到各组，各组尝试拼接，交流结果</w:t>
            </w:r>
          </w:p>
          <w:p w14:paraId="221E9139">
            <w:pPr>
              <w:tabs>
                <w:tab w:val="left" w:pos="4933"/>
              </w:tabs>
              <w:spacing w:line="360" w:lineRule="auto"/>
              <w:rPr>
                <w:rFonts w:hint="eastAsia" w:ascii="宋体"/>
                <w:szCs w:val="21"/>
              </w:rPr>
            </w:pPr>
            <w:r>
              <w:rPr>
                <w:rFonts w:hint="eastAsia" w:ascii="宋体"/>
                <w:szCs w:val="21"/>
              </w:rPr>
              <w:t>——问题（2）：阅读材料，假设用3种面积相等的正三角形、正四边形、正六边形建蜂巢，每种图形的内切圆直径，以及蜂巢壁总长度已在阅读材料当中，阅读后尝试进行排序。</w:t>
            </w:r>
          </w:p>
          <w:p w14:paraId="67799B41">
            <w:pPr>
              <w:tabs>
                <w:tab w:val="left" w:pos="4933"/>
              </w:tabs>
              <w:spacing w:line="360" w:lineRule="auto"/>
              <w:rPr>
                <w:rFonts w:hint="eastAsia" w:ascii="宋体"/>
                <w:szCs w:val="21"/>
              </w:rPr>
            </w:pPr>
            <w:r>
              <w:rPr>
                <w:rFonts w:hint="eastAsia" w:ascii="宋体"/>
                <w:szCs w:val="21"/>
              </w:rPr>
              <w:t>——问题（3）：用A4纸折成正三棱柱、正四棱柱、正六棱柱，比较下抗压能力的差别。</w:t>
            </w:r>
          </w:p>
          <w:p w14:paraId="3A3CE7B8">
            <w:pPr>
              <w:tabs>
                <w:tab w:val="left" w:pos="4933"/>
              </w:tabs>
              <w:spacing w:line="360" w:lineRule="auto"/>
              <w:rPr>
                <w:rFonts w:hint="eastAsia" w:ascii="宋体"/>
                <w:szCs w:val="21"/>
              </w:rPr>
            </w:pPr>
            <w:r>
              <w:rPr>
                <w:rFonts w:hint="eastAsia" w:ascii="宋体"/>
                <w:szCs w:val="21"/>
              </w:rPr>
              <w:t>5．提问：通过上述实验，我们可以总结出蜂巢结构有哪些优点？</w:t>
            </w:r>
          </w:p>
          <w:p w14:paraId="7FE1942C">
            <w:pPr>
              <w:tabs>
                <w:tab w:val="left" w:pos="4933"/>
              </w:tabs>
              <w:spacing w:line="360" w:lineRule="auto"/>
              <w:rPr>
                <w:rFonts w:hint="eastAsia" w:ascii="宋体"/>
                <w:szCs w:val="21"/>
              </w:rPr>
            </w:pPr>
            <w:r>
              <w:rPr>
                <w:rFonts w:hint="eastAsia" w:ascii="宋体"/>
                <w:szCs w:val="21"/>
              </w:rPr>
              <w:t>6．引导思考：使用这样的结构建蜂巢，有什么好处？教师根据学生回答进行板书。</w:t>
            </w:r>
          </w:p>
          <w:p w14:paraId="1C32AEAE">
            <w:pPr>
              <w:tabs>
                <w:tab w:val="left" w:pos="4933"/>
              </w:tabs>
              <w:spacing w:line="360" w:lineRule="auto"/>
              <w:rPr>
                <w:rFonts w:hint="eastAsia" w:ascii="宋体"/>
                <w:szCs w:val="21"/>
              </w:rPr>
            </w:pPr>
            <w:r>
              <w:rPr>
                <w:rFonts w:hint="eastAsia" w:ascii="宋体"/>
                <w:szCs w:val="21"/>
              </w:rPr>
              <w:t>7．师生小结：蜂巢使用六边形结构，可密铺、可节省建筑材料、可有较强的抗压性、美观……</w:t>
            </w:r>
          </w:p>
          <w:p w14:paraId="6C3CAF81">
            <w:pPr>
              <w:tabs>
                <w:tab w:val="left" w:pos="4933"/>
              </w:tabs>
              <w:spacing w:line="360" w:lineRule="auto"/>
              <w:rPr>
                <w:rFonts w:hint="eastAsia" w:ascii="宋体"/>
                <w:szCs w:val="21"/>
              </w:rPr>
            </w:pPr>
            <w:r>
              <w:rPr>
                <w:rFonts w:hint="eastAsia" w:ascii="宋体"/>
                <w:szCs w:val="21"/>
              </w:rPr>
              <w:t>8．师总结：这一些蜜蜂的工程设计，也可以运用到我们现实生活中来。</w:t>
            </w:r>
          </w:p>
          <w:p w14:paraId="0EFAC20E">
            <w:pPr>
              <w:tabs>
                <w:tab w:val="left" w:pos="4933"/>
              </w:tabs>
              <w:spacing w:line="360" w:lineRule="auto"/>
              <w:rPr>
                <w:rFonts w:hint="eastAsia" w:ascii="宋体"/>
                <w:szCs w:val="21"/>
              </w:rPr>
            </w:pPr>
            <w:r>
              <w:rPr>
                <w:rFonts w:hint="eastAsia" w:ascii="宋体"/>
                <w:szCs w:val="21"/>
              </w:rPr>
              <w:t>9．播放蜂巢结构科普视频</w:t>
            </w:r>
            <w:r>
              <w:rPr>
                <w:rFonts w:hint="eastAsia" w:ascii="宋体"/>
                <w:szCs w:val="21"/>
              </w:rPr>
              <w:tab/>
            </w:r>
          </w:p>
          <w:p w14:paraId="3FF29E11">
            <w:pPr>
              <w:tabs>
                <w:tab w:val="left" w:pos="4933"/>
              </w:tabs>
              <w:spacing w:line="360" w:lineRule="auto"/>
              <w:rPr>
                <w:rFonts w:hint="eastAsia" w:ascii="宋体"/>
                <w:szCs w:val="21"/>
              </w:rPr>
            </w:pPr>
            <w:r>
              <w:rPr>
                <w:rFonts w:hint="eastAsia" w:ascii="宋体"/>
                <w:szCs w:val="21"/>
              </w:rPr>
              <w:t>1．观察蜂巢图片结构，用自己的语言表述蜂巢的外形。</w:t>
            </w:r>
          </w:p>
          <w:p w14:paraId="417FABD2">
            <w:pPr>
              <w:tabs>
                <w:tab w:val="left" w:pos="4933"/>
              </w:tabs>
              <w:spacing w:line="360" w:lineRule="auto"/>
              <w:rPr>
                <w:rFonts w:hint="eastAsia" w:ascii="宋体"/>
                <w:szCs w:val="21"/>
              </w:rPr>
            </w:pPr>
            <w:r>
              <w:rPr>
                <w:rFonts w:hint="eastAsia" w:ascii="宋体"/>
                <w:szCs w:val="21"/>
              </w:rPr>
              <w:t>2．针对蜂巢的结构，自主提出可以研究的问题，例如：</w:t>
            </w:r>
          </w:p>
          <w:p w14:paraId="4EBC5562">
            <w:pPr>
              <w:tabs>
                <w:tab w:val="left" w:pos="4933"/>
              </w:tabs>
              <w:spacing w:line="360" w:lineRule="auto"/>
              <w:rPr>
                <w:rFonts w:hint="eastAsia" w:ascii="宋体"/>
                <w:szCs w:val="21"/>
              </w:rPr>
            </w:pPr>
            <w:r>
              <w:rPr>
                <w:rFonts w:hint="eastAsia" w:ascii="宋体"/>
                <w:szCs w:val="21"/>
              </w:rPr>
              <w:t>——问题（1）：蜂巢形状为六边形，为什么不是其他形状？</w:t>
            </w:r>
          </w:p>
          <w:p w14:paraId="6E2A1BF3">
            <w:pPr>
              <w:tabs>
                <w:tab w:val="left" w:pos="4933"/>
              </w:tabs>
              <w:spacing w:line="360" w:lineRule="auto"/>
              <w:rPr>
                <w:rFonts w:hint="eastAsia" w:ascii="宋体"/>
                <w:szCs w:val="21"/>
              </w:rPr>
            </w:pPr>
            <w:r>
              <w:rPr>
                <w:rFonts w:hint="eastAsia" w:ascii="宋体"/>
                <w:szCs w:val="21"/>
              </w:rPr>
              <w:t>——问题（2）：六边形的蜂巢是不是更加节省材料？</w:t>
            </w:r>
          </w:p>
          <w:p w14:paraId="59B7AD3D">
            <w:pPr>
              <w:tabs>
                <w:tab w:val="left" w:pos="4933"/>
              </w:tabs>
              <w:spacing w:line="360" w:lineRule="auto"/>
              <w:rPr>
                <w:rFonts w:hint="eastAsia" w:ascii="宋体"/>
                <w:szCs w:val="21"/>
              </w:rPr>
            </w:pPr>
            <w:r>
              <w:rPr>
                <w:rFonts w:hint="eastAsia" w:ascii="宋体"/>
                <w:szCs w:val="21"/>
              </w:rPr>
              <w:t>——问题（3）：六边形的蜂巢是不是更加坚固、抗压？</w:t>
            </w:r>
          </w:p>
          <w:p w14:paraId="626E821C">
            <w:pPr>
              <w:tabs>
                <w:tab w:val="left" w:pos="4933"/>
              </w:tabs>
              <w:spacing w:line="360" w:lineRule="auto"/>
              <w:rPr>
                <w:rFonts w:hint="eastAsia" w:ascii="宋体"/>
                <w:szCs w:val="21"/>
              </w:rPr>
            </w:pPr>
            <w:r>
              <w:rPr>
                <w:rFonts w:hint="eastAsia" w:ascii="宋体"/>
                <w:szCs w:val="21"/>
              </w:rPr>
              <w:t>3．根据自己小组提出的问题，进行对应问题的分组探究实验，做好实验记录，并进行组内交流。</w:t>
            </w:r>
          </w:p>
          <w:p w14:paraId="74B98603">
            <w:pPr>
              <w:tabs>
                <w:tab w:val="left" w:pos="4933"/>
              </w:tabs>
              <w:spacing w:line="360" w:lineRule="auto"/>
              <w:rPr>
                <w:rFonts w:hint="eastAsia" w:ascii="宋体"/>
                <w:szCs w:val="21"/>
              </w:rPr>
            </w:pPr>
            <w:r>
              <w:rPr>
                <w:rFonts w:hint="eastAsia" w:ascii="宋体"/>
                <w:szCs w:val="21"/>
              </w:rPr>
              <w:t>4．小组汇报</w:t>
            </w:r>
          </w:p>
          <w:p w14:paraId="49750DE3">
            <w:pPr>
              <w:tabs>
                <w:tab w:val="left" w:pos="4933"/>
              </w:tabs>
              <w:spacing w:line="360" w:lineRule="auto"/>
              <w:rPr>
                <w:rFonts w:hint="eastAsia" w:ascii="宋体"/>
                <w:szCs w:val="21"/>
              </w:rPr>
            </w:pPr>
            <w:r>
              <w:rPr>
                <w:rFonts w:hint="eastAsia" w:ascii="宋体"/>
                <w:szCs w:val="21"/>
              </w:rPr>
              <w:t>5．总结思考：使用这样的结构建蜂巢，有什么好处？</w:t>
            </w:r>
          </w:p>
          <w:p w14:paraId="775FEDC5">
            <w:pPr>
              <w:tabs>
                <w:tab w:val="left" w:pos="4933"/>
              </w:tabs>
              <w:spacing w:line="360" w:lineRule="auto"/>
              <w:rPr>
                <w:rFonts w:hint="eastAsia" w:ascii="宋体"/>
                <w:szCs w:val="21"/>
              </w:rPr>
            </w:pPr>
            <w:r>
              <w:rPr>
                <w:rFonts w:hint="eastAsia" w:ascii="宋体"/>
                <w:szCs w:val="21"/>
              </w:rPr>
              <w:t>6．观看蜂巢结构科普视频，了解人类工程针对蜂巢结构所引用学习的内容。</w:t>
            </w:r>
          </w:p>
          <w:p w14:paraId="22EDA6E1">
            <w:pPr>
              <w:tabs>
                <w:tab w:val="left" w:pos="4933"/>
              </w:tabs>
              <w:spacing w:line="360" w:lineRule="auto"/>
              <w:rPr>
                <w:rFonts w:hint="eastAsia" w:ascii="宋体"/>
                <w:szCs w:val="21"/>
              </w:rPr>
            </w:pPr>
            <w:r>
              <w:rPr>
                <w:rFonts w:hint="eastAsia" w:ascii="宋体"/>
                <w:szCs w:val="21"/>
              </w:rPr>
              <w:t>对比鱼和船相似性，建构仿生学概念</w:t>
            </w:r>
            <w:r>
              <w:rPr>
                <w:rFonts w:hint="eastAsia" w:ascii="宋体"/>
                <w:szCs w:val="21"/>
              </w:rPr>
              <w:tab/>
            </w:r>
          </w:p>
          <w:p w14:paraId="55F187B4">
            <w:pPr>
              <w:tabs>
                <w:tab w:val="left" w:pos="4933"/>
              </w:tabs>
              <w:spacing w:line="360" w:lineRule="auto"/>
              <w:rPr>
                <w:rFonts w:hint="eastAsia" w:ascii="宋体"/>
                <w:szCs w:val="21"/>
              </w:rPr>
            </w:pPr>
            <w:r>
              <w:rPr>
                <w:rFonts w:hint="eastAsia" w:ascii="宋体"/>
                <w:szCs w:val="21"/>
              </w:rPr>
              <w:t>1．过渡：蜜蜂用它的辛勤智慧搭建起了牢固的蜂巢，人们也从蜜蜂的蜂巢得到了很多的建筑方面的启示。人们为了生存的需求，也从更多的动植物身上得到了启示。例如，我们在造船时，会从哪种动物得到启示？</w:t>
            </w:r>
          </w:p>
          <w:p w14:paraId="5D32ACB4">
            <w:pPr>
              <w:tabs>
                <w:tab w:val="left" w:pos="4933"/>
              </w:tabs>
              <w:spacing w:line="360" w:lineRule="auto"/>
              <w:rPr>
                <w:rFonts w:hint="eastAsia" w:ascii="宋体"/>
                <w:szCs w:val="21"/>
              </w:rPr>
            </w:pPr>
            <w:r>
              <w:rPr>
                <w:rFonts w:hint="eastAsia" w:ascii="宋体"/>
                <w:szCs w:val="21"/>
              </w:rPr>
              <w:t>2．展示鱼类3D动画模型，屏幕展示船只的各结构图片。</w:t>
            </w:r>
          </w:p>
          <w:p w14:paraId="70CB7779">
            <w:pPr>
              <w:tabs>
                <w:tab w:val="left" w:pos="4933"/>
              </w:tabs>
              <w:spacing w:line="360" w:lineRule="auto"/>
              <w:rPr>
                <w:rFonts w:hint="eastAsia" w:ascii="宋体"/>
                <w:szCs w:val="21"/>
              </w:rPr>
            </w:pPr>
            <w:r>
              <w:rPr>
                <w:rFonts w:hint="eastAsia" w:ascii="宋体"/>
                <w:szCs w:val="21"/>
              </w:rPr>
              <w:t>3．提问：那么，你若是船舶设计师，你会从鱼身上的那些结构特点，把它运用到船上来呢？</w:t>
            </w:r>
          </w:p>
          <w:p w14:paraId="6E3BC660">
            <w:pPr>
              <w:tabs>
                <w:tab w:val="left" w:pos="4933"/>
              </w:tabs>
              <w:spacing w:line="360" w:lineRule="auto"/>
              <w:rPr>
                <w:rFonts w:hint="eastAsia" w:ascii="宋体"/>
                <w:szCs w:val="21"/>
              </w:rPr>
            </w:pPr>
            <w:r>
              <w:rPr>
                <w:rFonts w:hint="eastAsia" w:ascii="宋体"/>
                <w:szCs w:val="21"/>
              </w:rPr>
              <w:t>4．师总结：就像刚刚的活动一样，人类模仿生物的结构和功能，创造各种人造物。这些做法逐渐发展为一门从自然中学习，进而应用到工程技术中的学科——仿生学。</w:t>
            </w:r>
            <w:r>
              <w:rPr>
                <w:rFonts w:hint="eastAsia" w:ascii="宋体"/>
                <w:szCs w:val="21"/>
              </w:rPr>
              <w:tab/>
            </w:r>
          </w:p>
          <w:p w14:paraId="3EA7D5ED">
            <w:pPr>
              <w:tabs>
                <w:tab w:val="left" w:pos="4933"/>
              </w:tabs>
              <w:spacing w:line="360" w:lineRule="auto"/>
              <w:rPr>
                <w:rFonts w:hint="eastAsia" w:ascii="宋体"/>
                <w:szCs w:val="21"/>
              </w:rPr>
            </w:pPr>
            <w:r>
              <w:rPr>
                <w:rFonts w:hint="eastAsia" w:ascii="宋体"/>
                <w:szCs w:val="21"/>
              </w:rPr>
              <w:t>1．学生观察鱼的结构，对比船的各部分构造，进行比较思考。</w:t>
            </w:r>
          </w:p>
          <w:p w14:paraId="7220BE1A">
            <w:pPr>
              <w:tabs>
                <w:tab w:val="left" w:pos="4933"/>
              </w:tabs>
              <w:spacing w:line="360" w:lineRule="auto"/>
              <w:rPr>
                <w:rFonts w:hint="eastAsia" w:ascii="宋体"/>
                <w:szCs w:val="21"/>
              </w:rPr>
            </w:pPr>
            <w:r>
              <w:rPr>
                <w:rFonts w:hint="eastAsia" w:ascii="宋体"/>
                <w:szCs w:val="21"/>
              </w:rPr>
              <w:t>2．学生讨论交流在造船时，从鱼得到启示：</w:t>
            </w:r>
          </w:p>
          <w:p w14:paraId="31D78427">
            <w:pPr>
              <w:tabs>
                <w:tab w:val="left" w:pos="4933"/>
              </w:tabs>
              <w:spacing w:line="360" w:lineRule="auto"/>
              <w:rPr>
                <w:rFonts w:hint="eastAsia" w:ascii="宋体"/>
                <w:szCs w:val="21"/>
              </w:rPr>
            </w:pPr>
            <w:r>
              <w:rPr>
                <w:rFonts w:hint="eastAsia" w:ascii="宋体"/>
                <w:szCs w:val="21"/>
              </w:rPr>
              <w:t>鱼骨、脊椎——船身支架</w:t>
            </w:r>
          </w:p>
          <w:p w14:paraId="68DDB447">
            <w:pPr>
              <w:tabs>
                <w:tab w:val="left" w:pos="4933"/>
              </w:tabs>
              <w:spacing w:line="360" w:lineRule="auto"/>
              <w:rPr>
                <w:rFonts w:hint="eastAsia" w:ascii="宋体"/>
                <w:szCs w:val="21"/>
              </w:rPr>
            </w:pPr>
            <w:r>
              <w:rPr>
                <w:rFonts w:hint="eastAsia" w:ascii="宋体"/>
                <w:szCs w:val="21"/>
              </w:rPr>
              <w:t>鱼鳍——船桨、脚蹼</w:t>
            </w:r>
          </w:p>
          <w:p w14:paraId="4B1610BA">
            <w:pPr>
              <w:tabs>
                <w:tab w:val="left" w:pos="4933"/>
              </w:tabs>
              <w:spacing w:line="360" w:lineRule="auto"/>
              <w:rPr>
                <w:rFonts w:hint="eastAsia" w:ascii="宋体"/>
                <w:szCs w:val="21"/>
              </w:rPr>
            </w:pPr>
            <w:r>
              <w:rPr>
                <w:rFonts w:hint="eastAsia" w:ascii="宋体"/>
                <w:szCs w:val="21"/>
              </w:rPr>
              <w:t>鱼尾——船尾螺旋桨</w:t>
            </w:r>
          </w:p>
          <w:p w14:paraId="64091C66">
            <w:pPr>
              <w:tabs>
                <w:tab w:val="left" w:pos="4933"/>
              </w:tabs>
              <w:spacing w:line="360" w:lineRule="auto"/>
              <w:rPr>
                <w:rFonts w:hint="eastAsia" w:ascii="宋体"/>
                <w:szCs w:val="21"/>
              </w:rPr>
            </w:pPr>
            <w:r>
              <w:rPr>
                <w:rFonts w:hint="eastAsia" w:ascii="宋体"/>
                <w:szCs w:val="21"/>
              </w:rPr>
              <w:t>鱼鳔——气囊、潜水艇排水器</w:t>
            </w:r>
          </w:p>
          <w:p w14:paraId="213008D3">
            <w:pPr>
              <w:tabs>
                <w:tab w:val="left" w:pos="4933"/>
              </w:tabs>
              <w:spacing w:line="360" w:lineRule="auto"/>
              <w:rPr>
                <w:rFonts w:hint="eastAsia" w:ascii="宋体"/>
                <w:szCs w:val="21"/>
              </w:rPr>
            </w:pPr>
            <w:r>
              <w:rPr>
                <w:rFonts w:hint="eastAsia" w:ascii="宋体"/>
                <w:szCs w:val="21"/>
              </w:rPr>
              <w:t>3．了解仿生学概念。</w:t>
            </w:r>
          </w:p>
          <w:p w14:paraId="63923857">
            <w:pPr>
              <w:tabs>
                <w:tab w:val="left" w:pos="4933"/>
              </w:tabs>
              <w:spacing w:line="360" w:lineRule="auto"/>
              <w:rPr>
                <w:rFonts w:hint="eastAsia" w:ascii="宋体"/>
                <w:szCs w:val="21"/>
              </w:rPr>
            </w:pPr>
            <w:r>
              <w:rPr>
                <w:rFonts w:hint="eastAsia" w:ascii="宋体"/>
                <w:szCs w:val="21"/>
              </w:rPr>
              <w:t>联系实际，拓展活动</w:t>
            </w:r>
            <w:r>
              <w:rPr>
                <w:rFonts w:hint="eastAsia" w:ascii="宋体"/>
                <w:szCs w:val="21"/>
              </w:rPr>
              <w:tab/>
            </w:r>
          </w:p>
          <w:p w14:paraId="3164137D">
            <w:pPr>
              <w:tabs>
                <w:tab w:val="left" w:pos="4933"/>
              </w:tabs>
              <w:spacing w:line="360" w:lineRule="auto"/>
              <w:rPr>
                <w:rFonts w:hint="eastAsia" w:ascii="宋体"/>
                <w:szCs w:val="21"/>
              </w:rPr>
            </w:pPr>
            <w:r>
              <w:rPr>
                <w:rFonts w:hint="eastAsia" w:ascii="宋体"/>
                <w:szCs w:val="21"/>
              </w:rPr>
              <w:t>1．交流：仿生学在生活中的运用实例。</w:t>
            </w:r>
          </w:p>
          <w:p w14:paraId="6CA37F99">
            <w:pPr>
              <w:tabs>
                <w:tab w:val="left" w:pos="4933"/>
              </w:tabs>
              <w:spacing w:line="360" w:lineRule="auto"/>
              <w:rPr>
                <w:rFonts w:hint="eastAsia" w:ascii="宋体"/>
                <w:szCs w:val="21"/>
              </w:rPr>
            </w:pPr>
            <w:r>
              <w:rPr>
                <w:rFonts w:hint="eastAsia" w:ascii="宋体"/>
                <w:szCs w:val="21"/>
              </w:rPr>
              <w:t>2．仿生学是工程学的一门基础，我们生活中大量物品都是仿生学的产物。</w:t>
            </w:r>
          </w:p>
          <w:p w14:paraId="58AFED5E">
            <w:pPr>
              <w:tabs>
                <w:tab w:val="left" w:pos="4933"/>
              </w:tabs>
              <w:spacing w:line="360" w:lineRule="auto"/>
              <w:rPr>
                <w:rFonts w:hint="eastAsia" w:ascii="宋体"/>
                <w:szCs w:val="21"/>
              </w:rPr>
            </w:pPr>
            <w:r>
              <w:rPr>
                <w:rFonts w:hint="eastAsia" w:ascii="宋体"/>
                <w:szCs w:val="21"/>
              </w:rPr>
              <w:t>3．布置任务：通过资料查询，了解人类从鸟的身上获得了哪些发明创造的启示。</w:t>
            </w:r>
            <w:r>
              <w:rPr>
                <w:rFonts w:hint="eastAsia" w:ascii="宋体"/>
                <w:szCs w:val="21"/>
              </w:rPr>
              <w:tab/>
            </w:r>
          </w:p>
          <w:p w14:paraId="3B99A6FA">
            <w:pPr>
              <w:tabs>
                <w:tab w:val="left" w:pos="4933"/>
              </w:tabs>
              <w:spacing w:line="360" w:lineRule="auto"/>
              <w:rPr>
                <w:rFonts w:hint="eastAsia" w:ascii="宋体"/>
                <w:szCs w:val="21"/>
              </w:rPr>
            </w:pPr>
            <w:r>
              <w:rPr>
                <w:rFonts w:hint="eastAsia" w:ascii="宋体"/>
                <w:szCs w:val="21"/>
              </w:rPr>
              <w:t>1．交流仿生学在生活中的运用实例。</w:t>
            </w:r>
          </w:p>
          <w:p w14:paraId="3F71A3CF">
            <w:pPr>
              <w:tabs>
                <w:tab w:val="left" w:pos="4933"/>
              </w:tabs>
              <w:spacing w:line="360" w:lineRule="auto"/>
              <w:rPr>
                <w:rFonts w:ascii="宋体"/>
                <w:szCs w:val="21"/>
              </w:rPr>
            </w:pPr>
            <w:r>
              <w:rPr>
                <w:rFonts w:hint="eastAsia" w:ascii="宋体"/>
                <w:szCs w:val="21"/>
              </w:rPr>
              <w:t>2．课后通过资料查询，了解人类从鸟的身上获得了哪些发明创造的启示。巩固仿生学的概念。</w:t>
            </w:r>
          </w:p>
        </w:tc>
        <w:tc>
          <w:tcPr>
            <w:tcW w:w="3419" w:type="dxa"/>
            <w:gridSpan w:val="2"/>
            <w:tcBorders>
              <w:top w:val="single" w:color="auto" w:sz="4" w:space="0"/>
              <w:left w:val="nil"/>
              <w:bottom w:val="single" w:color="auto" w:sz="4" w:space="0"/>
              <w:right w:val="single" w:color="auto" w:sz="4" w:space="0"/>
            </w:tcBorders>
            <w:noWrap w:val="0"/>
            <w:vAlign w:val="top"/>
          </w:tcPr>
          <w:p w14:paraId="0EDB47C8">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二次重构：</w:t>
            </w:r>
          </w:p>
        </w:tc>
      </w:tr>
      <w:tr w14:paraId="3BAD877D">
        <w:tblPrEx>
          <w:tblCellMar>
            <w:top w:w="0" w:type="dxa"/>
            <w:left w:w="108" w:type="dxa"/>
            <w:bottom w:w="0" w:type="dxa"/>
            <w:right w:w="108" w:type="dxa"/>
          </w:tblCellMar>
        </w:tblPrEx>
        <w:trPr>
          <w:trHeight w:val="1344"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14:paraId="0F08DA83">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板书设计：</w:t>
            </w:r>
          </w:p>
          <w:p w14:paraId="1CE1E627">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c>
          <w:tcPr>
            <w:tcW w:w="9002" w:type="dxa"/>
            <w:gridSpan w:val="5"/>
            <w:tcBorders>
              <w:top w:val="single" w:color="auto" w:sz="4" w:space="0"/>
              <w:left w:val="single" w:color="auto" w:sz="4" w:space="0"/>
              <w:bottom w:val="single" w:color="auto" w:sz="4" w:space="0"/>
              <w:right w:val="single" w:color="auto" w:sz="4" w:space="0"/>
            </w:tcBorders>
            <w:shd w:val="clear" w:color="auto" w:fill="auto"/>
            <w:noWrap w:val="0"/>
            <w:vAlign w:val="top"/>
          </w:tcPr>
          <w:p w14:paraId="1F3600A1">
            <w:pPr>
              <w:spacing w:line="360" w:lineRule="auto"/>
              <w:rPr>
                <w:rFonts w:ascii="宋体" w:hAnsi="宋体" w:eastAsia="宋体" w:cs="Times New Roman"/>
                <w:kern w:val="2"/>
                <w:sz w:val="24"/>
                <w:szCs w:val="24"/>
                <w:lang w:val="en-US" w:eastAsia="zh-CN" w:bidi="ar-SA"/>
              </w:rPr>
            </w:pPr>
            <w:r>
              <w:rPr>
                <w:rFonts w:ascii="宋体" w:hAnsi="宋体"/>
                <w:sz w:val="24"/>
              </w:rPr>
              <w:drawing>
                <wp:inline distT="0" distB="0" distL="0" distR="0">
                  <wp:extent cx="5173980" cy="1424940"/>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173980" cy="1424940"/>
                          </a:xfrm>
                          <a:prstGeom prst="rect">
                            <a:avLst/>
                          </a:prstGeom>
                          <a:noFill/>
                          <a:ln>
                            <a:noFill/>
                          </a:ln>
                        </pic:spPr>
                      </pic:pic>
                    </a:graphicData>
                  </a:graphic>
                </wp:inline>
              </w:drawing>
            </w:r>
          </w:p>
        </w:tc>
      </w:tr>
      <w:tr w14:paraId="141CD24B">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5E0F21F4">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szCs w:val="21"/>
                <w:lang w:val="en-US" w:eastAsia="zh-CN"/>
              </w:rPr>
            </w:pPr>
            <w:r>
              <w:rPr>
                <w:rFonts w:hint="eastAsia" w:ascii="宋体" w:hAnsi="宋体"/>
                <w:szCs w:val="21"/>
                <w:lang w:val="en-US" w:eastAsia="zh-CN"/>
              </w:rPr>
              <w:t>作业设计</w:t>
            </w:r>
          </w:p>
          <w:p w14:paraId="3CC28757">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color w:val="0070C0"/>
                <w:szCs w:val="21"/>
                <w:lang w:val="en-US" w:eastAsia="zh-CN"/>
              </w:rPr>
            </w:pPr>
            <w:r>
              <w:rPr>
                <w:rFonts w:hint="eastAsia" w:ascii="宋体" w:hAnsi="宋体"/>
                <w:color w:val="0070C0"/>
                <w:szCs w:val="21"/>
                <w:lang w:val="en-US" w:eastAsia="zh-CN"/>
              </w:rPr>
              <w:t>（体现提优补差）</w:t>
            </w:r>
          </w:p>
          <w:p w14:paraId="39C78301">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szCs w:val="21"/>
                <w:lang w:val="en-US" w:eastAsia="zh-CN"/>
              </w:rPr>
            </w:pPr>
          </w:p>
        </w:tc>
        <w:tc>
          <w:tcPr>
            <w:tcW w:w="9002" w:type="dxa"/>
            <w:gridSpan w:val="5"/>
            <w:tcBorders>
              <w:top w:val="single" w:color="auto" w:sz="4" w:space="0"/>
              <w:left w:val="nil"/>
              <w:bottom w:val="single" w:color="auto" w:sz="4" w:space="0"/>
              <w:right w:val="single" w:color="auto" w:sz="4" w:space="0"/>
            </w:tcBorders>
            <w:noWrap w:val="0"/>
            <w:vAlign w:val="center"/>
          </w:tcPr>
          <w:p w14:paraId="2250A8FF">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szCs w:val="21"/>
                <w:lang w:val="en-US" w:eastAsia="zh-CN"/>
              </w:rPr>
            </w:pPr>
            <w:r>
              <w:rPr>
                <w:rFonts w:hint="eastAsia" w:ascii="Calibri" w:hAnsi="Calibri"/>
                <w:szCs w:val="21"/>
                <w:lang w:val="en-US" w:eastAsia="zh-CN"/>
              </w:rPr>
              <w:t>课内作业：</w:t>
            </w:r>
          </w:p>
          <w:p w14:paraId="5CE97241">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r>
              <w:rPr>
                <w:rFonts w:hint="eastAsia" w:ascii="Calibri" w:hAnsi="Calibri"/>
                <w:szCs w:val="21"/>
                <w:lang w:val="en-US" w:eastAsia="zh-CN"/>
              </w:rPr>
              <w:t>课后作业：</w:t>
            </w:r>
          </w:p>
        </w:tc>
      </w:tr>
      <w:tr w14:paraId="6B22A386">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1BD28C7C">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lang w:val="en-US" w:eastAsia="zh-CN"/>
              </w:rPr>
              <w:t>教学</w:t>
            </w:r>
            <w:r>
              <w:rPr>
                <w:rFonts w:hint="eastAsia" w:ascii="宋体" w:hAnsi="宋体"/>
                <w:szCs w:val="21"/>
              </w:rPr>
              <w:t>反思：(可以聚焦目标的达成，聚焦学习活动的设计，聚焦师生互动的方式，聚焦作业设计等)</w:t>
            </w:r>
          </w:p>
          <w:p w14:paraId="4328B088">
            <w:pPr>
              <w:keepNext w:val="0"/>
              <w:keepLines w:val="0"/>
              <w:pageBreakBefore w:val="0"/>
              <w:kinsoku/>
              <w:wordWrap/>
              <w:overflowPunct/>
              <w:topLinePunct w:val="0"/>
              <w:autoSpaceDE/>
              <w:autoSpaceDN/>
              <w:bidi w:val="0"/>
              <w:adjustRightInd/>
              <w:snapToGrid/>
              <w:spacing w:line="440" w:lineRule="exact"/>
              <w:ind w:firstLine="102" w:firstLineChars="49"/>
              <w:textAlignment w:val="auto"/>
              <w:rPr>
                <w:rFonts w:ascii="宋体"/>
                <w:szCs w:val="21"/>
              </w:rPr>
            </w:pPr>
          </w:p>
          <w:p w14:paraId="1C69F253">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27576ADC">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3FC6B347">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r>
      <w:tr w14:paraId="6FCB2913">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0F78F25F">
            <w:pPr>
              <w:keepNext w:val="0"/>
              <w:keepLines w:val="0"/>
              <w:pageBreakBefore w:val="0"/>
              <w:kinsoku/>
              <w:wordWrap/>
              <w:overflowPunct/>
              <w:topLinePunct w:val="0"/>
              <w:autoSpaceDE/>
              <w:autoSpaceDN/>
              <w:bidi w:val="0"/>
              <w:adjustRightInd/>
              <w:snapToGrid/>
              <w:spacing w:line="440" w:lineRule="exact"/>
              <w:ind w:firstLine="5460" w:firstLineChars="2600"/>
              <w:textAlignment w:val="auto"/>
              <w:rPr>
                <w:rFonts w:ascii="宋体" w:hAnsi="宋体"/>
                <w:szCs w:val="21"/>
              </w:rPr>
            </w:pPr>
            <w:r>
              <w:rPr>
                <w:rFonts w:hint="eastAsia" w:ascii="宋体" w:hAnsi="宋体"/>
                <w:szCs w:val="21"/>
              </w:rPr>
              <w:t>施教日期</w:t>
            </w:r>
            <w:r>
              <w:rPr>
                <w:rFonts w:ascii="宋体" w:hAnsi="宋体"/>
                <w:szCs w:val="21"/>
                <w:u w:val="single"/>
              </w:rPr>
              <w:t xml:space="preserve">        </w:t>
            </w:r>
            <w:r>
              <w:rPr>
                <w:rFonts w:hint="eastAsia" w:ascii="宋体" w:hAnsi="宋体"/>
                <w:szCs w:val="21"/>
              </w:rPr>
              <w:t>月</w:t>
            </w:r>
            <w:r>
              <w:rPr>
                <w:rFonts w:ascii="宋体" w:hAnsi="宋体"/>
                <w:szCs w:val="21"/>
                <w:u w:val="single"/>
              </w:rPr>
              <w:t xml:space="preserve">        </w:t>
            </w:r>
            <w:r>
              <w:rPr>
                <w:rFonts w:hint="eastAsia" w:ascii="宋体" w:hAnsi="宋体"/>
                <w:szCs w:val="21"/>
              </w:rPr>
              <w:t>日</w:t>
            </w:r>
          </w:p>
        </w:tc>
      </w:tr>
    </w:tbl>
    <w:p w14:paraId="277AAC8B">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058398AA">
      <w:pPr>
        <w:keepNext w:val="0"/>
        <w:keepLines w:val="0"/>
        <w:pageBreakBefore w:val="0"/>
        <w:kinsoku/>
        <w:wordWrap/>
        <w:overflowPunct/>
        <w:topLinePunct w:val="0"/>
        <w:autoSpaceDE/>
        <w:autoSpaceDN/>
        <w:bidi w:val="0"/>
        <w:adjustRightInd/>
        <w:snapToGrid/>
        <w:spacing w:line="440" w:lineRule="exact"/>
        <w:textAlignment w:val="auto"/>
        <w:rPr>
          <w:szCs w:val="21"/>
        </w:rPr>
      </w:pPr>
    </w:p>
    <w:tbl>
      <w:tblPr>
        <w:tblStyle w:val="2"/>
        <w:tblW w:w="0" w:type="auto"/>
        <w:tblInd w:w="0" w:type="dxa"/>
        <w:tblLayout w:type="fixed"/>
        <w:tblCellMar>
          <w:top w:w="0" w:type="dxa"/>
          <w:left w:w="108" w:type="dxa"/>
          <w:bottom w:w="0" w:type="dxa"/>
          <w:right w:w="108" w:type="dxa"/>
        </w:tblCellMar>
      </w:tblPr>
      <w:tblGrid>
        <w:gridCol w:w="1188"/>
        <w:gridCol w:w="2880"/>
        <w:gridCol w:w="900"/>
        <w:gridCol w:w="1803"/>
        <w:gridCol w:w="1260"/>
        <w:gridCol w:w="2159"/>
      </w:tblGrid>
      <w:tr w14:paraId="24CAEAF2">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67000C0C">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学习内容</w:t>
            </w:r>
          </w:p>
        </w:tc>
        <w:tc>
          <w:tcPr>
            <w:tcW w:w="2880" w:type="dxa"/>
            <w:tcBorders>
              <w:top w:val="single" w:color="auto" w:sz="4" w:space="0"/>
              <w:left w:val="nil"/>
              <w:bottom w:val="single" w:color="auto" w:sz="4" w:space="0"/>
              <w:right w:val="single" w:color="auto" w:sz="4" w:space="0"/>
            </w:tcBorders>
            <w:noWrap w:val="0"/>
            <w:vAlign w:val="center"/>
          </w:tcPr>
          <w:p w14:paraId="662F3BDA">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黑体" w:eastAsia="黑体"/>
                <w:b/>
                <w:sz w:val="20"/>
                <w:szCs w:val="11"/>
              </w:rPr>
              <w:t>6.蛋壳与薄壳结构</w:t>
            </w:r>
          </w:p>
        </w:tc>
        <w:tc>
          <w:tcPr>
            <w:tcW w:w="900" w:type="dxa"/>
            <w:tcBorders>
              <w:top w:val="single" w:color="auto" w:sz="4" w:space="0"/>
              <w:left w:val="nil"/>
              <w:bottom w:val="single" w:color="auto" w:sz="4" w:space="0"/>
              <w:right w:val="single" w:color="auto" w:sz="4" w:space="0"/>
            </w:tcBorders>
            <w:noWrap w:val="0"/>
            <w:vAlign w:val="center"/>
          </w:tcPr>
          <w:p w14:paraId="75F7366B">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课时</w:t>
            </w:r>
          </w:p>
        </w:tc>
        <w:tc>
          <w:tcPr>
            <w:tcW w:w="1803" w:type="dxa"/>
            <w:tcBorders>
              <w:top w:val="single" w:color="auto" w:sz="4" w:space="0"/>
              <w:left w:val="nil"/>
              <w:bottom w:val="single" w:color="auto" w:sz="4" w:space="0"/>
              <w:right w:val="single" w:color="auto" w:sz="4" w:space="0"/>
            </w:tcBorders>
            <w:noWrap w:val="0"/>
            <w:vAlign w:val="center"/>
          </w:tcPr>
          <w:p w14:paraId="4939DCE6">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val="en-US" w:eastAsia="zh-CN"/>
              </w:rPr>
            </w:pPr>
            <w:r>
              <w:rPr>
                <w:rFonts w:hint="eastAsia" w:ascii="宋体"/>
                <w:szCs w:val="21"/>
                <w:lang w:val="en-US" w:eastAsia="zh-CN"/>
              </w:rPr>
              <w:t>1</w:t>
            </w:r>
          </w:p>
        </w:tc>
        <w:tc>
          <w:tcPr>
            <w:tcW w:w="1260" w:type="dxa"/>
            <w:tcBorders>
              <w:top w:val="single" w:color="auto" w:sz="4" w:space="0"/>
              <w:left w:val="nil"/>
              <w:bottom w:val="single" w:color="auto" w:sz="4" w:space="0"/>
              <w:right w:val="single" w:color="auto" w:sz="4" w:space="0"/>
            </w:tcBorders>
            <w:noWrap w:val="0"/>
            <w:vAlign w:val="center"/>
          </w:tcPr>
          <w:p w14:paraId="2575862C">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szCs w:val="21"/>
              </w:rPr>
              <w:t>设计者</w:t>
            </w:r>
          </w:p>
        </w:tc>
        <w:tc>
          <w:tcPr>
            <w:tcW w:w="2159" w:type="dxa"/>
            <w:tcBorders>
              <w:top w:val="single" w:color="auto" w:sz="4" w:space="0"/>
              <w:left w:val="nil"/>
              <w:bottom w:val="single" w:color="auto" w:sz="4" w:space="0"/>
              <w:right w:val="single" w:color="auto" w:sz="4" w:space="0"/>
            </w:tcBorders>
            <w:noWrap w:val="0"/>
            <w:vAlign w:val="center"/>
          </w:tcPr>
          <w:p w14:paraId="5ED74FE1">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eastAsia="zh-CN"/>
              </w:rPr>
            </w:pPr>
            <w:r>
              <w:rPr>
                <w:rFonts w:hint="eastAsia" w:ascii="宋体"/>
                <w:szCs w:val="21"/>
                <w:lang w:eastAsia="zh-CN"/>
              </w:rPr>
              <w:t>李军伟</w:t>
            </w:r>
          </w:p>
        </w:tc>
      </w:tr>
      <w:tr w14:paraId="0855A513">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001490F9">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eastAsia="宋体"/>
                <w:szCs w:val="21"/>
                <w:lang w:val="en-US" w:eastAsia="zh-CN"/>
              </w:rPr>
            </w:pPr>
            <w:r>
              <w:rPr>
                <w:rFonts w:hint="eastAsia" w:ascii="宋体" w:hAnsi="宋体"/>
                <w:szCs w:val="21"/>
                <w:lang w:val="en-US" w:eastAsia="zh-CN"/>
              </w:rPr>
              <w:t>学习目标</w:t>
            </w:r>
          </w:p>
        </w:tc>
        <w:tc>
          <w:tcPr>
            <w:tcW w:w="9002" w:type="dxa"/>
            <w:gridSpan w:val="5"/>
            <w:tcBorders>
              <w:top w:val="single" w:color="auto" w:sz="4" w:space="0"/>
              <w:left w:val="nil"/>
              <w:bottom w:val="single" w:color="auto" w:sz="4" w:space="0"/>
              <w:right w:val="single" w:color="auto" w:sz="4" w:space="0"/>
            </w:tcBorders>
            <w:noWrap w:val="0"/>
            <w:vAlign w:val="center"/>
          </w:tcPr>
          <w:p w14:paraId="72CA83D9">
            <w:pPr>
              <w:rPr>
                <w:rFonts w:hint="eastAsia" w:ascii="宋体" w:hAnsi="宋体" w:cs="宋体"/>
                <w:color w:val="000000"/>
                <w:kern w:val="0"/>
                <w:szCs w:val="21"/>
              </w:rPr>
            </w:pPr>
            <w:r>
              <w:rPr>
                <w:rFonts w:hint="eastAsia" w:ascii="宋体" w:hAnsi="宋体" w:cs="宋体"/>
                <w:color w:val="000000"/>
                <w:kern w:val="0"/>
                <w:szCs w:val="21"/>
              </w:rPr>
              <w:t>科学知识：</w:t>
            </w:r>
          </w:p>
          <w:p w14:paraId="2B76A274">
            <w:pPr>
              <w:rPr>
                <w:rFonts w:hint="eastAsia" w:ascii="宋体" w:hAnsi="宋体" w:cs="宋体"/>
                <w:color w:val="000000"/>
                <w:kern w:val="0"/>
                <w:szCs w:val="21"/>
              </w:rPr>
            </w:pPr>
            <w:r>
              <w:rPr>
                <w:rFonts w:hint="eastAsia" w:ascii="宋体" w:hAnsi="宋体" w:cs="宋体"/>
                <w:color w:val="000000"/>
                <w:kern w:val="0"/>
                <w:szCs w:val="21"/>
              </w:rPr>
              <w:t>1．知道蛋壳的特点。</w:t>
            </w:r>
          </w:p>
          <w:p w14:paraId="7FD48492">
            <w:pPr>
              <w:rPr>
                <w:rFonts w:hint="eastAsia" w:ascii="宋体" w:hAnsi="宋体" w:cs="宋体"/>
                <w:color w:val="000000"/>
                <w:kern w:val="0"/>
                <w:szCs w:val="21"/>
              </w:rPr>
            </w:pPr>
            <w:r>
              <w:rPr>
                <w:rFonts w:hint="eastAsia" w:ascii="宋体" w:hAnsi="宋体" w:cs="宋体"/>
                <w:color w:val="000000"/>
                <w:kern w:val="0"/>
                <w:szCs w:val="21"/>
              </w:rPr>
              <w:t>2．认识拱形和蛋壳都具有承受力大的特点。</w:t>
            </w:r>
          </w:p>
          <w:p w14:paraId="417AFE99">
            <w:pPr>
              <w:rPr>
                <w:rFonts w:hint="eastAsia" w:ascii="宋体" w:hAnsi="宋体" w:cs="宋体"/>
                <w:color w:val="000000"/>
                <w:kern w:val="0"/>
                <w:szCs w:val="21"/>
              </w:rPr>
            </w:pPr>
            <w:r>
              <w:rPr>
                <w:rFonts w:hint="eastAsia" w:ascii="宋体" w:hAnsi="宋体" w:cs="宋体"/>
                <w:color w:val="000000"/>
                <w:kern w:val="0"/>
                <w:szCs w:val="21"/>
              </w:rPr>
              <w:t>3.了解拱形结构在仿生学在建筑物上的应用。</w:t>
            </w:r>
          </w:p>
          <w:p w14:paraId="200CC413">
            <w:pPr>
              <w:rPr>
                <w:rFonts w:hint="eastAsia" w:ascii="宋体" w:hAnsi="宋体" w:cs="宋体"/>
                <w:color w:val="000000"/>
                <w:kern w:val="0"/>
                <w:szCs w:val="21"/>
              </w:rPr>
            </w:pPr>
            <w:r>
              <w:rPr>
                <w:rFonts w:hint="eastAsia" w:ascii="宋体" w:hAnsi="宋体" w:cs="宋体"/>
                <w:color w:val="000000"/>
                <w:kern w:val="0"/>
                <w:szCs w:val="21"/>
              </w:rPr>
              <w:t>科学探究：</w:t>
            </w:r>
          </w:p>
          <w:p w14:paraId="075F1992">
            <w:pPr>
              <w:rPr>
                <w:rFonts w:hint="eastAsia" w:ascii="宋体" w:hAnsi="宋体" w:cs="宋体"/>
                <w:color w:val="000000"/>
                <w:kern w:val="0"/>
                <w:szCs w:val="21"/>
              </w:rPr>
            </w:pPr>
            <w:r>
              <w:rPr>
                <w:rFonts w:hint="eastAsia" w:ascii="宋体" w:hAnsi="宋体" w:cs="宋体"/>
                <w:color w:val="000000"/>
                <w:kern w:val="0"/>
                <w:szCs w:val="21"/>
              </w:rPr>
              <w:t>1．能基于所学知识，在事物观察后提出可探究的科学问题。</w:t>
            </w:r>
          </w:p>
          <w:p w14:paraId="47C5387D">
            <w:pPr>
              <w:rPr>
                <w:rFonts w:hint="eastAsia" w:ascii="宋体" w:hAnsi="宋体" w:cs="宋体"/>
                <w:color w:val="000000"/>
                <w:kern w:val="0"/>
                <w:szCs w:val="21"/>
              </w:rPr>
            </w:pPr>
            <w:r>
              <w:rPr>
                <w:rFonts w:hint="eastAsia" w:ascii="宋体" w:hAnsi="宋体" w:cs="宋体"/>
                <w:color w:val="000000"/>
                <w:kern w:val="0"/>
                <w:szCs w:val="21"/>
              </w:rPr>
              <w:t>2．尝试用握、戳等方式破坏蛋壳，直观感受蛋壳的稳固。</w:t>
            </w:r>
          </w:p>
          <w:p w14:paraId="773D6D16">
            <w:pPr>
              <w:rPr>
                <w:rFonts w:hint="eastAsia" w:ascii="宋体" w:hAnsi="宋体" w:cs="宋体"/>
                <w:color w:val="000000"/>
                <w:kern w:val="0"/>
                <w:szCs w:val="21"/>
              </w:rPr>
            </w:pPr>
            <w:r>
              <w:rPr>
                <w:rFonts w:hint="eastAsia" w:ascii="宋体" w:hAnsi="宋体" w:cs="宋体"/>
                <w:color w:val="000000"/>
                <w:kern w:val="0"/>
                <w:szCs w:val="21"/>
              </w:rPr>
              <w:t>3．通过对比蛋壳和拱形，探究两者之间的关系。</w:t>
            </w:r>
          </w:p>
          <w:p w14:paraId="56628FEF">
            <w:pPr>
              <w:rPr>
                <w:rFonts w:hint="eastAsia" w:ascii="宋体" w:hAnsi="宋体" w:cs="宋体"/>
                <w:color w:val="000000"/>
                <w:kern w:val="0"/>
                <w:szCs w:val="21"/>
              </w:rPr>
            </w:pPr>
          </w:p>
        </w:tc>
      </w:tr>
      <w:tr w14:paraId="0AC5EE0F">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6EBADE7F">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  习</w:t>
            </w:r>
          </w:p>
          <w:p w14:paraId="52C4CC4D">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重难点</w:t>
            </w:r>
          </w:p>
        </w:tc>
        <w:tc>
          <w:tcPr>
            <w:tcW w:w="9002" w:type="dxa"/>
            <w:gridSpan w:val="5"/>
            <w:tcBorders>
              <w:top w:val="single" w:color="auto" w:sz="4" w:space="0"/>
              <w:left w:val="nil"/>
              <w:bottom w:val="single" w:color="auto" w:sz="4" w:space="0"/>
              <w:right w:val="single" w:color="auto" w:sz="4" w:space="0"/>
            </w:tcBorders>
            <w:noWrap w:val="0"/>
            <w:vAlign w:val="center"/>
          </w:tcPr>
          <w:p w14:paraId="59F5B5B0">
            <w:pPr>
              <w:rPr>
                <w:rFonts w:hint="eastAsia"/>
                <w:b/>
                <w:lang w:bidi="zh-CN"/>
              </w:rPr>
            </w:pPr>
            <w:r>
              <w:rPr>
                <w:rFonts w:hint="eastAsia"/>
                <w:b/>
                <w:lang w:bidi="zh-CN"/>
              </w:rPr>
              <w:t>探究蛋壳和拱形的承重能力。</w:t>
            </w:r>
          </w:p>
          <w:p w14:paraId="2B60044B">
            <w:pPr>
              <w:tabs>
                <w:tab w:val="left" w:pos="5130"/>
              </w:tabs>
              <w:spacing w:line="360" w:lineRule="auto"/>
              <w:rPr>
                <w:rFonts w:ascii="Calibri" w:hAnsi="Calibri"/>
                <w:szCs w:val="21"/>
              </w:rPr>
            </w:pPr>
            <w:r>
              <w:rPr>
                <w:rFonts w:hint="eastAsia"/>
                <w:b/>
                <w:lang w:bidi="zh-CN"/>
              </w:rPr>
              <w:t>探究拱形的承重能力。</w:t>
            </w:r>
          </w:p>
        </w:tc>
      </w:tr>
      <w:tr w14:paraId="48F38531">
        <w:tblPrEx>
          <w:tblCellMar>
            <w:top w:w="0" w:type="dxa"/>
            <w:left w:w="108" w:type="dxa"/>
            <w:bottom w:w="0" w:type="dxa"/>
            <w:right w:w="108" w:type="dxa"/>
          </w:tblCellMar>
        </w:tblPrEx>
        <w:trPr>
          <w:trHeight w:val="3572" w:hRule="atLeast"/>
        </w:trPr>
        <w:tc>
          <w:tcPr>
            <w:tcW w:w="6771" w:type="dxa"/>
            <w:gridSpan w:val="4"/>
            <w:tcBorders>
              <w:top w:val="single" w:color="auto" w:sz="4" w:space="0"/>
              <w:left w:val="single" w:color="auto" w:sz="4" w:space="0"/>
              <w:bottom w:val="single" w:color="auto" w:sz="4" w:space="0"/>
              <w:right w:val="single" w:color="auto" w:sz="4" w:space="0"/>
            </w:tcBorders>
            <w:noWrap w:val="0"/>
            <w:vAlign w:val="top"/>
          </w:tcPr>
          <w:p w14:paraId="697490C1">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教学过程：</w:t>
            </w:r>
          </w:p>
          <w:p w14:paraId="1D3D22FA">
            <w:pPr>
              <w:tabs>
                <w:tab w:val="left" w:pos="4933"/>
              </w:tabs>
              <w:spacing w:line="360" w:lineRule="auto"/>
              <w:rPr>
                <w:rFonts w:hint="eastAsia" w:ascii="宋体"/>
                <w:szCs w:val="21"/>
              </w:rPr>
            </w:pPr>
            <w:r>
              <w:rPr>
                <w:rFonts w:hint="eastAsia" w:ascii="宋体"/>
                <w:szCs w:val="21"/>
              </w:rPr>
              <w:t>一、导入</w:t>
            </w:r>
          </w:p>
          <w:p w14:paraId="3329F992">
            <w:pPr>
              <w:tabs>
                <w:tab w:val="left" w:pos="4933"/>
              </w:tabs>
              <w:spacing w:line="360" w:lineRule="auto"/>
              <w:rPr>
                <w:rFonts w:hint="eastAsia" w:ascii="宋体"/>
                <w:szCs w:val="21"/>
              </w:rPr>
            </w:pPr>
            <w:r>
              <w:rPr>
                <w:rFonts w:hint="eastAsia" w:ascii="宋体"/>
                <w:szCs w:val="21"/>
              </w:rPr>
              <w:t>1．师：请同学们观看这张图片，这是什么？</w:t>
            </w:r>
          </w:p>
          <w:p w14:paraId="1516BE3D">
            <w:pPr>
              <w:tabs>
                <w:tab w:val="left" w:pos="4933"/>
              </w:tabs>
              <w:spacing w:line="360" w:lineRule="auto"/>
              <w:rPr>
                <w:rFonts w:hint="eastAsia" w:ascii="宋体"/>
                <w:szCs w:val="21"/>
              </w:rPr>
            </w:pPr>
            <w:r>
              <w:rPr>
                <w:rFonts w:hint="eastAsia" w:ascii="宋体"/>
                <w:szCs w:val="21"/>
              </w:rPr>
              <w:t>2．师：为什么超市出售的鸡蛋总是用塑料或者纸盒包裹的严严实实?</w:t>
            </w:r>
          </w:p>
          <w:p w14:paraId="3744F407">
            <w:pPr>
              <w:tabs>
                <w:tab w:val="left" w:pos="4933"/>
              </w:tabs>
              <w:spacing w:line="360" w:lineRule="auto"/>
              <w:rPr>
                <w:rFonts w:hint="eastAsia" w:ascii="宋体"/>
                <w:szCs w:val="21"/>
              </w:rPr>
            </w:pPr>
            <w:r>
              <w:rPr>
                <w:rFonts w:hint="eastAsia" w:ascii="宋体"/>
                <w:szCs w:val="21"/>
              </w:rPr>
              <w:t>3．师：是的，蛋壳的确易碎，但你可别小看这一枚枚“易碎”的蛋壳，它在建筑业上为人们做出了巨大的贡献！</w:t>
            </w:r>
          </w:p>
          <w:p w14:paraId="711311F0">
            <w:pPr>
              <w:tabs>
                <w:tab w:val="left" w:pos="4933"/>
              </w:tabs>
              <w:spacing w:line="360" w:lineRule="auto"/>
              <w:rPr>
                <w:rFonts w:hint="eastAsia" w:ascii="宋体"/>
                <w:szCs w:val="21"/>
              </w:rPr>
            </w:pPr>
            <w:r>
              <w:rPr>
                <w:rFonts w:hint="eastAsia" w:ascii="宋体"/>
                <w:szCs w:val="21"/>
              </w:rPr>
              <w:t>揭示课题：这节课让我们一起探寻蛋壳的奥秘吧——《蛋壳与拱形建筑》。1．一盒鸡蛋。</w:t>
            </w:r>
          </w:p>
          <w:p w14:paraId="4A55CD5E">
            <w:pPr>
              <w:tabs>
                <w:tab w:val="left" w:pos="4933"/>
              </w:tabs>
              <w:spacing w:line="360" w:lineRule="auto"/>
              <w:rPr>
                <w:rFonts w:hint="eastAsia" w:ascii="宋体"/>
                <w:szCs w:val="21"/>
              </w:rPr>
            </w:pPr>
            <w:r>
              <w:rPr>
                <w:rFonts w:hint="eastAsia" w:ascii="宋体"/>
                <w:szCs w:val="21"/>
              </w:rPr>
              <w:t>2．因为鸡蛋是“易碎品”,纸盒可以避免鸡蛋破碎。</w:t>
            </w:r>
          </w:p>
          <w:p w14:paraId="70E792FA">
            <w:pPr>
              <w:tabs>
                <w:tab w:val="left" w:pos="4933"/>
              </w:tabs>
              <w:spacing w:line="360" w:lineRule="auto"/>
              <w:rPr>
                <w:rFonts w:hint="eastAsia" w:ascii="宋体"/>
                <w:szCs w:val="21"/>
              </w:rPr>
            </w:pPr>
            <w:r>
              <w:rPr>
                <w:rFonts w:hint="eastAsia" w:ascii="宋体"/>
                <w:szCs w:val="21"/>
              </w:rPr>
              <w:t>二、探究蛋壳的结构</w:t>
            </w:r>
          </w:p>
          <w:p w14:paraId="056E7601">
            <w:pPr>
              <w:tabs>
                <w:tab w:val="left" w:pos="4933"/>
              </w:tabs>
              <w:spacing w:line="360" w:lineRule="auto"/>
              <w:rPr>
                <w:rFonts w:hint="eastAsia" w:ascii="宋体"/>
                <w:szCs w:val="21"/>
              </w:rPr>
            </w:pPr>
            <w:r>
              <w:rPr>
                <w:rFonts w:hint="eastAsia" w:ascii="宋体"/>
                <w:szCs w:val="21"/>
              </w:rPr>
              <w:t>（一）观察并描述蛋壳的特点</w:t>
            </w:r>
          </w:p>
          <w:p w14:paraId="421467FC">
            <w:pPr>
              <w:tabs>
                <w:tab w:val="left" w:pos="4933"/>
              </w:tabs>
              <w:spacing w:line="360" w:lineRule="auto"/>
              <w:rPr>
                <w:rFonts w:hint="eastAsia" w:ascii="宋体"/>
                <w:szCs w:val="21"/>
              </w:rPr>
            </w:pPr>
            <w:r>
              <w:rPr>
                <w:rFonts w:hint="eastAsia" w:ascii="宋体"/>
                <w:szCs w:val="21"/>
              </w:rPr>
              <w:t>1．师：你仔细观察过鸡蛋吗？接下来请以四人小组为单位观察鸡蛋壳（“完整的”和“打破的”），它是什么形状？有什么特点？</w:t>
            </w:r>
          </w:p>
          <w:p w14:paraId="328EFD93">
            <w:pPr>
              <w:tabs>
                <w:tab w:val="left" w:pos="4933"/>
              </w:tabs>
              <w:spacing w:line="360" w:lineRule="auto"/>
              <w:rPr>
                <w:rFonts w:hint="eastAsia" w:ascii="宋体"/>
                <w:szCs w:val="21"/>
              </w:rPr>
            </w:pPr>
            <w:r>
              <w:rPr>
                <w:rFonts w:hint="eastAsia" w:ascii="宋体"/>
                <w:szCs w:val="21"/>
              </w:rPr>
              <w:t>2．小结：通过刚刚的观察，我们不难发现鸡蛋的形状是椭球形的；且蛋壳很薄；用手掰或者敲击坚固的物体时容易碎。（板书：鸡蛋，椭球形，薄，敲和掰的时候易碎）</w:t>
            </w:r>
          </w:p>
          <w:p w14:paraId="18E25D47">
            <w:pPr>
              <w:tabs>
                <w:tab w:val="left" w:pos="4933"/>
              </w:tabs>
              <w:spacing w:line="360" w:lineRule="auto"/>
              <w:rPr>
                <w:rFonts w:hint="eastAsia" w:ascii="宋体"/>
                <w:szCs w:val="21"/>
              </w:rPr>
            </w:pPr>
            <w:r>
              <w:rPr>
                <w:rFonts w:hint="eastAsia" w:ascii="宋体"/>
                <w:szCs w:val="21"/>
              </w:rPr>
              <w:t>（二）探究蛋壳结构的精妙</w:t>
            </w:r>
          </w:p>
          <w:p w14:paraId="065529BA">
            <w:pPr>
              <w:tabs>
                <w:tab w:val="left" w:pos="4933"/>
              </w:tabs>
              <w:spacing w:line="360" w:lineRule="auto"/>
              <w:rPr>
                <w:rFonts w:hint="eastAsia" w:ascii="宋体"/>
                <w:szCs w:val="21"/>
              </w:rPr>
            </w:pPr>
            <w:r>
              <w:rPr>
                <w:rFonts w:hint="eastAsia" w:ascii="宋体"/>
                <w:szCs w:val="21"/>
              </w:rPr>
              <w:t>1．师：我们知道母鸡孵蛋时，整个身子都压在蛋上。为什么母鸡不会害怕自身重量压碎鸡蛋呢？</w:t>
            </w:r>
          </w:p>
          <w:p w14:paraId="631AE62D">
            <w:pPr>
              <w:tabs>
                <w:tab w:val="left" w:pos="4933"/>
              </w:tabs>
              <w:spacing w:line="360" w:lineRule="auto"/>
              <w:rPr>
                <w:rFonts w:hint="eastAsia" w:ascii="宋体"/>
                <w:szCs w:val="21"/>
              </w:rPr>
            </w:pPr>
            <w:r>
              <w:rPr>
                <w:rFonts w:hint="eastAsia" w:ascii="宋体"/>
                <w:szCs w:val="21"/>
              </w:rPr>
              <w:t>2．师：这样薄薄的蛋壳，结构上究竟有什么精妙之处？接下来通过三个小实验一探究竟：</w:t>
            </w:r>
          </w:p>
          <w:p w14:paraId="6E1BAEE0">
            <w:pPr>
              <w:tabs>
                <w:tab w:val="left" w:pos="4933"/>
              </w:tabs>
              <w:spacing w:line="360" w:lineRule="auto"/>
              <w:rPr>
                <w:rFonts w:hint="eastAsia" w:ascii="宋体"/>
                <w:szCs w:val="21"/>
              </w:rPr>
            </w:pPr>
            <w:r>
              <w:rPr>
                <w:rFonts w:hint="eastAsia" w:ascii="宋体"/>
                <w:szCs w:val="21"/>
              </w:rPr>
              <w:t>【实验一】</w:t>
            </w:r>
          </w:p>
          <w:p w14:paraId="69591E34">
            <w:pPr>
              <w:tabs>
                <w:tab w:val="left" w:pos="4933"/>
              </w:tabs>
              <w:spacing w:line="360" w:lineRule="auto"/>
              <w:rPr>
                <w:rFonts w:hint="eastAsia" w:ascii="宋体"/>
                <w:szCs w:val="21"/>
              </w:rPr>
            </w:pPr>
            <w:r>
              <w:rPr>
                <w:rFonts w:hint="eastAsia" w:ascii="宋体"/>
                <w:szCs w:val="21"/>
              </w:rPr>
              <w:t>3．师：用手紧紧握住蛋壳，蛋壳这么薄，能禁得住这样的挤压吗？蛋壳会碎吗？要注意：握鸡蛋时，要均匀用力握，不能掐、磕。）</w:t>
            </w:r>
          </w:p>
          <w:p w14:paraId="757ED257">
            <w:pPr>
              <w:tabs>
                <w:tab w:val="left" w:pos="4933"/>
              </w:tabs>
              <w:spacing w:line="360" w:lineRule="auto"/>
              <w:rPr>
                <w:rFonts w:hint="eastAsia" w:ascii="宋体"/>
                <w:szCs w:val="21"/>
              </w:rPr>
            </w:pPr>
            <w:r>
              <w:rPr>
                <w:rFonts w:hint="eastAsia" w:ascii="宋体"/>
                <w:szCs w:val="21"/>
              </w:rPr>
              <w:t>（学生以小组为单位体验握鸡蛋实验）</w:t>
            </w:r>
          </w:p>
          <w:p w14:paraId="06F07776">
            <w:pPr>
              <w:tabs>
                <w:tab w:val="left" w:pos="4933"/>
              </w:tabs>
              <w:spacing w:line="360" w:lineRule="auto"/>
              <w:rPr>
                <w:rFonts w:hint="eastAsia" w:ascii="宋体"/>
                <w:szCs w:val="21"/>
              </w:rPr>
            </w:pPr>
            <w:r>
              <w:rPr>
                <w:rFonts w:hint="eastAsia" w:ascii="宋体"/>
                <w:szCs w:val="21"/>
              </w:rPr>
              <w:t>小结：刚刚同学们尝试从外面施加均匀的握力，鸡蛋没有碎。</w:t>
            </w:r>
          </w:p>
          <w:p w14:paraId="557A57A4">
            <w:pPr>
              <w:tabs>
                <w:tab w:val="left" w:pos="4933"/>
              </w:tabs>
              <w:spacing w:line="360" w:lineRule="auto"/>
              <w:rPr>
                <w:rFonts w:hint="eastAsia" w:ascii="宋体"/>
                <w:szCs w:val="21"/>
              </w:rPr>
            </w:pPr>
            <w:r>
              <w:rPr>
                <w:rFonts w:hint="eastAsia" w:ascii="宋体"/>
                <w:szCs w:val="21"/>
              </w:rPr>
              <w:t>【实验二】</w:t>
            </w:r>
          </w:p>
          <w:p w14:paraId="03918843">
            <w:pPr>
              <w:tabs>
                <w:tab w:val="left" w:pos="4933"/>
              </w:tabs>
              <w:spacing w:line="360" w:lineRule="auto"/>
              <w:rPr>
                <w:rFonts w:hint="eastAsia" w:ascii="宋体"/>
                <w:szCs w:val="21"/>
              </w:rPr>
            </w:pPr>
            <w:r>
              <w:rPr>
                <w:rFonts w:hint="eastAsia" w:ascii="宋体"/>
                <w:szCs w:val="21"/>
              </w:rPr>
              <w:t>1．师：如果多几个鸡蛋，是否能承受更大的压力呢？</w:t>
            </w:r>
          </w:p>
          <w:p w14:paraId="399AEE3C">
            <w:pPr>
              <w:tabs>
                <w:tab w:val="left" w:pos="4933"/>
              </w:tabs>
              <w:spacing w:line="360" w:lineRule="auto"/>
              <w:rPr>
                <w:rFonts w:hint="eastAsia" w:ascii="宋体"/>
                <w:szCs w:val="21"/>
              </w:rPr>
            </w:pPr>
            <w:r>
              <w:rPr>
                <w:rFonts w:hint="eastAsia" w:ascii="宋体"/>
                <w:szCs w:val="21"/>
              </w:rPr>
              <w:t>2．师：接下来我们测试四枚鸡蛋的承重能力。我们可以怎样进行测试？</w:t>
            </w:r>
          </w:p>
          <w:p w14:paraId="6E368352">
            <w:pPr>
              <w:tabs>
                <w:tab w:val="left" w:pos="4933"/>
              </w:tabs>
              <w:spacing w:line="360" w:lineRule="auto"/>
              <w:rPr>
                <w:rFonts w:hint="eastAsia" w:ascii="宋体"/>
                <w:szCs w:val="21"/>
              </w:rPr>
            </w:pPr>
            <w:r>
              <w:rPr>
                <w:rFonts w:hint="eastAsia" w:ascii="宋体"/>
                <w:szCs w:val="21"/>
              </w:rPr>
              <w:t>3．师：是的，我们可以将四枚鸡蛋放在塑料瓶盖上，上面盖上同样的瓶盖；放上一块平板，在平板上放重物（书），测试四枚鸡蛋能够支撑多重的物体（书本）。</w:t>
            </w:r>
          </w:p>
          <w:p w14:paraId="2D698E8E">
            <w:pPr>
              <w:tabs>
                <w:tab w:val="left" w:pos="4933"/>
              </w:tabs>
              <w:spacing w:line="360" w:lineRule="auto"/>
              <w:rPr>
                <w:rFonts w:hint="eastAsia" w:ascii="宋体"/>
                <w:szCs w:val="21"/>
              </w:rPr>
            </w:pPr>
            <w:r>
              <w:rPr>
                <w:rFonts w:hint="eastAsia" w:ascii="宋体"/>
                <w:szCs w:val="21"/>
              </w:rPr>
              <w:t>4．师：你认为这个实验要注意什么？</w:t>
            </w:r>
          </w:p>
          <w:p w14:paraId="6BE6CB38">
            <w:pPr>
              <w:tabs>
                <w:tab w:val="left" w:pos="4933"/>
              </w:tabs>
              <w:spacing w:line="360" w:lineRule="auto"/>
              <w:rPr>
                <w:rFonts w:hint="eastAsia" w:ascii="宋体"/>
                <w:szCs w:val="21"/>
              </w:rPr>
            </w:pPr>
            <w:r>
              <w:rPr>
                <w:rFonts w:hint="eastAsia" w:ascii="宋体"/>
                <w:szCs w:val="21"/>
              </w:rPr>
              <w:t>（四人小组为单位，开展实验，时间控制在5分钟）</w:t>
            </w:r>
          </w:p>
          <w:p w14:paraId="0A9CB464">
            <w:pPr>
              <w:tabs>
                <w:tab w:val="left" w:pos="4933"/>
              </w:tabs>
              <w:spacing w:line="360" w:lineRule="auto"/>
              <w:rPr>
                <w:rFonts w:hint="eastAsia" w:ascii="宋体"/>
                <w:szCs w:val="21"/>
              </w:rPr>
            </w:pPr>
            <w:r>
              <w:rPr>
                <w:rFonts w:hint="eastAsia" w:ascii="宋体"/>
                <w:szCs w:val="21"/>
              </w:rPr>
              <w:t>5．师：你有什么发现？</w:t>
            </w:r>
          </w:p>
          <w:p w14:paraId="4C5721E2">
            <w:pPr>
              <w:tabs>
                <w:tab w:val="left" w:pos="4933"/>
              </w:tabs>
              <w:spacing w:line="360" w:lineRule="auto"/>
              <w:rPr>
                <w:rFonts w:hint="eastAsia" w:ascii="宋体"/>
                <w:szCs w:val="21"/>
              </w:rPr>
            </w:pPr>
            <w:r>
              <w:rPr>
                <w:rFonts w:hint="eastAsia" w:ascii="宋体"/>
                <w:szCs w:val="21"/>
              </w:rPr>
              <w:t>生：</w:t>
            </w:r>
          </w:p>
          <w:p w14:paraId="4384C52B">
            <w:pPr>
              <w:tabs>
                <w:tab w:val="left" w:pos="4933"/>
              </w:tabs>
              <w:spacing w:line="360" w:lineRule="auto"/>
              <w:rPr>
                <w:rFonts w:hint="eastAsia" w:ascii="宋体"/>
                <w:szCs w:val="21"/>
              </w:rPr>
            </w:pPr>
            <w:r>
              <w:rPr>
                <w:rFonts w:hint="eastAsia" w:ascii="宋体"/>
                <w:szCs w:val="21"/>
              </w:rPr>
              <w:t>6．师：这个实验现象，说明了什么？</w:t>
            </w:r>
          </w:p>
          <w:p w14:paraId="08BA0409">
            <w:pPr>
              <w:tabs>
                <w:tab w:val="left" w:pos="4933"/>
              </w:tabs>
              <w:spacing w:line="360" w:lineRule="auto"/>
              <w:rPr>
                <w:rFonts w:hint="eastAsia" w:ascii="宋体"/>
                <w:szCs w:val="21"/>
              </w:rPr>
            </w:pPr>
            <w:r>
              <w:rPr>
                <w:rFonts w:hint="eastAsia" w:ascii="宋体"/>
                <w:szCs w:val="21"/>
              </w:rPr>
              <w:t>7．小结：鸡蛋壳在承受均匀的外力时，能承受很大的压力。</w:t>
            </w:r>
          </w:p>
          <w:p w14:paraId="76E25F8E">
            <w:pPr>
              <w:tabs>
                <w:tab w:val="left" w:pos="4933"/>
              </w:tabs>
              <w:spacing w:line="360" w:lineRule="auto"/>
              <w:rPr>
                <w:rFonts w:hint="eastAsia" w:ascii="宋体"/>
                <w:szCs w:val="21"/>
              </w:rPr>
            </w:pPr>
            <w:r>
              <w:rPr>
                <w:rFonts w:hint="eastAsia" w:ascii="宋体"/>
                <w:szCs w:val="21"/>
              </w:rPr>
              <w:t>【实验三】</w:t>
            </w:r>
          </w:p>
          <w:p w14:paraId="05C854B7">
            <w:pPr>
              <w:tabs>
                <w:tab w:val="left" w:pos="4933"/>
              </w:tabs>
              <w:spacing w:line="360" w:lineRule="auto"/>
              <w:rPr>
                <w:rFonts w:hint="eastAsia" w:ascii="宋体"/>
                <w:szCs w:val="21"/>
              </w:rPr>
            </w:pPr>
            <w:r>
              <w:rPr>
                <w:rFonts w:hint="eastAsia" w:ascii="宋体"/>
                <w:szCs w:val="21"/>
              </w:rPr>
              <w:t>1．师：同学们，请看这幅图，小鸡在做什么？</w:t>
            </w:r>
          </w:p>
          <w:p w14:paraId="49455F41">
            <w:pPr>
              <w:tabs>
                <w:tab w:val="left" w:pos="4933"/>
              </w:tabs>
              <w:spacing w:line="360" w:lineRule="auto"/>
              <w:rPr>
                <w:rFonts w:hint="eastAsia" w:ascii="宋体"/>
                <w:szCs w:val="21"/>
              </w:rPr>
            </w:pPr>
            <w:r>
              <w:rPr>
                <w:rFonts w:hint="eastAsia" w:ascii="宋体"/>
                <w:szCs w:val="21"/>
              </w:rPr>
              <w:t>2．师：蛋壳能承受很大的外力，但是为什么弱小的雏鸡只需要用小嘴轻轻啄几下就能摆脱天然的“牢笼”？</w:t>
            </w:r>
          </w:p>
          <w:p w14:paraId="5A540746">
            <w:pPr>
              <w:tabs>
                <w:tab w:val="left" w:pos="4933"/>
              </w:tabs>
              <w:spacing w:line="360" w:lineRule="auto"/>
              <w:rPr>
                <w:rFonts w:hint="eastAsia" w:ascii="宋体"/>
                <w:szCs w:val="21"/>
              </w:rPr>
            </w:pPr>
            <w:r>
              <w:rPr>
                <w:rFonts w:hint="eastAsia" w:ascii="宋体"/>
                <w:szCs w:val="21"/>
              </w:rPr>
              <w:t>3．师：接下来我们用笔尖来模拟一下小鸡啄蛋壳的过程吧。每组准备两只尖头铅笔，将铅笔笔尖悬空相同高度，分别坠落在蛋壳外侧和内侧同一位置，哪种情况蛋壳不容易被戳破？要注意：半个蛋壳的断裂面要尽可能地平整一些且不能有裂纹哦。</w:t>
            </w:r>
          </w:p>
          <w:p w14:paraId="6C198A2E">
            <w:pPr>
              <w:tabs>
                <w:tab w:val="left" w:pos="4933"/>
              </w:tabs>
              <w:spacing w:line="360" w:lineRule="auto"/>
              <w:rPr>
                <w:rFonts w:hint="eastAsia" w:ascii="宋体"/>
                <w:szCs w:val="21"/>
              </w:rPr>
            </w:pPr>
            <w:r>
              <w:rPr>
                <w:rFonts w:hint="eastAsia" w:ascii="宋体"/>
                <w:szCs w:val="21"/>
              </w:rPr>
              <w:t>4．师：这个实验说明了什么？</w:t>
            </w:r>
          </w:p>
          <w:p w14:paraId="5422967F">
            <w:pPr>
              <w:tabs>
                <w:tab w:val="left" w:pos="4933"/>
              </w:tabs>
              <w:spacing w:line="360" w:lineRule="auto"/>
              <w:rPr>
                <w:rFonts w:hint="eastAsia" w:ascii="宋体"/>
                <w:szCs w:val="21"/>
              </w:rPr>
            </w:pPr>
            <w:r>
              <w:rPr>
                <w:rFonts w:hint="eastAsia" w:ascii="宋体"/>
                <w:szCs w:val="21"/>
              </w:rPr>
              <w:t xml:space="preserve">1．完整的蛋壳是球形的、肉粉色、表面较为光滑。 </w:t>
            </w:r>
          </w:p>
          <w:p w14:paraId="76558E83">
            <w:pPr>
              <w:tabs>
                <w:tab w:val="left" w:pos="4933"/>
              </w:tabs>
              <w:spacing w:line="360" w:lineRule="auto"/>
              <w:rPr>
                <w:rFonts w:hint="eastAsia" w:ascii="宋体"/>
                <w:szCs w:val="21"/>
              </w:rPr>
            </w:pPr>
            <w:r>
              <w:rPr>
                <w:rFonts w:hint="eastAsia" w:ascii="宋体"/>
                <w:szCs w:val="21"/>
              </w:rPr>
              <w:t>2．打碎的蛋壳从侧面观察，看起来很薄，并且用手轻轻一掰就碎了……</w:t>
            </w:r>
          </w:p>
          <w:p w14:paraId="40FB469F">
            <w:pPr>
              <w:tabs>
                <w:tab w:val="left" w:pos="4933"/>
              </w:tabs>
              <w:spacing w:line="360" w:lineRule="auto"/>
              <w:rPr>
                <w:rFonts w:hint="eastAsia" w:ascii="宋体"/>
                <w:szCs w:val="21"/>
              </w:rPr>
            </w:pPr>
            <w:r>
              <w:rPr>
                <w:rFonts w:hint="eastAsia" w:ascii="宋体"/>
                <w:szCs w:val="21"/>
              </w:rPr>
              <w:t>3．敲击桌子边缘，蛋壳就开裂了。</w:t>
            </w:r>
          </w:p>
          <w:p w14:paraId="165F707A">
            <w:pPr>
              <w:tabs>
                <w:tab w:val="left" w:pos="4933"/>
              </w:tabs>
              <w:spacing w:line="360" w:lineRule="auto"/>
              <w:rPr>
                <w:rFonts w:hint="eastAsia" w:ascii="宋体"/>
                <w:szCs w:val="21"/>
              </w:rPr>
            </w:pPr>
            <w:r>
              <w:rPr>
                <w:rFonts w:hint="eastAsia" w:ascii="宋体"/>
                <w:szCs w:val="21"/>
              </w:rPr>
              <w:t>4．我紧紧握住鸡蛋，但是蛋壳居然没有碎！</w:t>
            </w:r>
          </w:p>
          <w:p w14:paraId="76336E7B">
            <w:pPr>
              <w:tabs>
                <w:tab w:val="left" w:pos="4933"/>
              </w:tabs>
              <w:spacing w:line="360" w:lineRule="auto"/>
              <w:rPr>
                <w:rFonts w:hint="eastAsia" w:ascii="宋体"/>
                <w:szCs w:val="21"/>
              </w:rPr>
            </w:pPr>
            <w:r>
              <w:rPr>
                <w:rFonts w:hint="eastAsia" w:ascii="宋体"/>
                <w:szCs w:val="21"/>
              </w:rPr>
              <w:t>5．可以把四枚鸡蛋立起来，在上面放上重物，观察它是否能够承受压力。</w:t>
            </w:r>
          </w:p>
          <w:p w14:paraId="6442DA5B">
            <w:pPr>
              <w:tabs>
                <w:tab w:val="left" w:pos="4933"/>
              </w:tabs>
              <w:spacing w:line="360" w:lineRule="auto"/>
              <w:rPr>
                <w:rFonts w:hint="eastAsia" w:ascii="宋体"/>
                <w:szCs w:val="21"/>
              </w:rPr>
            </w:pPr>
            <w:r>
              <w:rPr>
                <w:rFonts w:hint="eastAsia" w:ascii="宋体"/>
                <w:szCs w:val="21"/>
              </w:rPr>
              <w:t>6．书本要轻轻放，要居中放不能倾斜一侧。</w:t>
            </w:r>
          </w:p>
          <w:p w14:paraId="55F81BA0">
            <w:pPr>
              <w:tabs>
                <w:tab w:val="left" w:pos="4933"/>
              </w:tabs>
              <w:spacing w:line="360" w:lineRule="auto"/>
              <w:rPr>
                <w:rFonts w:hint="eastAsia" w:ascii="宋体"/>
                <w:szCs w:val="21"/>
              </w:rPr>
            </w:pPr>
            <w:r>
              <w:rPr>
                <w:rFonts w:hint="eastAsia" w:ascii="宋体"/>
                <w:szCs w:val="21"/>
              </w:rPr>
              <w:t>7．要慢慢放，每放一本要观察鸡蛋是否有开裂的痕迹。</w:t>
            </w:r>
          </w:p>
          <w:p w14:paraId="50595041">
            <w:pPr>
              <w:tabs>
                <w:tab w:val="left" w:pos="4933"/>
              </w:tabs>
              <w:spacing w:line="360" w:lineRule="auto"/>
              <w:rPr>
                <w:rFonts w:hint="eastAsia" w:ascii="宋体"/>
                <w:szCs w:val="21"/>
              </w:rPr>
            </w:pPr>
            <w:r>
              <w:rPr>
                <w:rFonts w:hint="eastAsia" w:ascii="宋体"/>
                <w:szCs w:val="21"/>
              </w:rPr>
              <w:t>8．我们小组的承受了十五本书的重量，但是蛋壳还没有任何要裂开的预兆，可能还能承受更多重量。</w:t>
            </w:r>
          </w:p>
          <w:p w14:paraId="23027BB0">
            <w:pPr>
              <w:tabs>
                <w:tab w:val="left" w:pos="4933"/>
              </w:tabs>
              <w:spacing w:line="360" w:lineRule="auto"/>
              <w:rPr>
                <w:rFonts w:hint="eastAsia" w:ascii="宋体"/>
                <w:szCs w:val="21"/>
              </w:rPr>
            </w:pPr>
            <w:r>
              <w:rPr>
                <w:rFonts w:hint="eastAsia" w:ascii="宋体"/>
                <w:szCs w:val="21"/>
              </w:rPr>
              <w:t>9．说明蛋壳能承受较大的压力。</w:t>
            </w:r>
          </w:p>
          <w:p w14:paraId="337C3A14">
            <w:pPr>
              <w:tabs>
                <w:tab w:val="left" w:pos="4933"/>
              </w:tabs>
              <w:spacing w:line="360" w:lineRule="auto"/>
              <w:rPr>
                <w:rFonts w:hint="eastAsia" w:ascii="宋体"/>
                <w:szCs w:val="21"/>
              </w:rPr>
            </w:pPr>
            <w:r>
              <w:rPr>
                <w:rFonts w:hint="eastAsia" w:ascii="宋体"/>
                <w:szCs w:val="21"/>
              </w:rPr>
              <w:t>10．小鸡在孵化，它正用尖尖的嘴啄破蛋壳！</w:t>
            </w:r>
          </w:p>
          <w:p w14:paraId="1609F414">
            <w:pPr>
              <w:tabs>
                <w:tab w:val="left" w:pos="4933"/>
              </w:tabs>
              <w:spacing w:line="360" w:lineRule="auto"/>
              <w:rPr>
                <w:rFonts w:hint="eastAsia" w:ascii="宋体"/>
                <w:szCs w:val="21"/>
              </w:rPr>
            </w:pPr>
            <w:r>
              <w:rPr>
                <w:rFonts w:hint="eastAsia" w:ascii="宋体"/>
                <w:szCs w:val="21"/>
              </w:rPr>
              <w:t>11．可能从里面用力和从外面用力是不一样的。</w:t>
            </w:r>
          </w:p>
          <w:p w14:paraId="4F61AD8D">
            <w:pPr>
              <w:tabs>
                <w:tab w:val="left" w:pos="4933"/>
              </w:tabs>
              <w:spacing w:line="360" w:lineRule="auto"/>
              <w:rPr>
                <w:rFonts w:hint="eastAsia" w:ascii="宋体"/>
                <w:szCs w:val="21"/>
              </w:rPr>
            </w:pPr>
            <w:r>
              <w:rPr>
                <w:rFonts w:hint="eastAsia" w:ascii="宋体"/>
                <w:szCs w:val="21"/>
              </w:rPr>
              <w:t>12．笔尖落在蛋壳内侧（凹面）时，蛋壳裂开了被戳破了。但是笔尖落在蛋壳外侧（凸面）时，蛋壳没有碎、没有破。           说明鸡蛋壳能承受较大的外力，但却很承受从内部施加的压力。</w:t>
            </w:r>
          </w:p>
          <w:p w14:paraId="2C33803C">
            <w:pPr>
              <w:tabs>
                <w:tab w:val="left" w:pos="4933"/>
              </w:tabs>
              <w:spacing w:line="360" w:lineRule="auto"/>
              <w:rPr>
                <w:rFonts w:hint="eastAsia" w:ascii="宋体"/>
                <w:szCs w:val="21"/>
              </w:rPr>
            </w:pPr>
            <w:r>
              <w:rPr>
                <w:rFonts w:hint="eastAsia" w:ascii="宋体"/>
                <w:szCs w:val="21"/>
              </w:rPr>
              <w:t xml:space="preserve">三、了解拱形结构 </w:t>
            </w:r>
          </w:p>
          <w:p w14:paraId="4BE37062">
            <w:pPr>
              <w:tabs>
                <w:tab w:val="left" w:pos="4933"/>
              </w:tabs>
              <w:spacing w:line="360" w:lineRule="auto"/>
              <w:rPr>
                <w:rFonts w:hint="eastAsia" w:ascii="宋体"/>
                <w:szCs w:val="21"/>
              </w:rPr>
            </w:pPr>
            <w:r>
              <w:rPr>
                <w:rFonts w:hint="eastAsia" w:ascii="宋体"/>
                <w:szCs w:val="21"/>
              </w:rPr>
              <w:t>1．师：蛋壳为什么有如此大的承受能力？和它的结构是否有关系？</w:t>
            </w:r>
          </w:p>
          <w:p w14:paraId="3944C6DE">
            <w:pPr>
              <w:tabs>
                <w:tab w:val="left" w:pos="4933"/>
              </w:tabs>
              <w:spacing w:line="360" w:lineRule="auto"/>
              <w:rPr>
                <w:rFonts w:hint="eastAsia" w:ascii="宋体"/>
                <w:szCs w:val="21"/>
              </w:rPr>
            </w:pPr>
            <w:r>
              <w:rPr>
                <w:rFonts w:hint="eastAsia" w:ascii="宋体"/>
                <w:szCs w:val="21"/>
              </w:rPr>
              <w:t>2．师：蛋壳每个部分都是拱形吗？如果我们把蛋壳切碎，碎蛋壳是不是拱形呢？</w:t>
            </w:r>
          </w:p>
          <w:p w14:paraId="64510F2B">
            <w:pPr>
              <w:tabs>
                <w:tab w:val="left" w:pos="4933"/>
              </w:tabs>
              <w:spacing w:line="360" w:lineRule="auto"/>
              <w:rPr>
                <w:rFonts w:hint="eastAsia" w:ascii="宋体"/>
                <w:szCs w:val="21"/>
              </w:rPr>
            </w:pPr>
            <w:r>
              <w:rPr>
                <w:rFonts w:hint="eastAsia" w:ascii="宋体"/>
                <w:szCs w:val="21"/>
              </w:rPr>
              <w:t>3．师：我们怎样判断蛋壳每个部分都是拱形结构？</w:t>
            </w:r>
          </w:p>
          <w:p w14:paraId="0D225FE5">
            <w:pPr>
              <w:tabs>
                <w:tab w:val="left" w:pos="4933"/>
              </w:tabs>
              <w:spacing w:line="360" w:lineRule="auto"/>
              <w:rPr>
                <w:rFonts w:hint="eastAsia" w:ascii="宋体"/>
                <w:szCs w:val="21"/>
              </w:rPr>
            </w:pPr>
            <w:r>
              <w:rPr>
                <w:rFonts w:hint="eastAsia" w:ascii="宋体"/>
                <w:szCs w:val="21"/>
              </w:rPr>
              <w:t>4．小结：通过将蛋壳碎片和尺子作比较，我们能发现整个蛋壳都是拱形结构，拱形结构有什么特点？我们通过下面这个实验来验证一下。</w:t>
            </w:r>
          </w:p>
          <w:p w14:paraId="3DACCD5B">
            <w:pPr>
              <w:tabs>
                <w:tab w:val="left" w:pos="4933"/>
              </w:tabs>
              <w:spacing w:line="360" w:lineRule="auto"/>
              <w:rPr>
                <w:rFonts w:hint="eastAsia" w:ascii="宋体"/>
                <w:szCs w:val="21"/>
              </w:rPr>
            </w:pPr>
            <w:r>
              <w:rPr>
                <w:rFonts w:hint="eastAsia" w:ascii="宋体"/>
                <w:szCs w:val="21"/>
              </w:rPr>
              <w:t>【实验四：拱形承重】</w:t>
            </w:r>
          </w:p>
          <w:p w14:paraId="70B7CF0A">
            <w:pPr>
              <w:tabs>
                <w:tab w:val="left" w:pos="4933"/>
              </w:tabs>
              <w:spacing w:line="360" w:lineRule="auto"/>
              <w:rPr>
                <w:rFonts w:hint="eastAsia" w:ascii="宋体"/>
                <w:szCs w:val="21"/>
              </w:rPr>
            </w:pPr>
            <w:r>
              <w:rPr>
                <w:rFonts w:hint="eastAsia" w:ascii="宋体"/>
                <w:szCs w:val="21"/>
              </w:rPr>
              <w:t>1．师：用两张 A4 卡纸分别做成平桥和拱桥的桥面，在桥面上放置重物，比较两者的承重能力。你有什么发现？</w:t>
            </w:r>
          </w:p>
          <w:p w14:paraId="1DB7571C">
            <w:pPr>
              <w:tabs>
                <w:tab w:val="left" w:pos="4933"/>
              </w:tabs>
              <w:spacing w:line="360" w:lineRule="auto"/>
              <w:rPr>
                <w:rFonts w:hint="eastAsia" w:ascii="宋体"/>
                <w:szCs w:val="21"/>
              </w:rPr>
            </w:pPr>
            <w:r>
              <w:rPr>
                <w:rFonts w:hint="eastAsia" w:ascii="宋体"/>
                <w:szCs w:val="21"/>
              </w:rPr>
              <w:t>2．小结：拱形结构有和蛋壳相同的特征：坚固、能承重。</w:t>
            </w:r>
          </w:p>
          <w:p w14:paraId="00D1F1C2">
            <w:pPr>
              <w:tabs>
                <w:tab w:val="left" w:pos="4933"/>
              </w:tabs>
              <w:spacing w:line="360" w:lineRule="auto"/>
              <w:rPr>
                <w:rFonts w:hint="eastAsia" w:ascii="宋体"/>
                <w:szCs w:val="21"/>
              </w:rPr>
            </w:pPr>
            <w:r>
              <w:rPr>
                <w:rFonts w:hint="eastAsia" w:ascii="宋体"/>
                <w:szCs w:val="21"/>
              </w:rPr>
              <w:t>3．讨论：为什么拱形结构具有坚固、能承重的特性呢？</w:t>
            </w:r>
          </w:p>
          <w:p w14:paraId="6547C634">
            <w:pPr>
              <w:tabs>
                <w:tab w:val="left" w:pos="4933"/>
              </w:tabs>
              <w:spacing w:line="360" w:lineRule="auto"/>
              <w:rPr>
                <w:rFonts w:hint="eastAsia" w:ascii="宋体"/>
                <w:szCs w:val="21"/>
              </w:rPr>
            </w:pPr>
            <w:r>
              <w:rPr>
                <w:rFonts w:hint="eastAsia" w:ascii="宋体"/>
                <w:szCs w:val="21"/>
              </w:rPr>
              <w:t>4．总结：拱形受压时会把这个力传给相邻的部分抵住拱足散发的力就可以承受更大的压力，所以拱形所能承受的力量更重。</w:t>
            </w:r>
            <w:r>
              <w:rPr>
                <w:rFonts w:hint="eastAsia" w:ascii="宋体"/>
                <w:szCs w:val="21"/>
              </w:rPr>
              <w:tab/>
            </w:r>
            <w:r>
              <w:rPr>
                <w:rFonts w:hint="eastAsia" w:ascii="宋体"/>
                <w:szCs w:val="21"/>
              </w:rPr>
              <w:t>1．可能是因为蛋壳的形状是拱形的。</w:t>
            </w:r>
          </w:p>
          <w:p w14:paraId="475F401B">
            <w:pPr>
              <w:tabs>
                <w:tab w:val="left" w:pos="4933"/>
              </w:tabs>
              <w:spacing w:line="360" w:lineRule="auto"/>
              <w:rPr>
                <w:rFonts w:hint="eastAsia" w:ascii="宋体"/>
                <w:szCs w:val="21"/>
              </w:rPr>
            </w:pPr>
            <w:r>
              <w:rPr>
                <w:rFonts w:hint="eastAsia" w:ascii="宋体"/>
                <w:szCs w:val="21"/>
              </w:rPr>
              <w:t>2．蛋壳两端拱形弧度比较大，其他地方也是拱形，但是弧度不大。</w:t>
            </w:r>
          </w:p>
          <w:p w14:paraId="62879443">
            <w:pPr>
              <w:tabs>
                <w:tab w:val="left" w:pos="4933"/>
              </w:tabs>
              <w:spacing w:line="360" w:lineRule="auto"/>
              <w:rPr>
                <w:rFonts w:hint="eastAsia" w:ascii="宋体"/>
                <w:szCs w:val="21"/>
              </w:rPr>
            </w:pPr>
            <w:r>
              <w:rPr>
                <w:rFonts w:hint="eastAsia" w:ascii="宋体"/>
                <w:szCs w:val="21"/>
              </w:rPr>
              <w:t>3．我们可以把蛋壳切碎，用尺子和碎蛋壳碎片作比较，就可以判断蛋壳的各个部分是否都是拱形的。（学生利用尺子和碎蛋壳进行比较）</w:t>
            </w:r>
          </w:p>
          <w:p w14:paraId="08A4C29C">
            <w:pPr>
              <w:tabs>
                <w:tab w:val="left" w:pos="4933"/>
              </w:tabs>
              <w:spacing w:line="360" w:lineRule="auto"/>
              <w:rPr>
                <w:rFonts w:hint="eastAsia" w:ascii="宋体"/>
                <w:szCs w:val="21"/>
              </w:rPr>
            </w:pPr>
            <w:r>
              <w:rPr>
                <w:rFonts w:hint="eastAsia" w:ascii="宋体"/>
                <w:szCs w:val="21"/>
              </w:rPr>
              <w:t>4．重物放上平桥，平桥很快就塌陷了，而拱形能承受更多重物，说明拱形结构能承受更大的力。</w:t>
            </w:r>
          </w:p>
          <w:p w14:paraId="3B1AFCB2">
            <w:pPr>
              <w:tabs>
                <w:tab w:val="left" w:pos="4933"/>
              </w:tabs>
              <w:spacing w:line="360" w:lineRule="auto"/>
              <w:rPr>
                <w:rFonts w:hint="eastAsia" w:ascii="宋体"/>
                <w:szCs w:val="21"/>
              </w:rPr>
            </w:pPr>
            <w:r>
              <w:rPr>
                <w:rFonts w:hint="eastAsia" w:ascii="宋体"/>
                <w:szCs w:val="21"/>
              </w:rPr>
              <w:t>四、生活中拱形结构的应用</w:t>
            </w:r>
          </w:p>
          <w:p w14:paraId="53A473A1">
            <w:pPr>
              <w:tabs>
                <w:tab w:val="left" w:pos="4933"/>
              </w:tabs>
              <w:spacing w:line="360" w:lineRule="auto"/>
              <w:rPr>
                <w:rFonts w:hint="eastAsia" w:ascii="宋体"/>
                <w:szCs w:val="21"/>
              </w:rPr>
            </w:pPr>
            <w:r>
              <w:rPr>
                <w:rFonts w:hint="eastAsia" w:ascii="宋体"/>
                <w:szCs w:val="21"/>
              </w:rPr>
              <w:t>1．出示图片：国家大剧院、台北小巨蛋、东京巨蛋、欧洲广场建筑、意大利悉尼歌剧院</w:t>
            </w:r>
          </w:p>
          <w:p w14:paraId="5A476003">
            <w:pPr>
              <w:tabs>
                <w:tab w:val="left" w:pos="4933"/>
              </w:tabs>
              <w:spacing w:line="360" w:lineRule="auto"/>
              <w:rPr>
                <w:rFonts w:hint="eastAsia" w:ascii="宋体"/>
                <w:szCs w:val="21"/>
              </w:rPr>
            </w:pPr>
            <w:r>
              <w:rPr>
                <w:rFonts w:hint="eastAsia" w:ascii="宋体"/>
                <w:szCs w:val="21"/>
              </w:rPr>
              <w:t>2．师：请你找出图片中的拱形结构。</w:t>
            </w:r>
          </w:p>
          <w:p w14:paraId="2ADD2419">
            <w:pPr>
              <w:tabs>
                <w:tab w:val="left" w:pos="4933"/>
              </w:tabs>
              <w:spacing w:line="360" w:lineRule="auto"/>
              <w:rPr>
                <w:rFonts w:hint="eastAsia" w:ascii="宋体"/>
                <w:szCs w:val="21"/>
              </w:rPr>
            </w:pPr>
            <w:r>
              <w:rPr>
                <w:rFonts w:hint="eastAsia" w:ascii="宋体"/>
                <w:szCs w:val="21"/>
              </w:rPr>
              <w:t>3．师：请同学上台在白板上画出你找到的拱形结构。</w:t>
            </w:r>
          </w:p>
          <w:p w14:paraId="501BBE48">
            <w:pPr>
              <w:tabs>
                <w:tab w:val="left" w:pos="4933"/>
              </w:tabs>
              <w:spacing w:line="360" w:lineRule="auto"/>
              <w:rPr>
                <w:rFonts w:hint="eastAsia" w:ascii="宋体"/>
                <w:szCs w:val="21"/>
              </w:rPr>
            </w:pPr>
            <w:r>
              <w:rPr>
                <w:rFonts w:hint="eastAsia" w:ascii="宋体"/>
                <w:szCs w:val="21"/>
              </w:rPr>
              <w:t>4．师：你还见过哪些拱形建筑或建筑物上的拱形结构？</w:t>
            </w:r>
          </w:p>
          <w:p w14:paraId="0EFDC615">
            <w:pPr>
              <w:tabs>
                <w:tab w:val="left" w:pos="4933"/>
              </w:tabs>
              <w:spacing w:line="360" w:lineRule="auto"/>
              <w:rPr>
                <w:rFonts w:hint="eastAsia" w:ascii="宋体"/>
                <w:szCs w:val="21"/>
              </w:rPr>
            </w:pPr>
            <w:r>
              <w:rPr>
                <w:rFonts w:hint="eastAsia" w:ascii="宋体"/>
                <w:szCs w:val="21"/>
              </w:rPr>
              <w:t>生：拱门、电灯泡……</w:t>
            </w:r>
          </w:p>
          <w:p w14:paraId="2147FF7E">
            <w:pPr>
              <w:tabs>
                <w:tab w:val="left" w:pos="4933"/>
              </w:tabs>
              <w:spacing w:line="360" w:lineRule="auto"/>
              <w:rPr>
                <w:rFonts w:hint="eastAsia" w:ascii="宋体"/>
                <w:szCs w:val="21"/>
              </w:rPr>
            </w:pPr>
            <w:r>
              <w:rPr>
                <w:rFonts w:hint="eastAsia" w:ascii="宋体"/>
                <w:szCs w:val="21"/>
              </w:rPr>
              <w:t>【知识加油站】</w:t>
            </w:r>
          </w:p>
          <w:p w14:paraId="46B81449">
            <w:pPr>
              <w:tabs>
                <w:tab w:val="left" w:pos="4933"/>
              </w:tabs>
              <w:spacing w:line="360" w:lineRule="auto"/>
              <w:rPr>
                <w:rFonts w:hint="eastAsia" w:ascii="宋体"/>
                <w:szCs w:val="21"/>
              </w:rPr>
            </w:pPr>
            <w:r>
              <w:rPr>
                <w:rFonts w:hint="eastAsia" w:ascii="宋体"/>
                <w:szCs w:val="21"/>
              </w:rPr>
              <w:t>电灯泡：一个直径十厘米的灯泡两面可承受一个成人重量的压力。</w:t>
            </w:r>
          </w:p>
          <w:p w14:paraId="03D5E256">
            <w:pPr>
              <w:tabs>
                <w:tab w:val="left" w:pos="4933"/>
              </w:tabs>
              <w:spacing w:line="360" w:lineRule="auto"/>
              <w:rPr>
                <w:rFonts w:ascii="宋体"/>
                <w:szCs w:val="21"/>
              </w:rPr>
            </w:pPr>
            <w:r>
              <w:rPr>
                <w:rFonts w:hint="eastAsia" w:ascii="宋体"/>
                <w:szCs w:val="21"/>
              </w:rPr>
              <w:t>无梁殿：南京紫金山下灵谷寺景区内有一座国内现存最大的无梁殿。它建于明朝，整座建筑全部用砖垒砌，没有木梁、木柱，全殿用砖石砌成大大小小的拱券结构，其中正殿东西向并列成三个拱券，中间的拱券跨度达11.5米，高14 米，两侧的拱券稍小，跨度为 5 米，高 7.4 米。全国各地的无梁殿的结构和建筑原理都与此相似。</w:t>
            </w:r>
            <w:r>
              <w:rPr>
                <w:rFonts w:hint="eastAsia" w:ascii="宋体"/>
                <w:szCs w:val="21"/>
              </w:rPr>
              <w:tab/>
            </w:r>
          </w:p>
        </w:tc>
        <w:tc>
          <w:tcPr>
            <w:tcW w:w="3419" w:type="dxa"/>
            <w:gridSpan w:val="2"/>
            <w:tcBorders>
              <w:top w:val="single" w:color="auto" w:sz="4" w:space="0"/>
              <w:left w:val="nil"/>
              <w:bottom w:val="single" w:color="auto" w:sz="4" w:space="0"/>
              <w:right w:val="single" w:color="auto" w:sz="4" w:space="0"/>
            </w:tcBorders>
            <w:noWrap w:val="0"/>
            <w:vAlign w:val="top"/>
          </w:tcPr>
          <w:p w14:paraId="605BD59F">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二次重构：</w:t>
            </w:r>
          </w:p>
        </w:tc>
      </w:tr>
      <w:tr w14:paraId="607549A0">
        <w:tblPrEx>
          <w:tblCellMar>
            <w:top w:w="0" w:type="dxa"/>
            <w:left w:w="108" w:type="dxa"/>
            <w:bottom w:w="0" w:type="dxa"/>
            <w:right w:w="108" w:type="dxa"/>
          </w:tblCellMar>
        </w:tblPrEx>
        <w:trPr>
          <w:trHeight w:val="1344"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14:paraId="335350C2">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板书设计：</w:t>
            </w:r>
          </w:p>
          <w:p w14:paraId="31E13519">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c>
          <w:tcPr>
            <w:tcW w:w="9002" w:type="dxa"/>
            <w:gridSpan w:val="5"/>
            <w:tcBorders>
              <w:top w:val="single" w:color="auto" w:sz="4" w:space="0"/>
              <w:left w:val="single" w:color="auto" w:sz="4" w:space="0"/>
              <w:bottom w:val="single" w:color="auto" w:sz="4" w:space="0"/>
              <w:right w:val="single" w:color="auto" w:sz="4" w:space="0"/>
            </w:tcBorders>
            <w:noWrap w:val="0"/>
            <w:vAlign w:val="center"/>
          </w:tcPr>
          <w:p w14:paraId="227511DF">
            <w:pPr>
              <w:keepNext w:val="0"/>
              <w:keepLines w:val="0"/>
              <w:pageBreakBefore w:val="0"/>
              <w:kinsoku/>
              <w:wordWrap/>
              <w:overflowPunct/>
              <w:topLinePunct w:val="0"/>
              <w:autoSpaceDE/>
              <w:autoSpaceDN/>
              <w:bidi w:val="0"/>
              <w:adjustRightInd/>
              <w:snapToGrid/>
              <w:spacing w:line="440" w:lineRule="exact"/>
              <w:ind w:firstLine="2008" w:firstLineChars="1000"/>
              <w:textAlignment w:val="auto"/>
              <w:rPr>
                <w:rFonts w:ascii="宋体"/>
                <w:szCs w:val="21"/>
              </w:rPr>
            </w:pPr>
            <w:r>
              <w:rPr>
                <w:rFonts w:hint="eastAsia" w:ascii="黑体" w:eastAsia="黑体"/>
                <w:b/>
                <w:sz w:val="20"/>
                <w:szCs w:val="11"/>
              </w:rPr>
              <w:t>6.蛋壳与薄壳结构</w:t>
            </w:r>
          </w:p>
        </w:tc>
      </w:tr>
      <w:tr w14:paraId="51FB1152">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75CB1F94">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szCs w:val="21"/>
                <w:lang w:val="en-US" w:eastAsia="zh-CN"/>
              </w:rPr>
            </w:pPr>
            <w:r>
              <w:rPr>
                <w:rFonts w:hint="eastAsia" w:ascii="宋体" w:hAnsi="宋体"/>
                <w:szCs w:val="21"/>
                <w:lang w:val="en-US" w:eastAsia="zh-CN"/>
              </w:rPr>
              <w:t>作业设计</w:t>
            </w:r>
          </w:p>
          <w:p w14:paraId="118C61DB">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color w:val="0070C0"/>
                <w:szCs w:val="21"/>
                <w:lang w:val="en-US" w:eastAsia="zh-CN"/>
              </w:rPr>
            </w:pPr>
            <w:r>
              <w:rPr>
                <w:rFonts w:hint="eastAsia" w:ascii="宋体" w:hAnsi="宋体"/>
                <w:color w:val="0070C0"/>
                <w:szCs w:val="21"/>
                <w:lang w:val="en-US" w:eastAsia="zh-CN"/>
              </w:rPr>
              <w:t>（体现提优补差）</w:t>
            </w:r>
          </w:p>
          <w:p w14:paraId="61B256A0">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szCs w:val="21"/>
                <w:lang w:val="en-US" w:eastAsia="zh-CN"/>
              </w:rPr>
            </w:pPr>
          </w:p>
        </w:tc>
        <w:tc>
          <w:tcPr>
            <w:tcW w:w="9002" w:type="dxa"/>
            <w:gridSpan w:val="5"/>
            <w:tcBorders>
              <w:top w:val="single" w:color="auto" w:sz="4" w:space="0"/>
              <w:left w:val="nil"/>
              <w:bottom w:val="single" w:color="auto" w:sz="4" w:space="0"/>
              <w:right w:val="single" w:color="auto" w:sz="4" w:space="0"/>
            </w:tcBorders>
            <w:noWrap w:val="0"/>
            <w:vAlign w:val="center"/>
          </w:tcPr>
          <w:p w14:paraId="5B74CBE3">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color w:val="0070C0"/>
                <w:szCs w:val="21"/>
                <w:lang w:val="en-US" w:eastAsia="zh-CN"/>
              </w:rPr>
            </w:pPr>
            <w:r>
              <w:rPr>
                <w:rFonts w:hint="eastAsia" w:ascii="Calibri" w:hAnsi="Calibri"/>
                <w:szCs w:val="21"/>
                <w:lang w:val="en-US" w:eastAsia="zh-CN"/>
              </w:rPr>
              <w:t>课内作业：</w:t>
            </w:r>
          </w:p>
          <w:p w14:paraId="176AA502">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szCs w:val="21"/>
                <w:lang w:val="en-US" w:eastAsia="zh-CN"/>
              </w:rPr>
            </w:pPr>
          </w:p>
          <w:p w14:paraId="1325BED2">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r>
              <w:rPr>
                <w:rFonts w:hint="eastAsia" w:ascii="Calibri" w:hAnsi="Calibri"/>
                <w:szCs w:val="21"/>
                <w:lang w:val="en-US" w:eastAsia="zh-CN"/>
              </w:rPr>
              <w:t>课后作业：</w:t>
            </w:r>
          </w:p>
          <w:p w14:paraId="7D2F6B24">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p>
        </w:tc>
      </w:tr>
      <w:tr w14:paraId="272B9891">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664196B7">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lang w:val="en-US" w:eastAsia="zh-CN"/>
              </w:rPr>
              <w:t>教学</w:t>
            </w:r>
            <w:r>
              <w:rPr>
                <w:rFonts w:hint="eastAsia" w:ascii="宋体" w:hAnsi="宋体"/>
                <w:szCs w:val="21"/>
              </w:rPr>
              <w:t>反思：(可以聚焦目标的达成，聚焦学习活动的设计，聚焦师生互动的方式，聚焦作业设计等)</w:t>
            </w:r>
          </w:p>
          <w:p w14:paraId="09C520D8">
            <w:pPr>
              <w:keepNext w:val="0"/>
              <w:keepLines w:val="0"/>
              <w:pageBreakBefore w:val="0"/>
              <w:kinsoku/>
              <w:wordWrap/>
              <w:overflowPunct/>
              <w:topLinePunct w:val="0"/>
              <w:autoSpaceDE/>
              <w:autoSpaceDN/>
              <w:bidi w:val="0"/>
              <w:adjustRightInd/>
              <w:snapToGrid/>
              <w:spacing w:line="440" w:lineRule="exact"/>
              <w:ind w:firstLine="102" w:firstLineChars="49"/>
              <w:textAlignment w:val="auto"/>
              <w:rPr>
                <w:rFonts w:ascii="宋体"/>
                <w:szCs w:val="21"/>
              </w:rPr>
            </w:pPr>
          </w:p>
          <w:p w14:paraId="393104A4">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2099AC29">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4865F00E">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r>
      <w:tr w14:paraId="1A061CCE">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696FDDC1">
            <w:pPr>
              <w:keepNext w:val="0"/>
              <w:keepLines w:val="0"/>
              <w:pageBreakBefore w:val="0"/>
              <w:kinsoku/>
              <w:wordWrap/>
              <w:overflowPunct/>
              <w:topLinePunct w:val="0"/>
              <w:autoSpaceDE/>
              <w:autoSpaceDN/>
              <w:bidi w:val="0"/>
              <w:adjustRightInd/>
              <w:snapToGrid/>
              <w:spacing w:line="440" w:lineRule="exact"/>
              <w:ind w:firstLine="5460" w:firstLineChars="2600"/>
              <w:textAlignment w:val="auto"/>
              <w:rPr>
                <w:rFonts w:ascii="宋体" w:hAnsi="宋体"/>
                <w:szCs w:val="21"/>
              </w:rPr>
            </w:pPr>
            <w:r>
              <w:rPr>
                <w:rFonts w:hint="eastAsia" w:ascii="宋体" w:hAnsi="宋体"/>
                <w:szCs w:val="21"/>
              </w:rPr>
              <w:t>施教日期</w:t>
            </w:r>
            <w:r>
              <w:rPr>
                <w:rFonts w:ascii="宋体" w:hAnsi="宋体"/>
                <w:szCs w:val="21"/>
                <w:u w:val="single"/>
              </w:rPr>
              <w:t xml:space="preserve">        </w:t>
            </w:r>
            <w:r>
              <w:rPr>
                <w:rFonts w:hint="eastAsia" w:ascii="宋体" w:hAnsi="宋体"/>
                <w:szCs w:val="21"/>
              </w:rPr>
              <w:t>月</w:t>
            </w:r>
            <w:r>
              <w:rPr>
                <w:rFonts w:ascii="宋体" w:hAnsi="宋体"/>
                <w:szCs w:val="21"/>
                <w:u w:val="single"/>
              </w:rPr>
              <w:t xml:space="preserve">        </w:t>
            </w:r>
            <w:r>
              <w:rPr>
                <w:rFonts w:hint="eastAsia" w:ascii="宋体" w:hAnsi="宋体"/>
                <w:szCs w:val="21"/>
              </w:rPr>
              <w:t>日</w:t>
            </w:r>
          </w:p>
        </w:tc>
      </w:tr>
    </w:tbl>
    <w:p w14:paraId="268B433D">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4BC216B6">
      <w:pPr>
        <w:keepNext w:val="0"/>
        <w:keepLines w:val="0"/>
        <w:pageBreakBefore w:val="0"/>
        <w:kinsoku/>
        <w:wordWrap/>
        <w:overflowPunct/>
        <w:topLinePunct w:val="0"/>
        <w:autoSpaceDE/>
        <w:autoSpaceDN/>
        <w:bidi w:val="0"/>
        <w:adjustRightInd/>
        <w:snapToGrid/>
        <w:spacing w:line="440" w:lineRule="exact"/>
        <w:textAlignment w:val="auto"/>
        <w:rPr>
          <w:szCs w:val="21"/>
        </w:rPr>
      </w:pPr>
    </w:p>
    <w:tbl>
      <w:tblPr>
        <w:tblStyle w:val="2"/>
        <w:tblW w:w="10190" w:type="dxa"/>
        <w:tblInd w:w="0" w:type="dxa"/>
        <w:tblLayout w:type="fixed"/>
        <w:tblCellMar>
          <w:top w:w="0" w:type="dxa"/>
          <w:left w:w="108" w:type="dxa"/>
          <w:bottom w:w="0" w:type="dxa"/>
          <w:right w:w="108" w:type="dxa"/>
        </w:tblCellMar>
      </w:tblPr>
      <w:tblGrid>
        <w:gridCol w:w="1188"/>
        <w:gridCol w:w="2880"/>
        <w:gridCol w:w="900"/>
        <w:gridCol w:w="1803"/>
        <w:gridCol w:w="1260"/>
        <w:gridCol w:w="2159"/>
      </w:tblGrid>
      <w:tr w14:paraId="27B22ABC">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75158B68">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学习内容</w:t>
            </w:r>
          </w:p>
        </w:tc>
        <w:tc>
          <w:tcPr>
            <w:tcW w:w="2880" w:type="dxa"/>
            <w:tcBorders>
              <w:top w:val="single" w:color="auto" w:sz="4" w:space="0"/>
              <w:left w:val="nil"/>
              <w:bottom w:val="single" w:color="auto" w:sz="4" w:space="0"/>
              <w:right w:val="single" w:color="auto" w:sz="4" w:space="0"/>
            </w:tcBorders>
            <w:noWrap w:val="0"/>
            <w:vAlign w:val="center"/>
          </w:tcPr>
          <w:p w14:paraId="1645C781">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黑体" w:eastAsia="黑体"/>
                <w:b/>
                <w:sz w:val="20"/>
                <w:szCs w:val="11"/>
              </w:rPr>
              <w:t>7.海豚与声呐</w:t>
            </w:r>
          </w:p>
        </w:tc>
        <w:tc>
          <w:tcPr>
            <w:tcW w:w="900" w:type="dxa"/>
            <w:tcBorders>
              <w:top w:val="single" w:color="auto" w:sz="4" w:space="0"/>
              <w:left w:val="nil"/>
              <w:bottom w:val="single" w:color="auto" w:sz="4" w:space="0"/>
              <w:right w:val="single" w:color="auto" w:sz="4" w:space="0"/>
            </w:tcBorders>
            <w:noWrap w:val="0"/>
            <w:vAlign w:val="center"/>
          </w:tcPr>
          <w:p w14:paraId="17F3195C">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课时</w:t>
            </w:r>
          </w:p>
        </w:tc>
        <w:tc>
          <w:tcPr>
            <w:tcW w:w="1803" w:type="dxa"/>
            <w:tcBorders>
              <w:top w:val="single" w:color="auto" w:sz="4" w:space="0"/>
              <w:left w:val="nil"/>
              <w:bottom w:val="single" w:color="auto" w:sz="4" w:space="0"/>
              <w:right w:val="single" w:color="auto" w:sz="4" w:space="0"/>
            </w:tcBorders>
            <w:noWrap w:val="0"/>
            <w:vAlign w:val="center"/>
          </w:tcPr>
          <w:p w14:paraId="6122142E">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val="en-US" w:eastAsia="zh-CN"/>
              </w:rPr>
            </w:pPr>
            <w:r>
              <w:rPr>
                <w:rFonts w:hint="eastAsia" w:ascii="宋体"/>
                <w:szCs w:val="21"/>
                <w:lang w:val="en-US" w:eastAsia="zh-CN"/>
              </w:rPr>
              <w:t>1</w:t>
            </w:r>
          </w:p>
        </w:tc>
        <w:tc>
          <w:tcPr>
            <w:tcW w:w="1260" w:type="dxa"/>
            <w:tcBorders>
              <w:top w:val="single" w:color="auto" w:sz="4" w:space="0"/>
              <w:left w:val="nil"/>
              <w:bottom w:val="single" w:color="auto" w:sz="4" w:space="0"/>
              <w:right w:val="single" w:color="auto" w:sz="4" w:space="0"/>
            </w:tcBorders>
            <w:noWrap w:val="0"/>
            <w:vAlign w:val="center"/>
          </w:tcPr>
          <w:p w14:paraId="4FA2A5D5">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szCs w:val="21"/>
              </w:rPr>
              <w:t>设计者</w:t>
            </w:r>
          </w:p>
        </w:tc>
        <w:tc>
          <w:tcPr>
            <w:tcW w:w="2159" w:type="dxa"/>
            <w:tcBorders>
              <w:top w:val="single" w:color="auto" w:sz="4" w:space="0"/>
              <w:left w:val="nil"/>
              <w:bottom w:val="single" w:color="auto" w:sz="4" w:space="0"/>
              <w:right w:val="single" w:color="auto" w:sz="4" w:space="0"/>
            </w:tcBorders>
            <w:noWrap w:val="0"/>
            <w:vAlign w:val="center"/>
          </w:tcPr>
          <w:p w14:paraId="466FD846">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eastAsia="zh-CN"/>
              </w:rPr>
            </w:pPr>
            <w:r>
              <w:rPr>
                <w:rFonts w:hint="eastAsia" w:ascii="宋体"/>
                <w:szCs w:val="21"/>
                <w:lang w:eastAsia="zh-CN"/>
              </w:rPr>
              <w:t>李军伟</w:t>
            </w:r>
          </w:p>
        </w:tc>
      </w:tr>
      <w:tr w14:paraId="0A9E383E">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2FC89F77">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eastAsia="宋体"/>
                <w:szCs w:val="21"/>
                <w:lang w:val="en-US" w:eastAsia="zh-CN"/>
              </w:rPr>
            </w:pPr>
            <w:r>
              <w:rPr>
                <w:rFonts w:hint="eastAsia" w:ascii="宋体" w:hAnsi="宋体"/>
                <w:szCs w:val="21"/>
                <w:lang w:val="en-US" w:eastAsia="zh-CN"/>
              </w:rPr>
              <w:t>学习目标</w:t>
            </w:r>
          </w:p>
        </w:tc>
        <w:tc>
          <w:tcPr>
            <w:tcW w:w="9002" w:type="dxa"/>
            <w:gridSpan w:val="5"/>
            <w:tcBorders>
              <w:top w:val="single" w:color="auto" w:sz="4" w:space="0"/>
              <w:left w:val="nil"/>
              <w:bottom w:val="single" w:color="auto" w:sz="4" w:space="0"/>
              <w:right w:val="single" w:color="auto" w:sz="4" w:space="0"/>
            </w:tcBorders>
            <w:noWrap w:val="0"/>
            <w:vAlign w:val="center"/>
          </w:tcPr>
          <w:p w14:paraId="20AEB5B5">
            <w:pPr>
              <w:rPr>
                <w:rFonts w:hint="eastAsia" w:ascii="宋体" w:hAnsi="宋体" w:cs="宋体"/>
                <w:color w:val="000000"/>
                <w:kern w:val="0"/>
                <w:szCs w:val="21"/>
              </w:rPr>
            </w:pPr>
            <w:r>
              <w:rPr>
                <w:rFonts w:hint="eastAsia" w:ascii="宋体" w:hAnsi="宋体" w:cs="宋体"/>
                <w:color w:val="000000"/>
                <w:kern w:val="0"/>
                <w:szCs w:val="21"/>
              </w:rPr>
              <w:t>1．知道什么是超声波，了解超声波回声定位和无线电波反射定位的原理。</w:t>
            </w:r>
          </w:p>
          <w:p w14:paraId="6A260931">
            <w:pPr>
              <w:rPr>
                <w:rFonts w:hint="eastAsia" w:ascii="宋体" w:hAnsi="宋体" w:cs="宋体"/>
                <w:color w:val="000000"/>
                <w:kern w:val="0"/>
                <w:szCs w:val="21"/>
              </w:rPr>
            </w:pPr>
            <w:r>
              <w:rPr>
                <w:rFonts w:hint="eastAsia" w:ascii="宋体" w:hAnsi="宋体" w:cs="宋体"/>
                <w:color w:val="000000"/>
                <w:kern w:val="0"/>
                <w:szCs w:val="21"/>
              </w:rPr>
              <w:t>2．通过阅读和对比，发现海豚、潜艇的声纳、B超、雷达相似的工作原理。</w:t>
            </w:r>
          </w:p>
          <w:p w14:paraId="234D7413">
            <w:pPr>
              <w:spacing w:line="360" w:lineRule="auto"/>
              <w:rPr>
                <w:rFonts w:ascii="宋体"/>
                <w:szCs w:val="21"/>
              </w:rPr>
            </w:pPr>
            <w:r>
              <w:rPr>
                <w:rFonts w:hint="eastAsia" w:ascii="宋体" w:hAnsi="宋体" w:cs="宋体"/>
                <w:color w:val="000000"/>
                <w:kern w:val="0"/>
                <w:szCs w:val="21"/>
              </w:rPr>
              <w:t>3．分工合作，提升团队合作的意识。</w:t>
            </w:r>
          </w:p>
        </w:tc>
      </w:tr>
      <w:tr w14:paraId="3CE8F4DA">
        <w:tblPrEx>
          <w:tblCellMar>
            <w:top w:w="0" w:type="dxa"/>
            <w:left w:w="108" w:type="dxa"/>
            <w:bottom w:w="0" w:type="dxa"/>
            <w:right w:w="108" w:type="dxa"/>
          </w:tblCellMar>
        </w:tblPrEx>
        <w:trPr>
          <w:trHeight w:val="1198"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14:paraId="3B25EE90">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  习</w:t>
            </w:r>
          </w:p>
          <w:p w14:paraId="5F268DAA">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重难点</w:t>
            </w:r>
          </w:p>
        </w:tc>
        <w:tc>
          <w:tcPr>
            <w:tcW w:w="9002" w:type="dxa"/>
            <w:gridSpan w:val="5"/>
            <w:tcBorders>
              <w:top w:val="single" w:color="auto" w:sz="4" w:space="0"/>
              <w:left w:val="nil"/>
              <w:bottom w:val="single" w:color="auto" w:sz="4" w:space="0"/>
              <w:right w:val="single" w:color="auto" w:sz="4" w:space="0"/>
            </w:tcBorders>
            <w:noWrap w:val="0"/>
            <w:vAlign w:val="center"/>
          </w:tcPr>
          <w:p w14:paraId="62448267">
            <w:pPr>
              <w:rPr>
                <w:rFonts w:hint="eastAsia"/>
                <w:b/>
                <w:lang w:bidi="zh-CN"/>
              </w:rPr>
            </w:pPr>
            <w:r>
              <w:rPr>
                <w:rFonts w:hint="eastAsia"/>
                <w:b/>
                <w:lang w:bidi="zh-CN"/>
              </w:rPr>
              <w:t>了解海豚游行以及捕食的原理。</w:t>
            </w:r>
          </w:p>
          <w:p w14:paraId="2BB70FF4">
            <w:pPr>
              <w:tabs>
                <w:tab w:val="left" w:pos="5130"/>
              </w:tabs>
              <w:spacing w:line="360" w:lineRule="auto"/>
              <w:rPr>
                <w:rFonts w:ascii="Calibri" w:hAnsi="Calibri"/>
                <w:szCs w:val="21"/>
              </w:rPr>
            </w:pPr>
            <w:r>
              <w:rPr>
                <w:rFonts w:hint="eastAsia"/>
                <w:b/>
                <w:lang w:bidi="zh-CN"/>
              </w:rPr>
              <w:t>分工合作，提升团队合作的意识。</w:t>
            </w:r>
          </w:p>
        </w:tc>
      </w:tr>
      <w:tr w14:paraId="191A6A02">
        <w:tblPrEx>
          <w:tblCellMar>
            <w:top w:w="0" w:type="dxa"/>
            <w:left w:w="108" w:type="dxa"/>
            <w:bottom w:w="0" w:type="dxa"/>
            <w:right w:w="108" w:type="dxa"/>
          </w:tblCellMar>
        </w:tblPrEx>
        <w:trPr>
          <w:trHeight w:val="3572" w:hRule="atLeast"/>
        </w:trPr>
        <w:tc>
          <w:tcPr>
            <w:tcW w:w="6771" w:type="dxa"/>
            <w:gridSpan w:val="4"/>
            <w:tcBorders>
              <w:top w:val="single" w:color="auto" w:sz="4" w:space="0"/>
              <w:left w:val="single" w:color="auto" w:sz="4" w:space="0"/>
              <w:bottom w:val="single" w:color="auto" w:sz="4" w:space="0"/>
              <w:right w:val="single" w:color="auto" w:sz="4" w:space="0"/>
            </w:tcBorders>
            <w:noWrap w:val="0"/>
            <w:vAlign w:val="top"/>
          </w:tcPr>
          <w:p w14:paraId="089302CE">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教学过程：</w:t>
            </w:r>
          </w:p>
          <w:p w14:paraId="6E78DF9F">
            <w:pPr>
              <w:tabs>
                <w:tab w:val="left" w:pos="4933"/>
              </w:tabs>
              <w:spacing w:line="360" w:lineRule="auto"/>
              <w:rPr>
                <w:rFonts w:hint="eastAsia" w:ascii="宋体"/>
                <w:szCs w:val="21"/>
              </w:rPr>
            </w:pPr>
            <w:r>
              <w:rPr>
                <w:rFonts w:hint="eastAsia" w:ascii="宋体"/>
                <w:szCs w:val="21"/>
              </w:rPr>
              <w:t>一、导入</w:t>
            </w:r>
          </w:p>
          <w:p w14:paraId="3423BA48">
            <w:pPr>
              <w:tabs>
                <w:tab w:val="left" w:pos="4933"/>
              </w:tabs>
              <w:spacing w:line="360" w:lineRule="auto"/>
              <w:rPr>
                <w:rFonts w:hint="eastAsia" w:ascii="宋体"/>
                <w:szCs w:val="21"/>
              </w:rPr>
            </w:pPr>
            <w:r>
              <w:rPr>
                <w:rFonts w:hint="eastAsia" w:ascii="宋体"/>
                <w:szCs w:val="21"/>
              </w:rPr>
              <w:t>1．（出示海豚图片）认识它吗？</w:t>
            </w:r>
          </w:p>
          <w:p w14:paraId="56C66F41">
            <w:pPr>
              <w:tabs>
                <w:tab w:val="left" w:pos="4933"/>
              </w:tabs>
              <w:spacing w:line="360" w:lineRule="auto"/>
              <w:rPr>
                <w:rFonts w:hint="eastAsia" w:ascii="宋体"/>
                <w:szCs w:val="21"/>
              </w:rPr>
            </w:pPr>
            <w:r>
              <w:rPr>
                <w:rFonts w:hint="eastAsia" w:ascii="宋体"/>
                <w:szCs w:val="21"/>
              </w:rPr>
              <w:t>2．今天我们通过一段视频来了解一下海豚的生活。</w:t>
            </w:r>
          </w:p>
          <w:p w14:paraId="6E5A302F">
            <w:pPr>
              <w:tabs>
                <w:tab w:val="left" w:pos="4933"/>
              </w:tabs>
              <w:spacing w:line="360" w:lineRule="auto"/>
              <w:rPr>
                <w:rFonts w:hint="eastAsia" w:ascii="宋体"/>
                <w:szCs w:val="21"/>
              </w:rPr>
            </w:pPr>
            <w:r>
              <w:rPr>
                <w:rFonts w:hint="eastAsia" w:ascii="宋体"/>
                <w:szCs w:val="21"/>
              </w:rPr>
              <w:t>3．播放海豚在水中游行和捕食的视频。</w:t>
            </w:r>
          </w:p>
          <w:p w14:paraId="791C81F4">
            <w:pPr>
              <w:tabs>
                <w:tab w:val="left" w:pos="4933"/>
              </w:tabs>
              <w:spacing w:line="360" w:lineRule="auto"/>
              <w:rPr>
                <w:rFonts w:hint="eastAsia" w:ascii="宋体"/>
                <w:szCs w:val="21"/>
              </w:rPr>
            </w:pPr>
            <w:r>
              <w:rPr>
                <w:rFonts w:hint="eastAsia" w:ascii="宋体"/>
                <w:szCs w:val="21"/>
              </w:rPr>
              <w:t>4．在视频中你看到了什么？</w:t>
            </w:r>
          </w:p>
          <w:p w14:paraId="383925C2">
            <w:pPr>
              <w:tabs>
                <w:tab w:val="left" w:pos="4933"/>
              </w:tabs>
              <w:spacing w:line="360" w:lineRule="auto"/>
              <w:rPr>
                <w:rFonts w:hint="eastAsia" w:ascii="宋体"/>
                <w:szCs w:val="21"/>
              </w:rPr>
            </w:pPr>
            <w:r>
              <w:rPr>
                <w:rFonts w:hint="eastAsia" w:ascii="宋体"/>
                <w:szCs w:val="21"/>
              </w:rPr>
              <w:t>5．为什么海豚能在水中这么灵活的游行捕食？这节课我们一起来探究一下。</w:t>
            </w:r>
            <w:r>
              <w:rPr>
                <w:rFonts w:hint="eastAsia" w:ascii="宋体"/>
                <w:szCs w:val="21"/>
              </w:rPr>
              <w:tab/>
            </w:r>
          </w:p>
          <w:p w14:paraId="4175775E">
            <w:pPr>
              <w:tabs>
                <w:tab w:val="left" w:pos="4933"/>
              </w:tabs>
              <w:spacing w:line="360" w:lineRule="auto"/>
              <w:rPr>
                <w:rFonts w:hint="eastAsia" w:ascii="宋体"/>
                <w:szCs w:val="21"/>
              </w:rPr>
            </w:pPr>
            <w:r>
              <w:rPr>
                <w:rFonts w:hint="eastAsia" w:ascii="宋体"/>
                <w:szCs w:val="21"/>
              </w:rPr>
              <w:t>1．学生互动。</w:t>
            </w:r>
          </w:p>
          <w:p w14:paraId="62E19B72">
            <w:pPr>
              <w:tabs>
                <w:tab w:val="left" w:pos="4933"/>
              </w:tabs>
              <w:spacing w:line="360" w:lineRule="auto"/>
              <w:rPr>
                <w:rFonts w:hint="eastAsia" w:ascii="宋体"/>
                <w:szCs w:val="21"/>
              </w:rPr>
            </w:pPr>
            <w:r>
              <w:rPr>
                <w:rFonts w:hint="eastAsia" w:ascii="宋体"/>
                <w:szCs w:val="21"/>
              </w:rPr>
              <w:t>2．观看视频。</w:t>
            </w:r>
          </w:p>
          <w:p w14:paraId="1DB7EF30">
            <w:pPr>
              <w:tabs>
                <w:tab w:val="left" w:pos="4933"/>
              </w:tabs>
              <w:spacing w:line="360" w:lineRule="auto"/>
              <w:rPr>
                <w:rFonts w:hint="eastAsia" w:ascii="宋体"/>
                <w:szCs w:val="21"/>
              </w:rPr>
            </w:pPr>
            <w:r>
              <w:rPr>
                <w:rFonts w:hint="eastAsia" w:ascii="宋体"/>
                <w:szCs w:val="21"/>
              </w:rPr>
              <w:t>3．学生交流：海豚在水中灵活的游行，捕食。</w:t>
            </w:r>
          </w:p>
          <w:p w14:paraId="15FD4C5F">
            <w:pPr>
              <w:tabs>
                <w:tab w:val="left" w:pos="4933"/>
              </w:tabs>
              <w:spacing w:line="360" w:lineRule="auto"/>
              <w:rPr>
                <w:rFonts w:hint="eastAsia" w:ascii="宋体"/>
                <w:szCs w:val="21"/>
              </w:rPr>
            </w:pPr>
            <w:r>
              <w:rPr>
                <w:rFonts w:hint="eastAsia" w:ascii="宋体"/>
                <w:szCs w:val="21"/>
              </w:rPr>
              <w:t>4．学生交流：通过眼睛观察周围环境；发出的声音进行定位……</w:t>
            </w:r>
          </w:p>
          <w:p w14:paraId="24CEDDD0">
            <w:pPr>
              <w:tabs>
                <w:tab w:val="left" w:pos="4933"/>
              </w:tabs>
              <w:spacing w:line="360" w:lineRule="auto"/>
              <w:rPr>
                <w:rFonts w:hint="eastAsia" w:ascii="宋体"/>
                <w:szCs w:val="21"/>
              </w:rPr>
            </w:pPr>
            <w:r>
              <w:rPr>
                <w:rFonts w:hint="eastAsia" w:ascii="宋体"/>
                <w:szCs w:val="21"/>
              </w:rPr>
              <w:t>二、认识海豚的回声定位</w:t>
            </w:r>
          </w:p>
          <w:p w14:paraId="106B42B4">
            <w:pPr>
              <w:tabs>
                <w:tab w:val="left" w:pos="4933"/>
              </w:tabs>
              <w:spacing w:line="360" w:lineRule="auto"/>
              <w:rPr>
                <w:rFonts w:hint="eastAsia" w:ascii="宋体"/>
                <w:szCs w:val="21"/>
              </w:rPr>
            </w:pPr>
            <w:r>
              <w:rPr>
                <w:rFonts w:hint="eastAsia" w:ascii="宋体"/>
                <w:szCs w:val="21"/>
              </w:rPr>
              <w:t>1．同学们的想法都不一样。接下来，我们通过几则资料的阅读了解一下。</w:t>
            </w:r>
          </w:p>
          <w:p w14:paraId="0F7DE114">
            <w:pPr>
              <w:tabs>
                <w:tab w:val="left" w:pos="4933"/>
              </w:tabs>
              <w:spacing w:line="360" w:lineRule="auto"/>
              <w:rPr>
                <w:rFonts w:hint="eastAsia" w:ascii="宋体"/>
                <w:szCs w:val="21"/>
              </w:rPr>
            </w:pPr>
            <w:r>
              <w:rPr>
                <w:rFonts w:hint="eastAsia" w:ascii="宋体"/>
                <w:szCs w:val="21"/>
              </w:rPr>
              <w:t>2．（出示阅读资料）</w:t>
            </w:r>
          </w:p>
          <w:p w14:paraId="1378BC7F">
            <w:pPr>
              <w:tabs>
                <w:tab w:val="left" w:pos="4933"/>
              </w:tabs>
              <w:spacing w:line="360" w:lineRule="auto"/>
              <w:rPr>
                <w:rFonts w:hint="eastAsia" w:ascii="宋体"/>
                <w:szCs w:val="21"/>
              </w:rPr>
            </w:pPr>
            <w:r>
              <w:rPr>
                <w:rFonts w:hint="eastAsia" w:ascii="宋体"/>
                <w:szCs w:val="21"/>
              </w:rPr>
              <w:t>资料一：</w:t>
            </w:r>
          </w:p>
          <w:p w14:paraId="0D891681">
            <w:pPr>
              <w:tabs>
                <w:tab w:val="left" w:pos="4933"/>
              </w:tabs>
              <w:spacing w:line="360" w:lineRule="auto"/>
              <w:rPr>
                <w:rFonts w:hint="eastAsia" w:ascii="宋体"/>
                <w:szCs w:val="21"/>
              </w:rPr>
            </w:pPr>
            <w:r>
              <w:rPr>
                <w:rFonts w:hint="eastAsia" w:ascii="宋体"/>
                <w:szCs w:val="21"/>
              </w:rPr>
              <w:t>有人曾做过这样的实验，在水池里插上36根金属棒，每排6根，然后把海豚放进去。只见海豚在棒中间游来游去，而绝不会碰到金属棒。即使把它的眼睛蒙上，它也照样畅游无阻。如果偷偷地在水池里放进一条小鱼，它就会立刻游过去进行捕捉。</w:t>
            </w:r>
          </w:p>
          <w:p w14:paraId="04D283A0">
            <w:pPr>
              <w:tabs>
                <w:tab w:val="left" w:pos="4933"/>
              </w:tabs>
              <w:spacing w:line="360" w:lineRule="auto"/>
              <w:rPr>
                <w:rFonts w:hint="eastAsia" w:ascii="宋体"/>
                <w:szCs w:val="21"/>
              </w:rPr>
            </w:pPr>
            <w:r>
              <w:rPr>
                <w:rFonts w:hint="eastAsia" w:ascii="宋体"/>
                <w:szCs w:val="21"/>
              </w:rPr>
              <w:t>资料二：</w:t>
            </w:r>
          </w:p>
          <w:p w14:paraId="4C0D9F52">
            <w:pPr>
              <w:tabs>
                <w:tab w:val="left" w:pos="4933"/>
              </w:tabs>
              <w:spacing w:line="360" w:lineRule="auto"/>
              <w:rPr>
                <w:rFonts w:hint="eastAsia" w:ascii="宋体"/>
                <w:szCs w:val="21"/>
              </w:rPr>
            </w:pPr>
            <w:r>
              <w:rPr>
                <w:rFonts w:hint="eastAsia" w:ascii="宋体"/>
                <w:szCs w:val="21"/>
              </w:rPr>
              <w:t>20世纪60年代，生物学家诺里斯发现，用橡皮蒙住海豚的双眼，它的活动丝毫不受影响，可把海豚的前额蒙住，它在水下就像瞎子一样，到处乱撞。显然，海豚是用前额发出声波来测定方向的。</w:t>
            </w:r>
          </w:p>
          <w:p w14:paraId="2095E52B">
            <w:pPr>
              <w:tabs>
                <w:tab w:val="left" w:pos="4933"/>
              </w:tabs>
              <w:spacing w:line="360" w:lineRule="auto"/>
              <w:rPr>
                <w:rFonts w:hint="eastAsia" w:ascii="宋体"/>
                <w:szCs w:val="21"/>
              </w:rPr>
            </w:pPr>
            <w:r>
              <w:rPr>
                <w:rFonts w:hint="eastAsia" w:ascii="宋体"/>
                <w:szCs w:val="21"/>
              </w:rPr>
              <w:t>资料三：</w:t>
            </w:r>
          </w:p>
          <w:p w14:paraId="012F2B1C">
            <w:pPr>
              <w:tabs>
                <w:tab w:val="left" w:pos="4933"/>
              </w:tabs>
              <w:spacing w:line="360" w:lineRule="auto"/>
              <w:rPr>
                <w:rFonts w:hint="eastAsia" w:ascii="宋体"/>
                <w:szCs w:val="21"/>
              </w:rPr>
            </w:pPr>
            <w:r>
              <w:rPr>
                <w:rFonts w:hint="eastAsia" w:ascii="宋体"/>
                <w:szCs w:val="21"/>
              </w:rPr>
              <w:t>海豚不同于须鲸，它只有一个鼻孔，另一个鼻孔是封闭的，埋于皮下。声波就是靠这个封闭的鼻孔发生震动产生的。发声时，声波通过头部额隆，这个额隆就像凸透镜一样可以聚焦放大声波。海豚接收声波是通过下颌的骨骼组织，将分散的声波集中传送至位于下颌后部的内部耳朵，从而感知声波。</w:t>
            </w:r>
          </w:p>
          <w:p w14:paraId="75A8C1BA">
            <w:pPr>
              <w:tabs>
                <w:tab w:val="left" w:pos="4933"/>
              </w:tabs>
              <w:spacing w:line="360" w:lineRule="auto"/>
              <w:rPr>
                <w:rFonts w:hint="eastAsia" w:ascii="宋体"/>
                <w:szCs w:val="21"/>
              </w:rPr>
            </w:pPr>
            <w:r>
              <w:rPr>
                <w:rFonts w:hint="eastAsia" w:ascii="宋体"/>
                <w:szCs w:val="21"/>
              </w:rPr>
              <w:t>3．从资料中你获得了什么信息？</w:t>
            </w:r>
          </w:p>
          <w:p w14:paraId="2C9BAE30">
            <w:pPr>
              <w:tabs>
                <w:tab w:val="left" w:pos="4933"/>
              </w:tabs>
              <w:spacing w:line="360" w:lineRule="auto"/>
              <w:rPr>
                <w:rFonts w:hint="eastAsia" w:ascii="宋体"/>
                <w:szCs w:val="21"/>
              </w:rPr>
            </w:pPr>
            <w:r>
              <w:rPr>
                <w:rFonts w:hint="eastAsia" w:ascii="宋体"/>
                <w:szCs w:val="21"/>
              </w:rPr>
              <w:t>4．交流：人们发现，海豚的音域比较宽广，可以发出两种声音，一种是人耳可以听见的声音，一种是人耳听不到的超声波。科学家研究发现，海豚是利用超声波获知水中的鱼饵或物体的存在。</w:t>
            </w:r>
          </w:p>
          <w:p w14:paraId="78A9D92D">
            <w:pPr>
              <w:tabs>
                <w:tab w:val="left" w:pos="4933"/>
              </w:tabs>
              <w:spacing w:line="360" w:lineRule="auto"/>
              <w:rPr>
                <w:rFonts w:hint="eastAsia" w:ascii="宋体"/>
                <w:szCs w:val="21"/>
              </w:rPr>
            </w:pPr>
            <w:r>
              <w:rPr>
                <w:rFonts w:hint="eastAsia" w:ascii="宋体"/>
                <w:szCs w:val="21"/>
              </w:rPr>
              <w:t>（超声波：超过人能听到的最高频(20000赫兹)的声波，是人耳不能听到的声音。）</w:t>
            </w:r>
          </w:p>
          <w:p w14:paraId="56964D63">
            <w:pPr>
              <w:tabs>
                <w:tab w:val="left" w:pos="4933"/>
              </w:tabs>
              <w:spacing w:line="360" w:lineRule="auto"/>
              <w:rPr>
                <w:rFonts w:hint="eastAsia" w:ascii="宋体"/>
                <w:szCs w:val="21"/>
              </w:rPr>
            </w:pPr>
            <w:r>
              <w:rPr>
                <w:rFonts w:hint="eastAsia" w:ascii="宋体"/>
                <w:szCs w:val="21"/>
              </w:rPr>
              <w:t>5．海豚是怎么利用超声波在水中灵活游行和捕食呢？</w:t>
            </w:r>
          </w:p>
          <w:p w14:paraId="515A4E5C">
            <w:pPr>
              <w:tabs>
                <w:tab w:val="left" w:pos="4933"/>
              </w:tabs>
              <w:spacing w:line="360" w:lineRule="auto"/>
              <w:rPr>
                <w:rFonts w:hint="eastAsia" w:ascii="宋体"/>
                <w:szCs w:val="21"/>
              </w:rPr>
            </w:pPr>
            <w:r>
              <w:rPr>
                <w:rFonts w:hint="eastAsia" w:ascii="宋体"/>
                <w:szCs w:val="21"/>
              </w:rPr>
              <w:t>6．请你画出海豚能自如游行的工作原理图。</w:t>
            </w:r>
          </w:p>
          <w:p w14:paraId="6F04D939">
            <w:pPr>
              <w:tabs>
                <w:tab w:val="left" w:pos="4933"/>
              </w:tabs>
              <w:spacing w:line="360" w:lineRule="auto"/>
              <w:rPr>
                <w:rFonts w:hint="eastAsia" w:ascii="宋体"/>
                <w:szCs w:val="21"/>
              </w:rPr>
            </w:pPr>
            <w:r>
              <w:rPr>
                <w:rFonts w:hint="eastAsia" w:ascii="宋体"/>
                <w:szCs w:val="21"/>
              </w:rPr>
              <w:t>7．交流学生的原理示意图，学生讲解——聚焦到超声波以什么形式传播。</w:t>
            </w:r>
          </w:p>
          <w:p w14:paraId="7F04F8F4">
            <w:pPr>
              <w:tabs>
                <w:tab w:val="left" w:pos="4933"/>
              </w:tabs>
              <w:spacing w:line="360" w:lineRule="auto"/>
              <w:rPr>
                <w:rFonts w:hint="eastAsia" w:ascii="宋体"/>
                <w:szCs w:val="21"/>
              </w:rPr>
            </w:pPr>
            <w:r>
              <w:rPr>
                <w:rFonts w:hint="eastAsia" w:ascii="宋体"/>
                <w:szCs w:val="21"/>
              </w:rPr>
              <w:t>8．超声波到底以什么样形式传播呢？因为超声波看不见，所以我们用水波来模拟超声波。</w:t>
            </w:r>
          </w:p>
          <w:p w14:paraId="3CB67EBF">
            <w:pPr>
              <w:tabs>
                <w:tab w:val="left" w:pos="4933"/>
              </w:tabs>
              <w:spacing w:line="360" w:lineRule="auto"/>
              <w:rPr>
                <w:rFonts w:hint="eastAsia" w:ascii="宋体"/>
                <w:szCs w:val="21"/>
              </w:rPr>
            </w:pPr>
            <w:r>
              <w:rPr>
                <w:rFonts w:hint="eastAsia" w:ascii="宋体"/>
                <w:szCs w:val="21"/>
              </w:rPr>
              <w:t>模拟超声波活动</w:t>
            </w:r>
          </w:p>
          <w:p w14:paraId="473D00A5">
            <w:pPr>
              <w:tabs>
                <w:tab w:val="left" w:pos="4933"/>
              </w:tabs>
              <w:spacing w:line="360" w:lineRule="auto"/>
              <w:rPr>
                <w:rFonts w:hint="eastAsia" w:ascii="宋体"/>
                <w:szCs w:val="21"/>
              </w:rPr>
            </w:pPr>
            <w:r>
              <w:rPr>
                <w:rFonts w:hint="eastAsia" w:ascii="宋体"/>
                <w:szCs w:val="21"/>
              </w:rPr>
              <w:t>①用水波模拟超声波。</w:t>
            </w:r>
          </w:p>
          <w:p w14:paraId="61F5FA71">
            <w:pPr>
              <w:tabs>
                <w:tab w:val="left" w:pos="4933"/>
              </w:tabs>
              <w:spacing w:line="360" w:lineRule="auto"/>
              <w:rPr>
                <w:rFonts w:hint="eastAsia" w:ascii="宋体"/>
                <w:szCs w:val="21"/>
              </w:rPr>
            </w:pPr>
            <w:r>
              <w:rPr>
                <w:rFonts w:hint="eastAsia" w:ascii="宋体"/>
                <w:szCs w:val="21"/>
              </w:rPr>
              <w:t xml:space="preserve">②将实验盘装水，保持水面平静。  </w:t>
            </w:r>
          </w:p>
          <w:p w14:paraId="0D066C11">
            <w:pPr>
              <w:tabs>
                <w:tab w:val="left" w:pos="4933"/>
              </w:tabs>
              <w:spacing w:line="360" w:lineRule="auto"/>
              <w:rPr>
                <w:rFonts w:hint="eastAsia" w:ascii="宋体"/>
                <w:szCs w:val="21"/>
              </w:rPr>
            </w:pPr>
            <w:r>
              <w:rPr>
                <w:rFonts w:hint="eastAsia" w:ascii="宋体"/>
                <w:szCs w:val="21"/>
              </w:rPr>
              <w:t>③将水滴到实验盘中，观察水波的变化的情况。</w:t>
            </w:r>
          </w:p>
          <w:p w14:paraId="3A3CA636">
            <w:pPr>
              <w:tabs>
                <w:tab w:val="left" w:pos="4933"/>
              </w:tabs>
              <w:spacing w:line="360" w:lineRule="auto"/>
              <w:rPr>
                <w:rFonts w:hint="eastAsia" w:ascii="宋体"/>
                <w:szCs w:val="21"/>
              </w:rPr>
            </w:pPr>
            <w:r>
              <w:rPr>
                <w:rFonts w:hint="eastAsia" w:ascii="宋体"/>
                <w:szCs w:val="21"/>
              </w:rPr>
              <w:t>④在水中放入不同的物体（   ，  ），再滴水，观察水波遇到物体时的情况。</w:t>
            </w:r>
          </w:p>
          <w:p w14:paraId="5A4157AB">
            <w:pPr>
              <w:tabs>
                <w:tab w:val="left" w:pos="4933"/>
              </w:tabs>
              <w:spacing w:line="360" w:lineRule="auto"/>
              <w:rPr>
                <w:rFonts w:hint="eastAsia" w:ascii="宋体"/>
                <w:szCs w:val="21"/>
              </w:rPr>
            </w:pPr>
            <w:r>
              <w:rPr>
                <w:rFonts w:hint="eastAsia" w:ascii="宋体"/>
                <w:szCs w:val="21"/>
              </w:rPr>
              <w:t>⑤画出示意图，交流发现。</w:t>
            </w:r>
          </w:p>
          <w:p w14:paraId="3F4D6B23">
            <w:pPr>
              <w:tabs>
                <w:tab w:val="left" w:pos="4933"/>
              </w:tabs>
              <w:spacing w:line="360" w:lineRule="auto"/>
              <w:rPr>
                <w:rFonts w:hint="eastAsia" w:ascii="宋体"/>
                <w:szCs w:val="21"/>
              </w:rPr>
            </w:pPr>
            <w:r>
              <w:rPr>
                <w:rFonts w:hint="eastAsia" w:ascii="宋体"/>
                <w:szCs w:val="21"/>
              </w:rPr>
              <w:t>9．交流发现：水波遇到物体会返回来。物体离波源的距离不一样，水波返回来的时间也不一样。遇到不同的物体后水波返回来的波形不一样。</w:t>
            </w:r>
          </w:p>
          <w:p w14:paraId="572A1632">
            <w:pPr>
              <w:tabs>
                <w:tab w:val="left" w:pos="4933"/>
              </w:tabs>
              <w:spacing w:line="360" w:lineRule="auto"/>
              <w:rPr>
                <w:rFonts w:hint="eastAsia" w:ascii="宋体"/>
                <w:szCs w:val="21"/>
              </w:rPr>
            </w:pPr>
            <w:r>
              <w:rPr>
                <w:rFonts w:hint="eastAsia" w:ascii="宋体"/>
                <w:szCs w:val="21"/>
              </w:rPr>
              <w:t>10．小结：海豚的前额（鼻孔）发出超声波，超声波遇到物体返回，进入到海豚的耳朵，海豚通过对接收到的信号进行分析，从而知道前方有无物体，物体的大小、形状和位置，就能灵活的游行和捕食了。这样的探路方式称为回声定位。</w:t>
            </w:r>
            <w:r>
              <w:rPr>
                <w:rFonts w:hint="eastAsia" w:ascii="宋体"/>
                <w:szCs w:val="21"/>
              </w:rPr>
              <w:tab/>
            </w:r>
          </w:p>
          <w:p w14:paraId="5F271E8A">
            <w:pPr>
              <w:tabs>
                <w:tab w:val="left" w:pos="4933"/>
              </w:tabs>
              <w:spacing w:line="360" w:lineRule="auto"/>
              <w:rPr>
                <w:rFonts w:hint="eastAsia" w:ascii="宋体"/>
                <w:szCs w:val="21"/>
              </w:rPr>
            </w:pPr>
            <w:r>
              <w:rPr>
                <w:rFonts w:hint="eastAsia" w:ascii="宋体"/>
                <w:szCs w:val="21"/>
              </w:rPr>
              <w:t>1．学生阅读资料。</w:t>
            </w:r>
          </w:p>
          <w:p w14:paraId="686400AC">
            <w:pPr>
              <w:tabs>
                <w:tab w:val="left" w:pos="4933"/>
              </w:tabs>
              <w:spacing w:line="360" w:lineRule="auto"/>
              <w:rPr>
                <w:rFonts w:hint="eastAsia" w:ascii="宋体"/>
                <w:szCs w:val="21"/>
              </w:rPr>
            </w:pPr>
            <w:r>
              <w:rPr>
                <w:rFonts w:hint="eastAsia" w:ascii="宋体"/>
                <w:szCs w:val="21"/>
              </w:rPr>
              <w:t>2．学生分析资料并交流：海豚那么灵活和眼睛无关；是由前额的鼻孔里发出声波；鼻孔发出了声波，耳朵接收……</w:t>
            </w:r>
          </w:p>
          <w:p w14:paraId="6E8E034D">
            <w:pPr>
              <w:tabs>
                <w:tab w:val="left" w:pos="4933"/>
              </w:tabs>
              <w:spacing w:line="360" w:lineRule="auto"/>
              <w:rPr>
                <w:rFonts w:hint="eastAsia" w:ascii="宋体"/>
                <w:szCs w:val="21"/>
              </w:rPr>
            </w:pPr>
            <w:r>
              <w:rPr>
                <w:rFonts w:hint="eastAsia" w:ascii="宋体"/>
                <w:szCs w:val="21"/>
              </w:rPr>
              <w:t>学生交流：前额（鼻孔）发出超声波，超声波遇到物体返回，耳朵接收。</w:t>
            </w:r>
          </w:p>
          <w:p w14:paraId="4AEED655">
            <w:pPr>
              <w:tabs>
                <w:tab w:val="left" w:pos="4933"/>
              </w:tabs>
              <w:spacing w:line="360" w:lineRule="auto"/>
              <w:rPr>
                <w:rFonts w:hint="eastAsia" w:ascii="宋体"/>
                <w:szCs w:val="21"/>
              </w:rPr>
            </w:pPr>
            <w:r>
              <w:rPr>
                <w:rFonts w:hint="eastAsia" w:ascii="宋体"/>
                <w:szCs w:val="21"/>
              </w:rPr>
              <w:t>学生画原理示意图。</w:t>
            </w:r>
          </w:p>
          <w:p w14:paraId="578136DE">
            <w:pPr>
              <w:tabs>
                <w:tab w:val="left" w:pos="4933"/>
              </w:tabs>
              <w:spacing w:line="360" w:lineRule="auto"/>
              <w:rPr>
                <w:rFonts w:hint="eastAsia" w:ascii="宋体"/>
                <w:szCs w:val="21"/>
              </w:rPr>
            </w:pPr>
            <w:r>
              <w:rPr>
                <w:rFonts w:hint="eastAsia" w:ascii="宋体"/>
                <w:szCs w:val="21"/>
              </w:rPr>
              <w:t>学生分组开模拟活动。</w:t>
            </w:r>
          </w:p>
          <w:p w14:paraId="3CD132AC">
            <w:pPr>
              <w:tabs>
                <w:tab w:val="left" w:pos="4933"/>
              </w:tabs>
              <w:spacing w:line="360" w:lineRule="auto"/>
              <w:rPr>
                <w:rFonts w:hint="eastAsia" w:ascii="宋体"/>
                <w:szCs w:val="21"/>
              </w:rPr>
            </w:pPr>
            <w:r>
              <w:rPr>
                <w:rFonts w:hint="eastAsia" w:ascii="宋体"/>
                <w:szCs w:val="21"/>
              </w:rPr>
              <w:t>学生交流发现。</w:t>
            </w:r>
          </w:p>
          <w:p w14:paraId="7708BB0B">
            <w:pPr>
              <w:tabs>
                <w:tab w:val="left" w:pos="4933"/>
              </w:tabs>
              <w:spacing w:line="360" w:lineRule="auto"/>
              <w:rPr>
                <w:rFonts w:hint="eastAsia" w:ascii="宋体"/>
                <w:szCs w:val="21"/>
              </w:rPr>
            </w:pPr>
            <w:r>
              <w:rPr>
                <w:rFonts w:hint="eastAsia" w:ascii="宋体"/>
                <w:szCs w:val="21"/>
              </w:rPr>
              <w:t>三、搭建海豚探路与仿生物品工作原理上的关系</w:t>
            </w:r>
          </w:p>
          <w:p w14:paraId="54C784A5">
            <w:pPr>
              <w:tabs>
                <w:tab w:val="left" w:pos="4933"/>
              </w:tabs>
              <w:spacing w:line="360" w:lineRule="auto"/>
              <w:rPr>
                <w:rFonts w:hint="eastAsia" w:ascii="宋体"/>
                <w:szCs w:val="21"/>
              </w:rPr>
            </w:pPr>
            <w:r>
              <w:rPr>
                <w:rFonts w:hint="eastAsia" w:ascii="宋体"/>
                <w:szCs w:val="21"/>
              </w:rPr>
              <w:t>1．我们已经知道了海豚在水中自如游行和捕食的秘密了。其实人类是很擅于向大自然学习的。人类利用海豚的这项本领做了什么？</w:t>
            </w:r>
          </w:p>
          <w:p w14:paraId="68C329B0">
            <w:pPr>
              <w:tabs>
                <w:tab w:val="left" w:pos="4933"/>
              </w:tabs>
              <w:spacing w:line="360" w:lineRule="auto"/>
              <w:rPr>
                <w:rFonts w:hint="eastAsia" w:ascii="宋体"/>
                <w:szCs w:val="21"/>
              </w:rPr>
            </w:pPr>
            <w:r>
              <w:rPr>
                <w:rFonts w:hint="eastAsia" w:ascii="宋体"/>
                <w:szCs w:val="21"/>
              </w:rPr>
              <w:t>2．声呐系统被应用在哪些地方？它的原理是什么？ 你能尝试画出来吗？</w:t>
            </w:r>
          </w:p>
          <w:p w14:paraId="34601380">
            <w:pPr>
              <w:tabs>
                <w:tab w:val="left" w:pos="4933"/>
              </w:tabs>
              <w:spacing w:line="360" w:lineRule="auto"/>
              <w:rPr>
                <w:rFonts w:hint="eastAsia" w:ascii="宋体"/>
                <w:szCs w:val="21"/>
              </w:rPr>
            </w:pPr>
            <w:r>
              <w:rPr>
                <w:rFonts w:hint="eastAsia" w:ascii="宋体"/>
                <w:szCs w:val="21"/>
              </w:rPr>
              <w:t>3．你还知道人类的发明与我们今天介绍的海豚的回声定位原理相似的？</w:t>
            </w:r>
          </w:p>
          <w:p w14:paraId="4BA0D046">
            <w:pPr>
              <w:tabs>
                <w:tab w:val="left" w:pos="4933"/>
              </w:tabs>
              <w:spacing w:line="360" w:lineRule="auto"/>
              <w:rPr>
                <w:rFonts w:hint="eastAsia" w:ascii="宋体"/>
                <w:szCs w:val="21"/>
              </w:rPr>
            </w:pPr>
            <w:r>
              <w:rPr>
                <w:rFonts w:hint="eastAsia" w:ascii="宋体"/>
                <w:szCs w:val="21"/>
              </w:rPr>
              <w:t xml:space="preserve">    4．介绍B超诊断仪和雷达，学生交流原理。</w:t>
            </w:r>
          </w:p>
          <w:p w14:paraId="0588C7FE">
            <w:pPr>
              <w:tabs>
                <w:tab w:val="left" w:pos="4933"/>
              </w:tabs>
              <w:spacing w:line="360" w:lineRule="auto"/>
              <w:rPr>
                <w:rFonts w:hint="eastAsia" w:ascii="宋体"/>
                <w:szCs w:val="21"/>
              </w:rPr>
            </w:pPr>
            <w:r>
              <w:rPr>
                <w:rFonts w:hint="eastAsia" w:ascii="宋体"/>
                <w:szCs w:val="21"/>
              </w:rPr>
              <w:t>B超诊断仪：利用回声定位原理，将超声波射入人体，通过分析体内组织产生的回声，探测人体内部是否健康。</w:t>
            </w:r>
          </w:p>
          <w:p w14:paraId="0B4564C0">
            <w:pPr>
              <w:tabs>
                <w:tab w:val="left" w:pos="4933"/>
              </w:tabs>
              <w:spacing w:line="360" w:lineRule="auto"/>
              <w:rPr>
                <w:rFonts w:hint="eastAsia" w:ascii="宋体"/>
                <w:szCs w:val="21"/>
              </w:rPr>
            </w:pPr>
            <w:r>
              <w:rPr>
                <w:rFonts w:hint="eastAsia" w:ascii="宋体"/>
                <w:szCs w:val="21"/>
              </w:rPr>
              <w:t>雷达：发出电磁波遇到目标时会返回，从而测定目标位置、速度等，为飞机导航。</w:t>
            </w:r>
            <w:r>
              <w:rPr>
                <w:rFonts w:hint="eastAsia" w:ascii="宋体"/>
                <w:szCs w:val="21"/>
              </w:rPr>
              <w:tab/>
            </w:r>
          </w:p>
          <w:p w14:paraId="7AF1691E">
            <w:pPr>
              <w:tabs>
                <w:tab w:val="left" w:pos="4933"/>
              </w:tabs>
              <w:spacing w:line="360" w:lineRule="auto"/>
              <w:rPr>
                <w:rFonts w:hint="eastAsia" w:ascii="宋体"/>
                <w:szCs w:val="21"/>
              </w:rPr>
            </w:pPr>
            <w:r>
              <w:rPr>
                <w:rFonts w:hint="eastAsia" w:ascii="宋体"/>
                <w:szCs w:val="21"/>
              </w:rPr>
              <w:t>1．学生交流：完善了声呐系统。</w:t>
            </w:r>
          </w:p>
          <w:p w14:paraId="05FCE6CB">
            <w:pPr>
              <w:tabs>
                <w:tab w:val="left" w:pos="4933"/>
              </w:tabs>
              <w:spacing w:line="360" w:lineRule="auto"/>
              <w:rPr>
                <w:rFonts w:hint="eastAsia" w:ascii="宋体"/>
                <w:szCs w:val="21"/>
              </w:rPr>
            </w:pPr>
            <w:r>
              <w:rPr>
                <w:rFonts w:hint="eastAsia" w:ascii="宋体"/>
                <w:szCs w:val="21"/>
              </w:rPr>
              <w:t>2．学生画声呐系统的原理图。</w:t>
            </w:r>
          </w:p>
          <w:p w14:paraId="6A35E55D">
            <w:pPr>
              <w:tabs>
                <w:tab w:val="left" w:pos="4933"/>
              </w:tabs>
              <w:spacing w:line="360" w:lineRule="auto"/>
              <w:rPr>
                <w:rFonts w:hint="eastAsia" w:ascii="宋体"/>
                <w:szCs w:val="21"/>
              </w:rPr>
            </w:pPr>
            <w:r>
              <w:rPr>
                <w:rFonts w:hint="eastAsia" w:ascii="宋体"/>
                <w:szCs w:val="21"/>
              </w:rPr>
              <w:t>3．小组讨论，交流发现。</w:t>
            </w:r>
          </w:p>
          <w:p w14:paraId="3637F129">
            <w:pPr>
              <w:tabs>
                <w:tab w:val="left" w:pos="4933"/>
              </w:tabs>
              <w:spacing w:line="360" w:lineRule="auto"/>
              <w:rPr>
                <w:rFonts w:hint="eastAsia" w:ascii="宋体"/>
                <w:szCs w:val="21"/>
              </w:rPr>
            </w:pPr>
            <w:r>
              <w:rPr>
                <w:rFonts w:hint="eastAsia" w:ascii="宋体"/>
                <w:szCs w:val="21"/>
              </w:rPr>
              <w:t>四、拓展——我是小小设计师</w:t>
            </w:r>
          </w:p>
          <w:p w14:paraId="6DF03894">
            <w:pPr>
              <w:tabs>
                <w:tab w:val="left" w:pos="4933"/>
              </w:tabs>
              <w:spacing w:line="360" w:lineRule="auto"/>
              <w:rPr>
                <w:rFonts w:hint="eastAsia" w:ascii="宋体"/>
                <w:szCs w:val="21"/>
              </w:rPr>
            </w:pPr>
            <w:r>
              <w:rPr>
                <w:rFonts w:hint="eastAsia" w:ascii="宋体"/>
                <w:szCs w:val="21"/>
              </w:rPr>
              <w:t>1．我们知道海豚的回声定位本领已经运用到许多领域，人们也还在做各种尝试。今天，让我们也做个小小设计师，运用海豚的本领尝试设计一个物品，解决我们生活遇到的一些问题。</w:t>
            </w:r>
          </w:p>
          <w:p w14:paraId="2187AE77">
            <w:pPr>
              <w:tabs>
                <w:tab w:val="left" w:pos="4933"/>
              </w:tabs>
              <w:spacing w:line="360" w:lineRule="auto"/>
              <w:rPr>
                <w:rFonts w:hint="eastAsia" w:ascii="宋体"/>
                <w:szCs w:val="21"/>
              </w:rPr>
            </w:pPr>
            <w:r>
              <w:rPr>
                <w:rFonts w:hint="eastAsia" w:ascii="宋体"/>
                <w:szCs w:val="21"/>
              </w:rPr>
              <w:t>1．小组讨论，交流想法。</w:t>
            </w:r>
          </w:p>
          <w:p w14:paraId="59F90F2D">
            <w:pPr>
              <w:tabs>
                <w:tab w:val="left" w:pos="4933"/>
              </w:tabs>
              <w:spacing w:line="360" w:lineRule="auto"/>
              <w:rPr>
                <w:rFonts w:ascii="宋体"/>
                <w:szCs w:val="21"/>
              </w:rPr>
            </w:pPr>
            <w:r>
              <w:rPr>
                <w:rFonts w:hint="eastAsia" w:ascii="宋体"/>
                <w:szCs w:val="21"/>
              </w:rPr>
              <w:t>2．学生画设计图并展示交流。</w:t>
            </w:r>
          </w:p>
        </w:tc>
        <w:tc>
          <w:tcPr>
            <w:tcW w:w="3419" w:type="dxa"/>
            <w:gridSpan w:val="2"/>
            <w:tcBorders>
              <w:top w:val="single" w:color="auto" w:sz="4" w:space="0"/>
              <w:left w:val="nil"/>
              <w:bottom w:val="single" w:color="auto" w:sz="4" w:space="0"/>
              <w:right w:val="single" w:color="auto" w:sz="4" w:space="0"/>
            </w:tcBorders>
            <w:noWrap w:val="0"/>
            <w:vAlign w:val="top"/>
          </w:tcPr>
          <w:p w14:paraId="49A9E71A">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二次重构：</w:t>
            </w:r>
          </w:p>
        </w:tc>
      </w:tr>
      <w:tr w14:paraId="3A0BF5E6">
        <w:tblPrEx>
          <w:tblCellMar>
            <w:top w:w="0" w:type="dxa"/>
            <w:left w:w="108" w:type="dxa"/>
            <w:bottom w:w="0" w:type="dxa"/>
            <w:right w:w="108" w:type="dxa"/>
          </w:tblCellMar>
        </w:tblPrEx>
        <w:trPr>
          <w:trHeight w:val="1344"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14:paraId="63D41EEF">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板书设计：</w:t>
            </w:r>
          </w:p>
          <w:p w14:paraId="79A77A18">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c>
          <w:tcPr>
            <w:tcW w:w="9002" w:type="dxa"/>
            <w:gridSpan w:val="5"/>
            <w:tcBorders>
              <w:top w:val="single" w:color="auto" w:sz="4" w:space="0"/>
              <w:left w:val="single" w:color="auto" w:sz="4" w:space="0"/>
              <w:bottom w:val="single" w:color="auto" w:sz="4" w:space="0"/>
              <w:right w:val="single" w:color="auto" w:sz="4" w:space="0"/>
            </w:tcBorders>
            <w:shd w:val="clear" w:color="auto" w:fill="auto"/>
            <w:noWrap w:val="0"/>
            <w:vAlign w:val="top"/>
          </w:tcPr>
          <w:p w14:paraId="20340C92">
            <w:pPr>
              <w:spacing w:line="360" w:lineRule="auto"/>
              <w:rPr>
                <w:rFonts w:ascii="宋体" w:hAnsi="宋体"/>
                <w:b/>
                <w:sz w:val="24"/>
              </w:rPr>
            </w:pPr>
          </w:p>
          <w:p w14:paraId="128663C0">
            <w:pPr>
              <w:spacing w:line="360" w:lineRule="auto"/>
              <w:jc w:val="center"/>
              <w:rPr>
                <w:rFonts w:ascii="宋体" w:hAnsi="宋体"/>
                <w:sz w:val="24"/>
              </w:rPr>
            </w:pPr>
            <w:r>
              <w:rPr>
                <w:rFonts w:hint="eastAsia" w:ascii="宋体" w:hAnsi="宋体"/>
                <w:sz w:val="24"/>
              </w:rPr>
              <w:t>7</w:t>
            </w:r>
            <w:r>
              <w:rPr>
                <w:rFonts w:ascii="宋体" w:hAnsi="宋体"/>
                <w:sz w:val="24"/>
              </w:rPr>
              <w:t>.海豚与声呐</w:t>
            </w:r>
          </w:p>
          <w:p w14:paraId="2DD45411">
            <w:pPr>
              <w:spacing w:line="360" w:lineRule="auto"/>
              <w:jc w:val="center"/>
              <w:rPr>
                <w:rFonts w:ascii="宋体" w:hAnsi="宋体"/>
                <w:sz w:val="24"/>
              </w:rPr>
            </w:pPr>
            <w:r>
              <w:rPr>
                <w:rFonts w:ascii="宋体" w:hAnsi="宋体"/>
                <w:sz w:val="24"/>
              </w:rPr>
              <w:t>回声定位</w:t>
            </w:r>
          </w:p>
          <w:p w14:paraId="1380DA31">
            <w:pPr>
              <w:spacing w:line="360" w:lineRule="auto"/>
              <w:rPr>
                <w:rFonts w:ascii="宋体" w:hAnsi="宋体"/>
                <w:sz w:val="24"/>
              </w:rPr>
            </w:pPr>
            <w:r>
              <w:rPr>
                <w:rFonts w:ascii="宋体" w:hAnsi="宋体"/>
                <w:sz w:val="24"/>
              </w:rPr>
              <mc:AlternateContent>
                <mc:Choice Requires="wps">
                  <w:drawing>
                    <wp:anchor distT="45720" distB="45720" distL="114300" distR="114300" simplePos="0" relativeHeight="251673600" behindDoc="0" locked="0" layoutInCell="1" allowOverlap="1">
                      <wp:simplePos x="0" y="0"/>
                      <wp:positionH relativeFrom="margin">
                        <wp:posOffset>3219450</wp:posOffset>
                      </wp:positionH>
                      <wp:positionV relativeFrom="paragraph">
                        <wp:posOffset>281940</wp:posOffset>
                      </wp:positionV>
                      <wp:extent cx="495300" cy="298450"/>
                      <wp:effectExtent l="4445" t="4445" r="14605" b="20955"/>
                      <wp:wrapSquare wrapText="bothSides"/>
                      <wp:docPr id="22" name="文本框 22"/>
                      <wp:cNvGraphicFramePr/>
                      <a:graphic xmlns:a="http://schemas.openxmlformats.org/drawingml/2006/main">
                        <a:graphicData uri="http://schemas.microsoft.com/office/word/2010/wordprocessingShape">
                          <wps:wsp>
                            <wps:cNvSpPr txBox="1">
                              <a:spLocks noChangeArrowheads="1"/>
                            </wps:cNvSpPr>
                            <wps:spPr bwMode="auto">
                              <a:xfrm>
                                <a:off x="0" y="0"/>
                                <a:ext cx="495300" cy="298450"/>
                              </a:xfrm>
                              <a:prstGeom prst="rect">
                                <a:avLst/>
                              </a:prstGeom>
                              <a:solidFill>
                                <a:srgbClr val="FFFFFF"/>
                              </a:solidFill>
                              <a:ln w="9525">
                                <a:solidFill>
                                  <a:srgbClr val="000000"/>
                                </a:solidFill>
                                <a:miter lim="800000"/>
                              </a:ln>
                              <a:effectLst/>
                            </wps:spPr>
                            <wps:txbx>
                              <w:txbxContent>
                                <w:p w14:paraId="2048D0AC">
                                  <w:r>
                                    <w:rPr>
                                      <w:rFonts w:hint="eastAsia"/>
                                    </w:rPr>
                                    <w:t>物体</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253.5pt;margin-top:22.2pt;height:23.5pt;width:39pt;mso-position-horizontal-relative:margin;mso-wrap-distance-bottom:3.6pt;mso-wrap-distance-left:9pt;mso-wrap-distance-right:9pt;mso-wrap-distance-top:3.6pt;z-index:251673600;mso-width-relative:page;mso-height-relative:margin;mso-height-percent:200;" fillcolor="#FFFFFF" filled="t" stroked="t" coordsize="21600,21600" o:gfxdata="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&#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SUcxQ1wAAAAkBAAAPAAAAAAAAAAEAIAAAACIAAABk&#10;cnMvZG93bnJldi54bWxQSwECFAAUAAAACACHTuJAa7u1pEACAACKBAAADgAAAAAAAAABACAAAAAm&#10;AQAAZHJzL2Uyb0RvYy54bWxQSwUGAAAAAAYABgBZAQAA2AUAAAAA&#10;">
                      <v:fill on="t" focussize="0,0"/>
                      <v:stroke color="#000000" miterlimit="8" joinstyle="miter"/>
                      <v:imagedata o:title=""/>
                      <o:lock v:ext="edit" aspectratio="f"/>
                      <v:textbox style="mso-fit-shape-to-text:t;">
                        <w:txbxContent>
                          <w:p w14:paraId="2048D0AC">
                            <w:r>
                              <w:rPr>
                                <w:rFonts w:hint="eastAsia"/>
                              </w:rPr>
                              <w:t>物体</w:t>
                            </w:r>
                          </w:p>
                        </w:txbxContent>
                      </v:textbox>
                      <w10:wrap type="square"/>
                    </v:shape>
                  </w:pict>
                </mc:Fallback>
              </mc:AlternateContent>
            </w:r>
            <w:r>
              <w:drawing>
                <wp:anchor distT="0" distB="0" distL="114300" distR="114300" simplePos="0" relativeHeight="251670528" behindDoc="1" locked="0" layoutInCell="1" allowOverlap="1">
                  <wp:simplePos x="0" y="0"/>
                  <wp:positionH relativeFrom="column">
                    <wp:posOffset>2085340</wp:posOffset>
                  </wp:positionH>
                  <wp:positionV relativeFrom="paragraph">
                    <wp:posOffset>34290</wp:posOffset>
                  </wp:positionV>
                  <wp:extent cx="1036955" cy="770890"/>
                  <wp:effectExtent l="0" t="0" r="10795" b="1016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1036965" cy="770897"/>
                          </a:xfrm>
                          <a:prstGeom prst="rect">
                            <a:avLst/>
                          </a:prstGeom>
                        </pic:spPr>
                      </pic:pic>
                    </a:graphicData>
                  </a:graphic>
                </wp:anchor>
              </w:drawing>
            </w:r>
            <w:r>
              <w:rPr>
                <w:rFonts w:ascii="宋体" w:hAnsi="宋体"/>
                <w:sz w:val="24"/>
              </w:rPr>
              <mc:AlternateContent>
                <mc:Choice Requires="wps">
                  <w:drawing>
                    <wp:anchor distT="45720" distB="45720" distL="114300" distR="114300" simplePos="0" relativeHeight="251672576" behindDoc="0" locked="0" layoutInCell="1" allowOverlap="1">
                      <wp:simplePos x="0" y="0"/>
                      <wp:positionH relativeFrom="column">
                        <wp:posOffset>1162050</wp:posOffset>
                      </wp:positionH>
                      <wp:positionV relativeFrom="paragraph">
                        <wp:posOffset>405765</wp:posOffset>
                      </wp:positionV>
                      <wp:extent cx="819150" cy="257175"/>
                      <wp:effectExtent l="4445" t="5080" r="14605" b="4445"/>
                      <wp:wrapSquare wrapText="bothSides"/>
                      <wp:docPr id="24"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819150" cy="257175"/>
                              </a:xfrm>
                              <a:prstGeom prst="rect">
                                <a:avLst/>
                              </a:prstGeom>
                              <a:solidFill>
                                <a:srgbClr val="FFFFFF"/>
                              </a:solidFill>
                              <a:ln w="9525">
                                <a:solidFill>
                                  <a:srgbClr val="000000"/>
                                </a:solidFill>
                                <a:miter lim="800000"/>
                              </a:ln>
                              <a:effectLst/>
                            </wps:spPr>
                            <wps:txbx>
                              <w:txbxContent>
                                <w:p w14:paraId="17DD5098">
                                  <w:r>
                                    <w:rPr>
                                      <w:rFonts w:hint="eastAsia"/>
                                    </w:rPr>
                                    <w:t>耳朵</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91.5pt;margin-top:31.95pt;height:20.25pt;width:64.5pt;mso-wrap-distance-bottom:3.6pt;mso-wrap-distance-left:9pt;mso-wrap-distance-right:9pt;mso-wrap-distance-top:3.6pt;z-index:251672576;mso-width-relative:page;mso-height-relative:page;" fillcolor="#FFFFFF" filled="t" stroked="t" coordsize="21600,21600" o:gfxdata="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FOx7PYAAAACgEAAA8AAAAAAAAAAQAgAAAAIgAA&#10;AGRycy9kb3ducmV2LnhtbFBLAQIUABQAAAAIAIdO4kAUzrP4QQIAAIoEAAAOAAAAAAAAAAEAIAAA&#10;ACcBAABkcnMvZTJvRG9jLnhtbFBLBQYAAAAABgAGAFkBAADaBQAAAAA=&#10;">
                      <v:fill on="t" focussize="0,0"/>
                      <v:stroke color="#000000" miterlimit="8" joinstyle="miter"/>
                      <v:imagedata o:title=""/>
                      <o:lock v:ext="edit" aspectratio="f"/>
                      <v:textbox>
                        <w:txbxContent>
                          <w:p w14:paraId="17DD5098">
                            <w:r>
                              <w:rPr>
                                <w:rFonts w:hint="eastAsia"/>
                              </w:rPr>
                              <w:t>耳朵</w:t>
                            </w:r>
                          </w:p>
                        </w:txbxContent>
                      </v:textbox>
                      <w10:wrap type="square"/>
                    </v:shape>
                  </w:pict>
                </mc:Fallback>
              </mc:AlternateContent>
            </w:r>
            <w:r>
              <w:rPr>
                <w:rFonts w:ascii="宋体" w:hAnsi="宋体"/>
                <w:sz w:val="24"/>
              </w:rPr>
              <mc:AlternateContent>
                <mc:Choice Requires="wps">
                  <w:drawing>
                    <wp:anchor distT="45720" distB="45720" distL="114300" distR="114300" simplePos="0" relativeHeight="251671552" behindDoc="0" locked="0" layoutInCell="1" allowOverlap="1">
                      <wp:simplePos x="0" y="0"/>
                      <wp:positionH relativeFrom="column">
                        <wp:posOffset>1162050</wp:posOffset>
                      </wp:positionH>
                      <wp:positionV relativeFrom="paragraph">
                        <wp:posOffset>167640</wp:posOffset>
                      </wp:positionV>
                      <wp:extent cx="819150" cy="1404620"/>
                      <wp:effectExtent l="4445" t="4445" r="14605" b="19685"/>
                      <wp:wrapSquare wrapText="bothSides"/>
                      <wp:docPr id="25" name="文本框 25"/>
                      <wp:cNvGraphicFramePr/>
                      <a:graphic xmlns:a="http://schemas.openxmlformats.org/drawingml/2006/main">
                        <a:graphicData uri="http://schemas.microsoft.com/office/word/2010/wordprocessingShape">
                          <wps:wsp>
                            <wps:cNvSpPr txBox="1">
                              <a:spLocks noChangeArrowheads="1"/>
                            </wps:cNvSpPr>
                            <wps:spPr bwMode="auto">
                              <a:xfrm>
                                <a:off x="0" y="0"/>
                                <a:ext cx="819150" cy="1404620"/>
                              </a:xfrm>
                              <a:prstGeom prst="rect">
                                <a:avLst/>
                              </a:prstGeom>
                              <a:solidFill>
                                <a:srgbClr val="FFFFFF"/>
                              </a:solidFill>
                              <a:ln w="9525">
                                <a:solidFill>
                                  <a:srgbClr val="000000"/>
                                </a:solidFill>
                                <a:miter lim="800000"/>
                              </a:ln>
                              <a:effectLst/>
                            </wps:spPr>
                            <wps:txbx>
                              <w:txbxContent>
                                <w:p w14:paraId="636BBB87">
                                  <w:r>
                                    <w:rPr>
                                      <w:rFonts w:hint="eastAsia"/>
                                    </w:rPr>
                                    <w:t>前额(鼻孔)</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91.5pt;margin-top:13.2pt;height:110.6pt;width:64.5pt;mso-wrap-distance-bottom:3.6pt;mso-wrap-distance-left:9pt;mso-wrap-distance-right:9pt;mso-wrap-distance-top:3.6pt;z-index:251671552;mso-width-relative:page;mso-height-relative:margin;mso-height-percent:200;" fillcolor="#FFFFFF" filled="t" stroked="t" coordsize="21600,21600" o:gfxdata="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M1ml9cAAAAKAQAADwAAAAAAAAABACAAAAAiAAAAZHJz&#10;L2Rvd25yZXYueG1sUEsBAhQAFAAAAAgAh07iQATQn7o+AgAAiwQAAA4AAAAAAAAAAQAgAAAAJgEA&#10;AGRycy9lMm9Eb2MueG1sUEsFBgAAAAAGAAYAWQEAANYFAAAAAA==&#10;">
                      <v:fill on="t" focussize="0,0"/>
                      <v:stroke color="#000000" miterlimit="8" joinstyle="miter"/>
                      <v:imagedata o:title=""/>
                      <o:lock v:ext="edit" aspectratio="f"/>
                      <v:textbox style="mso-fit-shape-to-text:t;">
                        <w:txbxContent>
                          <w:p w14:paraId="636BBB87">
                            <w:r>
                              <w:rPr>
                                <w:rFonts w:hint="eastAsia"/>
                              </w:rPr>
                              <w:t>前额(鼻孔)</w:t>
                            </w:r>
                          </w:p>
                        </w:txbxContent>
                      </v:textbox>
                      <w10:wrap type="square"/>
                    </v:shape>
                  </w:pict>
                </mc:Fallback>
              </mc:AlternateContent>
            </w:r>
            <w:r>
              <w:rPr>
                <w:rFonts w:hint="eastAsia" w:ascii="宋体" w:hAnsi="宋体"/>
                <w:sz w:val="24"/>
              </w:rPr>
              <w:t xml:space="preserve"> </w:t>
            </w:r>
            <w:r>
              <w:rPr>
                <w:rFonts w:ascii="宋体" w:hAnsi="宋体"/>
                <w:sz w:val="24"/>
              </w:rPr>
              <w:t xml:space="preserve">                      </w:t>
            </w:r>
            <w:r>
              <w:rPr>
                <w:rFonts w:hint="eastAsia" w:ascii="宋体" w:hAnsi="宋体"/>
                <w:sz w:val="24"/>
              </w:rPr>
              <w:t xml:space="preserve"> </w:t>
            </w:r>
            <w:r>
              <w:rPr>
                <w:rFonts w:ascii="宋体" w:hAnsi="宋体"/>
                <w:sz w:val="24"/>
              </w:rPr>
              <w:t xml:space="preserve">  </w:t>
            </w:r>
          </w:p>
          <w:p w14:paraId="4BD45D44">
            <w:pPr>
              <w:spacing w:line="360" w:lineRule="auto"/>
              <w:ind w:firstLine="840" w:firstLineChars="350"/>
              <w:rPr>
                <w:rFonts w:ascii="宋体" w:hAnsi="宋体"/>
                <w:sz w:val="24"/>
              </w:rPr>
            </w:pPr>
            <w:r>
              <w:rPr>
                <w:sz w:val="24"/>
              </w:rPr>
              <w:t>海</w:t>
            </w:r>
            <w:r>
              <w:rPr>
                <w:rFonts w:hint="eastAsia"/>
                <w:sz w:val="24"/>
              </w:rPr>
              <w:t xml:space="preserve"> </w:t>
            </w:r>
            <w:r>
              <w:rPr>
                <w:sz w:val="24"/>
              </w:rPr>
              <w:t xml:space="preserve">豚                                                </w:t>
            </w:r>
          </w:p>
          <w:p w14:paraId="011FDC67">
            <w:pPr>
              <w:spacing w:line="360" w:lineRule="auto"/>
              <w:ind w:firstLine="1920" w:firstLineChars="800"/>
              <w:rPr>
                <w:rFonts w:ascii="宋体" w:hAnsi="宋体"/>
                <w:sz w:val="24"/>
              </w:rPr>
            </w:pPr>
            <w:r>
              <w:rPr>
                <w:rFonts w:ascii="宋体" w:hAnsi="宋体"/>
                <w:sz w:val="24"/>
              </w:rPr>
              <w:t xml:space="preserve">      </w:t>
            </w:r>
            <w:r>
              <w:rPr>
                <w:rFonts w:hint="eastAsia" w:ascii="宋体" w:hAnsi="宋体"/>
                <w:sz w:val="24"/>
              </w:rPr>
              <w:t xml:space="preserve"> </w:t>
            </w:r>
          </w:p>
          <w:p w14:paraId="51539C83">
            <w:pPr>
              <w:spacing w:line="360" w:lineRule="auto"/>
              <w:rPr>
                <w:rFonts w:ascii="宋体" w:hAnsi="宋体" w:eastAsia="宋体" w:cs="Times New Roman"/>
                <w:kern w:val="2"/>
                <w:sz w:val="24"/>
                <w:szCs w:val="24"/>
                <w:lang w:val="en-US" w:eastAsia="zh-CN" w:bidi="ar-SA"/>
              </w:rPr>
            </w:pPr>
          </w:p>
        </w:tc>
      </w:tr>
      <w:tr w14:paraId="7FEAF6D1">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152029AB">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szCs w:val="21"/>
                <w:lang w:val="en-US" w:eastAsia="zh-CN"/>
              </w:rPr>
            </w:pPr>
            <w:r>
              <w:rPr>
                <w:rFonts w:hint="eastAsia" w:ascii="宋体" w:hAnsi="宋体"/>
                <w:szCs w:val="21"/>
                <w:lang w:val="en-US" w:eastAsia="zh-CN"/>
              </w:rPr>
              <w:t>作业设计</w:t>
            </w:r>
          </w:p>
          <w:p w14:paraId="64F6BBC6">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color w:val="0070C0"/>
                <w:szCs w:val="21"/>
                <w:lang w:val="en-US" w:eastAsia="zh-CN"/>
              </w:rPr>
            </w:pPr>
            <w:r>
              <w:rPr>
                <w:rFonts w:hint="eastAsia" w:ascii="宋体" w:hAnsi="宋体"/>
                <w:color w:val="0070C0"/>
                <w:szCs w:val="21"/>
                <w:lang w:val="en-US" w:eastAsia="zh-CN"/>
              </w:rPr>
              <w:t>（体现提优补差）</w:t>
            </w:r>
          </w:p>
          <w:p w14:paraId="70999F8C">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szCs w:val="21"/>
                <w:lang w:val="en-US" w:eastAsia="zh-CN"/>
              </w:rPr>
            </w:pPr>
          </w:p>
        </w:tc>
        <w:tc>
          <w:tcPr>
            <w:tcW w:w="9002" w:type="dxa"/>
            <w:gridSpan w:val="5"/>
            <w:tcBorders>
              <w:top w:val="single" w:color="auto" w:sz="4" w:space="0"/>
              <w:left w:val="nil"/>
              <w:bottom w:val="single" w:color="auto" w:sz="4" w:space="0"/>
              <w:right w:val="single" w:color="auto" w:sz="4" w:space="0"/>
            </w:tcBorders>
            <w:noWrap w:val="0"/>
            <w:vAlign w:val="center"/>
          </w:tcPr>
          <w:p w14:paraId="2B557FB4">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szCs w:val="21"/>
                <w:lang w:val="en-US" w:eastAsia="zh-CN"/>
              </w:rPr>
            </w:pPr>
            <w:r>
              <w:rPr>
                <w:rFonts w:hint="eastAsia" w:ascii="Calibri" w:hAnsi="Calibri"/>
                <w:szCs w:val="21"/>
                <w:lang w:val="en-US" w:eastAsia="zh-CN"/>
              </w:rPr>
              <w:t>课内作业：</w:t>
            </w:r>
          </w:p>
          <w:p w14:paraId="0DFF3F22">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r>
              <w:rPr>
                <w:rFonts w:hint="eastAsia" w:ascii="Calibri" w:hAnsi="Calibri"/>
                <w:szCs w:val="21"/>
                <w:lang w:val="en-US" w:eastAsia="zh-CN"/>
              </w:rPr>
              <w:t>课后作业：</w:t>
            </w:r>
          </w:p>
        </w:tc>
      </w:tr>
      <w:tr w14:paraId="70393A3F">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6371DDDB">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lang w:val="en-US" w:eastAsia="zh-CN"/>
              </w:rPr>
              <w:t>教学</w:t>
            </w:r>
            <w:r>
              <w:rPr>
                <w:rFonts w:hint="eastAsia" w:ascii="宋体" w:hAnsi="宋体"/>
                <w:szCs w:val="21"/>
              </w:rPr>
              <w:t>反思：(可以聚焦目标的达成，聚焦学习活动的设计，聚焦师生互动的方式，聚焦作业设计等)</w:t>
            </w:r>
          </w:p>
          <w:p w14:paraId="472E327A">
            <w:pPr>
              <w:keepNext w:val="0"/>
              <w:keepLines w:val="0"/>
              <w:pageBreakBefore w:val="0"/>
              <w:kinsoku/>
              <w:wordWrap/>
              <w:overflowPunct/>
              <w:topLinePunct w:val="0"/>
              <w:autoSpaceDE/>
              <w:autoSpaceDN/>
              <w:bidi w:val="0"/>
              <w:adjustRightInd/>
              <w:snapToGrid/>
              <w:spacing w:line="440" w:lineRule="exact"/>
              <w:ind w:firstLine="102" w:firstLineChars="49"/>
              <w:textAlignment w:val="auto"/>
              <w:rPr>
                <w:rFonts w:ascii="宋体"/>
                <w:szCs w:val="21"/>
              </w:rPr>
            </w:pPr>
          </w:p>
          <w:p w14:paraId="38D88D56">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376E5600">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47796911">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r>
      <w:tr w14:paraId="680417F6">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2100D0F5">
            <w:pPr>
              <w:keepNext w:val="0"/>
              <w:keepLines w:val="0"/>
              <w:pageBreakBefore w:val="0"/>
              <w:kinsoku/>
              <w:wordWrap/>
              <w:overflowPunct/>
              <w:topLinePunct w:val="0"/>
              <w:autoSpaceDE/>
              <w:autoSpaceDN/>
              <w:bidi w:val="0"/>
              <w:adjustRightInd/>
              <w:snapToGrid/>
              <w:spacing w:line="440" w:lineRule="exact"/>
              <w:ind w:firstLine="5460" w:firstLineChars="2600"/>
              <w:textAlignment w:val="auto"/>
              <w:rPr>
                <w:rFonts w:ascii="宋体" w:hAnsi="宋体"/>
                <w:szCs w:val="21"/>
              </w:rPr>
            </w:pPr>
            <w:r>
              <w:rPr>
                <w:rFonts w:hint="eastAsia" w:ascii="宋体" w:hAnsi="宋体"/>
                <w:szCs w:val="21"/>
              </w:rPr>
              <w:t>施教日期</w:t>
            </w:r>
            <w:r>
              <w:rPr>
                <w:rFonts w:ascii="宋体" w:hAnsi="宋体"/>
                <w:szCs w:val="21"/>
                <w:u w:val="single"/>
              </w:rPr>
              <w:t xml:space="preserve">        </w:t>
            </w:r>
            <w:r>
              <w:rPr>
                <w:rFonts w:hint="eastAsia" w:ascii="宋体" w:hAnsi="宋体"/>
                <w:szCs w:val="21"/>
              </w:rPr>
              <w:t>月</w:t>
            </w:r>
            <w:r>
              <w:rPr>
                <w:rFonts w:ascii="宋体" w:hAnsi="宋体"/>
                <w:szCs w:val="21"/>
                <w:u w:val="single"/>
              </w:rPr>
              <w:t xml:space="preserve">        </w:t>
            </w:r>
            <w:r>
              <w:rPr>
                <w:rFonts w:hint="eastAsia" w:ascii="宋体" w:hAnsi="宋体"/>
                <w:szCs w:val="21"/>
              </w:rPr>
              <w:t>日</w:t>
            </w:r>
          </w:p>
        </w:tc>
      </w:tr>
    </w:tbl>
    <w:p w14:paraId="1051D3A1">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3ADC4E48">
      <w:pPr>
        <w:keepNext w:val="0"/>
        <w:keepLines w:val="0"/>
        <w:pageBreakBefore w:val="0"/>
        <w:kinsoku/>
        <w:wordWrap/>
        <w:overflowPunct/>
        <w:topLinePunct w:val="0"/>
        <w:autoSpaceDE/>
        <w:autoSpaceDN/>
        <w:bidi w:val="0"/>
        <w:adjustRightInd/>
        <w:snapToGrid/>
        <w:spacing w:line="440" w:lineRule="exact"/>
        <w:textAlignment w:val="auto"/>
        <w:rPr>
          <w:szCs w:val="21"/>
        </w:rPr>
      </w:pPr>
    </w:p>
    <w:tbl>
      <w:tblPr>
        <w:tblStyle w:val="2"/>
        <w:tblW w:w="10190" w:type="dxa"/>
        <w:tblInd w:w="0" w:type="dxa"/>
        <w:tblLayout w:type="fixed"/>
        <w:tblCellMar>
          <w:top w:w="0" w:type="dxa"/>
          <w:left w:w="108" w:type="dxa"/>
          <w:bottom w:w="0" w:type="dxa"/>
          <w:right w:w="108" w:type="dxa"/>
        </w:tblCellMar>
      </w:tblPr>
      <w:tblGrid>
        <w:gridCol w:w="1188"/>
        <w:gridCol w:w="2880"/>
        <w:gridCol w:w="900"/>
        <w:gridCol w:w="1803"/>
        <w:gridCol w:w="1260"/>
        <w:gridCol w:w="2159"/>
      </w:tblGrid>
      <w:tr w14:paraId="556F8F2E">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4DB1C1EF">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学习内容</w:t>
            </w:r>
          </w:p>
        </w:tc>
        <w:tc>
          <w:tcPr>
            <w:tcW w:w="2880" w:type="dxa"/>
            <w:tcBorders>
              <w:top w:val="single" w:color="auto" w:sz="4" w:space="0"/>
              <w:left w:val="nil"/>
              <w:bottom w:val="single" w:color="auto" w:sz="4" w:space="0"/>
              <w:right w:val="single" w:color="auto" w:sz="4" w:space="0"/>
            </w:tcBorders>
            <w:noWrap w:val="0"/>
            <w:vAlign w:val="center"/>
          </w:tcPr>
          <w:p w14:paraId="5664B44E">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黑体" w:eastAsia="黑体"/>
                <w:b/>
                <w:sz w:val="20"/>
                <w:szCs w:val="11"/>
                <w:lang w:val="en-US" w:eastAsia="zh-CN"/>
              </w:rPr>
              <w:t>8</w:t>
            </w:r>
            <w:r>
              <w:rPr>
                <w:rFonts w:hint="eastAsia" w:ascii="黑体" w:eastAsia="黑体"/>
                <w:b/>
                <w:sz w:val="20"/>
                <w:szCs w:val="11"/>
              </w:rPr>
              <w:t>.</w:t>
            </w:r>
            <w:r>
              <w:rPr>
                <w:rFonts w:hint="eastAsia" w:ascii="黑体" w:eastAsia="黑体"/>
                <w:b/>
                <w:sz w:val="20"/>
                <w:szCs w:val="11"/>
                <w:lang w:eastAsia="zh-CN"/>
              </w:rPr>
              <w:t>我们来防生</w:t>
            </w:r>
          </w:p>
        </w:tc>
        <w:tc>
          <w:tcPr>
            <w:tcW w:w="900" w:type="dxa"/>
            <w:tcBorders>
              <w:top w:val="single" w:color="auto" w:sz="4" w:space="0"/>
              <w:left w:val="nil"/>
              <w:bottom w:val="single" w:color="auto" w:sz="4" w:space="0"/>
              <w:right w:val="single" w:color="auto" w:sz="4" w:space="0"/>
            </w:tcBorders>
            <w:noWrap w:val="0"/>
            <w:vAlign w:val="center"/>
          </w:tcPr>
          <w:p w14:paraId="41065578">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课时</w:t>
            </w:r>
          </w:p>
        </w:tc>
        <w:tc>
          <w:tcPr>
            <w:tcW w:w="1803" w:type="dxa"/>
            <w:tcBorders>
              <w:top w:val="single" w:color="auto" w:sz="4" w:space="0"/>
              <w:left w:val="nil"/>
              <w:bottom w:val="single" w:color="auto" w:sz="4" w:space="0"/>
              <w:right w:val="single" w:color="auto" w:sz="4" w:space="0"/>
            </w:tcBorders>
            <w:noWrap w:val="0"/>
            <w:vAlign w:val="center"/>
          </w:tcPr>
          <w:p w14:paraId="2EEC4876">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val="en-US" w:eastAsia="zh-CN"/>
              </w:rPr>
            </w:pPr>
            <w:r>
              <w:rPr>
                <w:rFonts w:hint="eastAsia" w:ascii="宋体"/>
                <w:szCs w:val="21"/>
                <w:lang w:val="en-US" w:eastAsia="zh-CN"/>
              </w:rPr>
              <w:t>1</w:t>
            </w:r>
          </w:p>
        </w:tc>
        <w:tc>
          <w:tcPr>
            <w:tcW w:w="1260" w:type="dxa"/>
            <w:tcBorders>
              <w:top w:val="single" w:color="auto" w:sz="4" w:space="0"/>
              <w:left w:val="nil"/>
              <w:bottom w:val="single" w:color="auto" w:sz="4" w:space="0"/>
              <w:right w:val="single" w:color="auto" w:sz="4" w:space="0"/>
            </w:tcBorders>
            <w:noWrap w:val="0"/>
            <w:vAlign w:val="center"/>
          </w:tcPr>
          <w:p w14:paraId="6CBD11B6">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szCs w:val="21"/>
              </w:rPr>
              <w:t>设计者</w:t>
            </w:r>
          </w:p>
        </w:tc>
        <w:tc>
          <w:tcPr>
            <w:tcW w:w="2159" w:type="dxa"/>
            <w:tcBorders>
              <w:top w:val="single" w:color="auto" w:sz="4" w:space="0"/>
              <w:left w:val="nil"/>
              <w:bottom w:val="single" w:color="auto" w:sz="4" w:space="0"/>
              <w:right w:val="single" w:color="auto" w:sz="4" w:space="0"/>
            </w:tcBorders>
            <w:noWrap w:val="0"/>
            <w:vAlign w:val="center"/>
          </w:tcPr>
          <w:p w14:paraId="2A2A2996">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eastAsia="zh-CN"/>
              </w:rPr>
            </w:pPr>
            <w:r>
              <w:rPr>
                <w:rFonts w:hint="eastAsia" w:ascii="宋体"/>
                <w:szCs w:val="21"/>
                <w:lang w:eastAsia="zh-CN"/>
              </w:rPr>
              <w:t>李军伟</w:t>
            </w:r>
          </w:p>
        </w:tc>
      </w:tr>
      <w:tr w14:paraId="787C1836">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25E80EDF">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eastAsia="宋体"/>
                <w:szCs w:val="21"/>
                <w:lang w:val="en-US" w:eastAsia="zh-CN"/>
              </w:rPr>
            </w:pPr>
            <w:r>
              <w:rPr>
                <w:rFonts w:hint="eastAsia" w:ascii="宋体" w:hAnsi="宋体"/>
                <w:szCs w:val="21"/>
                <w:lang w:val="en-US" w:eastAsia="zh-CN"/>
              </w:rPr>
              <w:t>学习目标</w:t>
            </w:r>
          </w:p>
        </w:tc>
        <w:tc>
          <w:tcPr>
            <w:tcW w:w="9002" w:type="dxa"/>
            <w:gridSpan w:val="5"/>
            <w:tcBorders>
              <w:top w:val="single" w:color="auto" w:sz="4" w:space="0"/>
              <w:left w:val="nil"/>
              <w:bottom w:val="single" w:color="auto" w:sz="4" w:space="0"/>
              <w:right w:val="single" w:color="auto" w:sz="4" w:space="0"/>
            </w:tcBorders>
            <w:noWrap w:val="0"/>
            <w:vAlign w:val="center"/>
          </w:tcPr>
          <w:p w14:paraId="4D8EFECC">
            <w:pPr>
              <w:rPr>
                <w:rFonts w:hint="eastAsia" w:ascii="宋体" w:hAnsi="宋体" w:cs="宋体"/>
                <w:color w:val="000000"/>
                <w:kern w:val="0"/>
                <w:szCs w:val="21"/>
              </w:rPr>
            </w:pPr>
            <w:r>
              <w:rPr>
                <w:rFonts w:hint="eastAsia" w:ascii="宋体" w:hAnsi="宋体" w:cs="宋体"/>
                <w:color w:val="000000"/>
                <w:kern w:val="0"/>
                <w:szCs w:val="21"/>
              </w:rPr>
              <w:t>科学知识：</w:t>
            </w:r>
          </w:p>
          <w:p w14:paraId="26E796C4">
            <w:pPr>
              <w:rPr>
                <w:rFonts w:hint="eastAsia" w:ascii="宋体" w:hAnsi="宋体" w:cs="宋体"/>
                <w:color w:val="000000"/>
                <w:kern w:val="0"/>
                <w:szCs w:val="21"/>
              </w:rPr>
            </w:pPr>
            <w:r>
              <w:rPr>
                <w:rFonts w:hint="eastAsia" w:ascii="宋体" w:hAnsi="宋体" w:cs="宋体"/>
                <w:color w:val="000000"/>
                <w:kern w:val="0"/>
                <w:szCs w:val="21"/>
              </w:rPr>
              <w:t>1．知道人体手臂的结构和功能。</w:t>
            </w:r>
          </w:p>
          <w:p w14:paraId="62109C3A">
            <w:pPr>
              <w:rPr>
                <w:rFonts w:hint="eastAsia" w:ascii="宋体" w:hAnsi="宋体" w:cs="宋体"/>
                <w:color w:val="000000"/>
                <w:kern w:val="0"/>
                <w:szCs w:val="21"/>
              </w:rPr>
            </w:pPr>
            <w:r>
              <w:rPr>
                <w:rFonts w:hint="eastAsia" w:ascii="宋体" w:hAnsi="宋体" w:cs="宋体"/>
                <w:color w:val="000000"/>
                <w:kern w:val="0"/>
                <w:szCs w:val="21"/>
              </w:rPr>
              <w:t>2．知道仿生物品具有广泛的用途。</w:t>
            </w:r>
          </w:p>
          <w:p w14:paraId="2B0BB732">
            <w:pPr>
              <w:rPr>
                <w:rFonts w:hint="eastAsia" w:ascii="宋体" w:hAnsi="宋体" w:cs="宋体"/>
                <w:color w:val="000000"/>
                <w:kern w:val="0"/>
                <w:szCs w:val="21"/>
              </w:rPr>
            </w:pPr>
            <w:r>
              <w:rPr>
                <w:rFonts w:hint="eastAsia" w:ascii="宋体" w:hAnsi="宋体" w:cs="宋体"/>
                <w:color w:val="000000"/>
                <w:kern w:val="0"/>
                <w:szCs w:val="21"/>
              </w:rPr>
              <w:t>科学探究：</w:t>
            </w:r>
          </w:p>
          <w:p w14:paraId="7EBF11A3">
            <w:pPr>
              <w:rPr>
                <w:rFonts w:hint="eastAsia" w:ascii="宋体" w:hAnsi="宋体" w:cs="宋体"/>
                <w:color w:val="000000"/>
                <w:kern w:val="0"/>
                <w:szCs w:val="21"/>
              </w:rPr>
            </w:pPr>
            <w:r>
              <w:rPr>
                <w:rFonts w:hint="eastAsia" w:ascii="宋体" w:hAnsi="宋体" w:cs="宋体"/>
                <w:color w:val="000000"/>
                <w:kern w:val="0"/>
                <w:szCs w:val="21"/>
              </w:rPr>
              <w:t>1．能按要求制作手臂的结构模型。</w:t>
            </w:r>
          </w:p>
          <w:p w14:paraId="039AE052">
            <w:pPr>
              <w:rPr>
                <w:rFonts w:hint="eastAsia" w:ascii="宋体" w:hAnsi="宋体" w:cs="宋体"/>
                <w:color w:val="000000"/>
                <w:kern w:val="0"/>
                <w:szCs w:val="21"/>
              </w:rPr>
            </w:pPr>
            <w:r>
              <w:rPr>
                <w:rFonts w:hint="eastAsia" w:ascii="宋体" w:hAnsi="宋体" w:cs="宋体"/>
                <w:color w:val="000000"/>
                <w:kern w:val="0"/>
                <w:szCs w:val="21"/>
              </w:rPr>
              <w:t>2．能通过阅读资料和分析，了解一些生活中的仿生产品。</w:t>
            </w:r>
          </w:p>
          <w:p w14:paraId="6673FFF0">
            <w:pPr>
              <w:rPr>
                <w:rFonts w:ascii="宋体"/>
                <w:szCs w:val="21"/>
              </w:rPr>
            </w:pPr>
            <w:r>
              <w:rPr>
                <w:rFonts w:hint="eastAsia" w:ascii="宋体" w:hAnsi="宋体" w:cs="宋体"/>
                <w:color w:val="000000"/>
                <w:kern w:val="0"/>
                <w:szCs w:val="21"/>
              </w:rPr>
              <w:t>3．能通过对仿生产品的了解和分析，尝试进行仿生产品的设计。</w:t>
            </w:r>
          </w:p>
        </w:tc>
      </w:tr>
      <w:tr w14:paraId="120B6C54">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40A132D9">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  习</w:t>
            </w:r>
          </w:p>
          <w:p w14:paraId="00BC1EC5">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重难点</w:t>
            </w:r>
          </w:p>
        </w:tc>
        <w:tc>
          <w:tcPr>
            <w:tcW w:w="9002" w:type="dxa"/>
            <w:gridSpan w:val="5"/>
            <w:tcBorders>
              <w:top w:val="single" w:color="auto" w:sz="4" w:space="0"/>
              <w:left w:val="nil"/>
              <w:bottom w:val="single" w:color="auto" w:sz="4" w:space="0"/>
              <w:right w:val="single" w:color="auto" w:sz="4" w:space="0"/>
            </w:tcBorders>
            <w:noWrap w:val="0"/>
            <w:vAlign w:val="center"/>
          </w:tcPr>
          <w:p w14:paraId="4B78B047">
            <w:pPr>
              <w:rPr>
                <w:rFonts w:hint="eastAsia"/>
                <w:b/>
                <w:lang w:bidi="zh-CN"/>
              </w:rPr>
            </w:pPr>
            <w:r>
              <w:rPr>
                <w:rFonts w:hint="eastAsia"/>
                <w:b/>
                <w:lang w:bidi="zh-CN"/>
              </w:rPr>
              <w:t>通过对仿生产品的了解和分析，尝试进行仿生产品的设计。</w:t>
            </w:r>
          </w:p>
          <w:p w14:paraId="68A53933">
            <w:pPr>
              <w:tabs>
                <w:tab w:val="left" w:pos="5130"/>
              </w:tabs>
              <w:spacing w:line="360" w:lineRule="auto"/>
              <w:rPr>
                <w:rFonts w:ascii="Calibri" w:hAnsi="Calibri"/>
                <w:szCs w:val="21"/>
              </w:rPr>
            </w:pPr>
            <w:r>
              <w:rPr>
                <w:rFonts w:hint="eastAsia"/>
                <w:b/>
                <w:lang w:bidi="zh-CN"/>
              </w:rPr>
              <w:t>设计仿生产品的。</w:t>
            </w:r>
          </w:p>
        </w:tc>
      </w:tr>
      <w:tr w14:paraId="090E44C7">
        <w:tblPrEx>
          <w:tblCellMar>
            <w:top w:w="0" w:type="dxa"/>
            <w:left w:w="108" w:type="dxa"/>
            <w:bottom w:w="0" w:type="dxa"/>
            <w:right w:w="108" w:type="dxa"/>
          </w:tblCellMar>
        </w:tblPrEx>
        <w:trPr>
          <w:trHeight w:val="90" w:hRule="atLeast"/>
        </w:trPr>
        <w:tc>
          <w:tcPr>
            <w:tcW w:w="6771" w:type="dxa"/>
            <w:gridSpan w:val="4"/>
            <w:tcBorders>
              <w:top w:val="single" w:color="auto" w:sz="4" w:space="0"/>
              <w:left w:val="single" w:color="auto" w:sz="4" w:space="0"/>
              <w:bottom w:val="single" w:color="auto" w:sz="4" w:space="0"/>
              <w:right w:val="single" w:color="auto" w:sz="4" w:space="0"/>
            </w:tcBorders>
            <w:noWrap w:val="0"/>
            <w:vAlign w:val="top"/>
          </w:tcPr>
          <w:p w14:paraId="0E6F34C8">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教学过程：</w:t>
            </w:r>
          </w:p>
          <w:p w14:paraId="08C79C1F">
            <w:pPr>
              <w:tabs>
                <w:tab w:val="left" w:pos="4933"/>
              </w:tabs>
              <w:spacing w:line="360" w:lineRule="auto"/>
              <w:rPr>
                <w:rFonts w:hint="eastAsia" w:ascii="宋体"/>
                <w:szCs w:val="21"/>
              </w:rPr>
            </w:pPr>
            <w:r>
              <w:rPr>
                <w:rFonts w:hint="eastAsia" w:ascii="宋体"/>
                <w:szCs w:val="21"/>
              </w:rPr>
              <w:t>一、视频导入，制作模型</w:t>
            </w:r>
          </w:p>
          <w:p w14:paraId="25EB0CA0">
            <w:pPr>
              <w:tabs>
                <w:tab w:val="left" w:pos="4933"/>
              </w:tabs>
              <w:spacing w:line="360" w:lineRule="auto"/>
              <w:rPr>
                <w:rFonts w:hint="eastAsia" w:ascii="宋体"/>
                <w:szCs w:val="21"/>
              </w:rPr>
            </w:pPr>
            <w:r>
              <w:rPr>
                <w:rFonts w:hint="eastAsia" w:ascii="宋体"/>
                <w:szCs w:val="21"/>
              </w:rPr>
              <w:t>1．音乐具有强大的魔力，往往让人陶醉其中。下面想邀请大家一起来欣赏一场有些许不同的小提琴演奏。（视频内容：残疾音乐家的演奏视频。）</w:t>
            </w:r>
          </w:p>
          <w:p w14:paraId="3A6FE813">
            <w:pPr>
              <w:tabs>
                <w:tab w:val="left" w:pos="4933"/>
              </w:tabs>
              <w:spacing w:line="360" w:lineRule="auto"/>
              <w:rPr>
                <w:rFonts w:hint="eastAsia" w:ascii="宋体"/>
                <w:szCs w:val="21"/>
              </w:rPr>
            </w:pPr>
            <w:r>
              <w:rPr>
                <w:rFonts w:hint="eastAsia" w:ascii="宋体"/>
                <w:szCs w:val="21"/>
              </w:rPr>
              <w:t>2．提问：欣赏完了，这场表演的特殊之处在哪？</w:t>
            </w:r>
          </w:p>
          <w:p w14:paraId="5D8CC026">
            <w:pPr>
              <w:tabs>
                <w:tab w:val="left" w:pos="4933"/>
              </w:tabs>
              <w:spacing w:line="360" w:lineRule="auto"/>
              <w:rPr>
                <w:rFonts w:hint="eastAsia" w:ascii="宋体"/>
                <w:szCs w:val="21"/>
              </w:rPr>
            </w:pPr>
            <w:r>
              <w:rPr>
                <w:rFonts w:hint="eastAsia" w:ascii="宋体"/>
                <w:szCs w:val="21"/>
              </w:rPr>
              <w:t>3．讲述：小提琴演奏者虽然身体有缺陷，但在假肢的帮助下依然能演奏出如此优美的音乐。这些假肢无论外形和功能都和我们的手臂十分相似，它就是一个仿生产品；大家想不想自己也动手做一个呢？（出示板书：我们来仿生）</w:t>
            </w:r>
          </w:p>
          <w:p w14:paraId="419EA9B1">
            <w:pPr>
              <w:tabs>
                <w:tab w:val="left" w:pos="4933"/>
              </w:tabs>
              <w:spacing w:line="360" w:lineRule="auto"/>
              <w:rPr>
                <w:rFonts w:hint="eastAsia" w:ascii="宋体"/>
                <w:szCs w:val="21"/>
              </w:rPr>
            </w:pPr>
            <w:r>
              <w:rPr>
                <w:rFonts w:hint="eastAsia" w:ascii="宋体"/>
                <w:szCs w:val="21"/>
              </w:rPr>
              <w:t>4．过渡：想要做好一个手臂模型就必须十分了解手臂的构成？各部分是怎样配合工作的？在此过程中又有什么变化？下面两人一组，通过伸直和弯曲手臂的动作感受并认真观察我们的手臂吧！</w:t>
            </w:r>
          </w:p>
          <w:p w14:paraId="559B42C3">
            <w:pPr>
              <w:tabs>
                <w:tab w:val="left" w:pos="4933"/>
              </w:tabs>
              <w:spacing w:line="360" w:lineRule="auto"/>
              <w:rPr>
                <w:rFonts w:hint="eastAsia" w:ascii="宋体"/>
                <w:szCs w:val="21"/>
              </w:rPr>
            </w:pPr>
            <w:r>
              <w:rPr>
                <w:rFonts w:hint="eastAsia" w:ascii="宋体"/>
                <w:szCs w:val="21"/>
              </w:rPr>
              <w:t>5．讲述：我们一起观察手臂伸缩运动的动态图，验证一下你们的发现。（连接骨骼的肌肉称为骨骼肌，骨骼肌的两端分别连接两块骨骼，它们成对存在。曲臂时，上方的骨骼肌收缩、鼓起而下方的骨骼肌伸长、紧绷；伸臂时则相反。）</w:t>
            </w:r>
          </w:p>
          <w:p w14:paraId="16331B45">
            <w:pPr>
              <w:tabs>
                <w:tab w:val="left" w:pos="4933"/>
              </w:tabs>
              <w:spacing w:line="360" w:lineRule="auto"/>
              <w:rPr>
                <w:rFonts w:hint="eastAsia" w:ascii="宋体"/>
                <w:szCs w:val="21"/>
              </w:rPr>
            </w:pPr>
            <w:r>
              <w:rPr>
                <w:rFonts w:hint="eastAsia" w:ascii="宋体"/>
                <w:szCs w:val="21"/>
              </w:rPr>
              <w:t>6．讲述：通过一系列的观察，大家对于手臂已有细致的了解。老师为大家准备了材料，你们能做出一个手臂模型吗？事不宜迟，我们马上开始！</w:t>
            </w:r>
          </w:p>
          <w:p w14:paraId="703DA329">
            <w:pPr>
              <w:tabs>
                <w:tab w:val="left" w:pos="4933"/>
              </w:tabs>
              <w:spacing w:line="360" w:lineRule="auto"/>
              <w:rPr>
                <w:rFonts w:hint="eastAsia" w:ascii="宋体"/>
                <w:szCs w:val="21"/>
              </w:rPr>
            </w:pPr>
            <w:r>
              <w:rPr>
                <w:rFonts w:hint="eastAsia" w:ascii="宋体"/>
                <w:szCs w:val="21"/>
              </w:rPr>
              <w:t>7．提问：哪个组愿意展示并讲解一下你们的模型。</w:t>
            </w:r>
          </w:p>
          <w:p w14:paraId="1CE4C664">
            <w:pPr>
              <w:tabs>
                <w:tab w:val="left" w:pos="4933"/>
              </w:tabs>
              <w:spacing w:line="360" w:lineRule="auto"/>
              <w:rPr>
                <w:rFonts w:hint="eastAsia" w:ascii="宋体"/>
                <w:szCs w:val="21"/>
              </w:rPr>
            </w:pPr>
            <w:r>
              <w:rPr>
                <w:rFonts w:hint="eastAsia" w:ascii="宋体"/>
                <w:szCs w:val="21"/>
              </w:rPr>
              <w:t>1．学生欣赏完演奏后汇报：演奏者的手臂是假肢。</w:t>
            </w:r>
          </w:p>
          <w:p w14:paraId="66D096AD">
            <w:pPr>
              <w:tabs>
                <w:tab w:val="left" w:pos="4933"/>
              </w:tabs>
              <w:spacing w:line="360" w:lineRule="auto"/>
              <w:rPr>
                <w:rFonts w:hint="eastAsia" w:ascii="宋体"/>
                <w:szCs w:val="21"/>
              </w:rPr>
            </w:pPr>
            <w:r>
              <w:rPr>
                <w:rFonts w:hint="eastAsia" w:ascii="宋体"/>
                <w:szCs w:val="21"/>
              </w:rPr>
              <w:t>2．同桌合作展开探究。</w:t>
            </w:r>
          </w:p>
          <w:p w14:paraId="412D240A">
            <w:pPr>
              <w:tabs>
                <w:tab w:val="left" w:pos="4933"/>
              </w:tabs>
              <w:spacing w:line="360" w:lineRule="auto"/>
              <w:rPr>
                <w:rFonts w:hint="eastAsia" w:ascii="宋体"/>
                <w:szCs w:val="21"/>
              </w:rPr>
            </w:pPr>
            <w:r>
              <w:rPr>
                <w:rFonts w:hint="eastAsia" w:ascii="宋体"/>
                <w:szCs w:val="21"/>
              </w:rPr>
              <w:t>3．学生汇报：曲臂时，手臂在关节处弯曲；曲臂时上侧的肌肉有一点鼓起......</w:t>
            </w:r>
          </w:p>
          <w:p w14:paraId="032B08F5">
            <w:pPr>
              <w:tabs>
                <w:tab w:val="left" w:pos="4933"/>
              </w:tabs>
              <w:spacing w:line="360" w:lineRule="auto"/>
              <w:rPr>
                <w:rFonts w:hint="eastAsia" w:ascii="宋体"/>
                <w:szCs w:val="21"/>
              </w:rPr>
            </w:pPr>
            <w:r>
              <w:rPr>
                <w:rFonts w:hint="eastAsia" w:ascii="宋体"/>
                <w:szCs w:val="21"/>
              </w:rPr>
              <w:t>4．小组合作展开制作。</w:t>
            </w:r>
          </w:p>
          <w:p w14:paraId="48CA8AD9">
            <w:pPr>
              <w:tabs>
                <w:tab w:val="left" w:pos="4933"/>
              </w:tabs>
              <w:spacing w:line="360" w:lineRule="auto"/>
              <w:rPr>
                <w:rFonts w:hint="eastAsia" w:ascii="宋体"/>
                <w:szCs w:val="21"/>
              </w:rPr>
            </w:pPr>
            <w:r>
              <w:rPr>
                <w:rFonts w:hint="eastAsia" w:ascii="宋体"/>
                <w:szCs w:val="21"/>
              </w:rPr>
              <w:t>5．学生介绍各自模型。</w:t>
            </w:r>
          </w:p>
          <w:p w14:paraId="6646C003">
            <w:pPr>
              <w:tabs>
                <w:tab w:val="left" w:pos="4933"/>
              </w:tabs>
              <w:spacing w:line="360" w:lineRule="auto"/>
              <w:rPr>
                <w:rFonts w:hint="eastAsia" w:ascii="宋体"/>
                <w:szCs w:val="21"/>
              </w:rPr>
            </w:pPr>
            <w:r>
              <w:rPr>
                <w:rFonts w:hint="eastAsia" w:ascii="宋体"/>
                <w:szCs w:val="21"/>
              </w:rPr>
              <w:t>二、游戏体验，初历仿生</w:t>
            </w:r>
            <w:r>
              <w:rPr>
                <w:rFonts w:hint="eastAsia" w:ascii="宋体"/>
                <w:szCs w:val="21"/>
              </w:rPr>
              <w:tab/>
            </w:r>
          </w:p>
          <w:p w14:paraId="664FB111">
            <w:pPr>
              <w:tabs>
                <w:tab w:val="left" w:pos="4933"/>
              </w:tabs>
              <w:spacing w:line="360" w:lineRule="auto"/>
              <w:rPr>
                <w:rFonts w:hint="eastAsia" w:ascii="宋体"/>
                <w:szCs w:val="21"/>
              </w:rPr>
            </w:pPr>
            <w:r>
              <w:rPr>
                <w:rFonts w:hint="eastAsia" w:ascii="宋体"/>
                <w:szCs w:val="21"/>
              </w:rPr>
              <w:t>1．讲述：发现生物无论外形、结构或功能上的特点是制作仿生物品的关键，这就要求我们善于观察。下面我们就来一场眼力竞技，看看谁最火眼金睛！</w:t>
            </w:r>
          </w:p>
          <w:p w14:paraId="19F50A0F">
            <w:pPr>
              <w:tabs>
                <w:tab w:val="left" w:pos="4933"/>
              </w:tabs>
              <w:spacing w:line="360" w:lineRule="auto"/>
              <w:rPr>
                <w:rFonts w:hint="eastAsia" w:ascii="宋体"/>
                <w:szCs w:val="21"/>
              </w:rPr>
            </w:pPr>
            <w:r>
              <w:rPr>
                <w:rFonts w:hint="eastAsia" w:ascii="宋体"/>
                <w:szCs w:val="21"/>
              </w:rPr>
              <w:t>游戏介绍：每组都会拿到一张图纸，找出隐藏其中的全部动物，比一比哪个组找的又快又准。(全班共丛林、荒漠、海洋三种不同的图纸)</w:t>
            </w:r>
          </w:p>
          <w:p w14:paraId="116B9419">
            <w:pPr>
              <w:tabs>
                <w:tab w:val="left" w:pos="4933"/>
              </w:tabs>
              <w:spacing w:line="360" w:lineRule="auto"/>
              <w:rPr>
                <w:rFonts w:hint="eastAsia" w:ascii="宋体"/>
                <w:szCs w:val="21"/>
              </w:rPr>
            </w:pPr>
            <w:r>
              <w:rPr>
                <w:rFonts w:hint="eastAsia" w:ascii="宋体"/>
                <w:szCs w:val="21"/>
              </w:rPr>
              <w:t>2．提问：现在12张图纸已经按各小组的完成顺序排列在黑板上，你有什么发现吗？</w:t>
            </w:r>
          </w:p>
          <w:p w14:paraId="1EF81AA9">
            <w:pPr>
              <w:tabs>
                <w:tab w:val="left" w:pos="4933"/>
              </w:tabs>
              <w:spacing w:line="360" w:lineRule="auto"/>
              <w:rPr>
                <w:rFonts w:hint="eastAsia" w:ascii="宋体"/>
                <w:szCs w:val="21"/>
              </w:rPr>
            </w:pPr>
            <w:r>
              <w:rPr>
                <w:rFonts w:hint="eastAsia" w:ascii="宋体"/>
                <w:szCs w:val="21"/>
              </w:rPr>
              <w:t>3．追问：那么你觉得哪种外形更有利于动物呢？</w:t>
            </w:r>
          </w:p>
          <w:p w14:paraId="7012573F">
            <w:pPr>
              <w:tabs>
                <w:tab w:val="left" w:pos="4933"/>
              </w:tabs>
              <w:spacing w:line="360" w:lineRule="auto"/>
              <w:rPr>
                <w:rFonts w:hint="eastAsia" w:ascii="宋体"/>
                <w:szCs w:val="21"/>
              </w:rPr>
            </w:pPr>
            <w:r>
              <w:rPr>
                <w:rFonts w:hint="eastAsia" w:ascii="宋体"/>
                <w:szCs w:val="21"/>
              </w:rPr>
              <w:t>4．讲述:那么，如果要让自己隐藏在刚刚的场景中，你会为自己设计一件怎么的外衣呢？请各小组根据各自的图纸开始你们的绘制。</w:t>
            </w:r>
          </w:p>
          <w:p w14:paraId="4AC3EF74">
            <w:pPr>
              <w:tabs>
                <w:tab w:val="left" w:pos="4933"/>
              </w:tabs>
              <w:spacing w:line="360" w:lineRule="auto"/>
              <w:rPr>
                <w:rFonts w:hint="eastAsia" w:ascii="宋体"/>
                <w:szCs w:val="21"/>
              </w:rPr>
            </w:pPr>
            <w:r>
              <w:rPr>
                <w:rFonts w:hint="eastAsia" w:ascii="宋体"/>
                <w:szCs w:val="21"/>
              </w:rPr>
              <w:t>5．提问：看完各组组的设计，你发现什么共同点吗？这种衣服你有没有似曾相识的感觉?</w:t>
            </w:r>
          </w:p>
          <w:p w14:paraId="4A3E7B46">
            <w:pPr>
              <w:tabs>
                <w:tab w:val="left" w:pos="4933"/>
              </w:tabs>
              <w:spacing w:line="360" w:lineRule="auto"/>
              <w:rPr>
                <w:rFonts w:hint="eastAsia" w:ascii="宋体"/>
                <w:szCs w:val="21"/>
              </w:rPr>
            </w:pPr>
            <w:r>
              <w:rPr>
                <w:rFonts w:hint="eastAsia" w:ascii="宋体"/>
                <w:szCs w:val="21"/>
              </w:rPr>
              <w:t>6．小结：是的，迷彩服的设计灵感就是来自于此，利用与周围环境相近的配色帮助军人更好的隐藏自己，不被敌人发现。通过观察并收集生物的特点，把获得的启示联系生活加以思考，你们自己就设计出了仿生物品，给自己来点掌声吧！</w:t>
            </w:r>
            <w:r>
              <w:rPr>
                <w:rFonts w:hint="eastAsia" w:ascii="宋体"/>
                <w:szCs w:val="21"/>
              </w:rPr>
              <w:tab/>
            </w:r>
          </w:p>
          <w:p w14:paraId="49DFCFAF">
            <w:pPr>
              <w:tabs>
                <w:tab w:val="left" w:pos="4933"/>
              </w:tabs>
              <w:spacing w:line="360" w:lineRule="auto"/>
              <w:rPr>
                <w:rFonts w:hint="eastAsia" w:ascii="宋体"/>
                <w:szCs w:val="21"/>
              </w:rPr>
            </w:pPr>
            <w:r>
              <w:rPr>
                <w:rFonts w:hint="eastAsia" w:ascii="宋体"/>
                <w:szCs w:val="21"/>
              </w:rPr>
              <w:t>1．小组展开游戏比拼。</w:t>
            </w:r>
          </w:p>
          <w:p w14:paraId="4717E1FD">
            <w:pPr>
              <w:tabs>
                <w:tab w:val="left" w:pos="4933"/>
              </w:tabs>
              <w:spacing w:line="360" w:lineRule="auto"/>
              <w:rPr>
                <w:rFonts w:hint="eastAsia" w:ascii="宋体"/>
                <w:szCs w:val="21"/>
              </w:rPr>
            </w:pPr>
            <w:r>
              <w:rPr>
                <w:rFonts w:hint="eastAsia" w:ascii="宋体"/>
                <w:szCs w:val="21"/>
              </w:rPr>
              <w:t>2．学生回答：图纸上动物颜色越缤纷的组越快；最慢的都是那些动物颜色和背景相似的小组......</w:t>
            </w:r>
          </w:p>
          <w:p w14:paraId="4D9788DC">
            <w:pPr>
              <w:tabs>
                <w:tab w:val="left" w:pos="4933"/>
              </w:tabs>
              <w:spacing w:line="360" w:lineRule="auto"/>
              <w:rPr>
                <w:rFonts w:hint="eastAsia" w:ascii="宋体"/>
                <w:szCs w:val="21"/>
              </w:rPr>
            </w:pPr>
            <w:r>
              <w:rPr>
                <w:rFonts w:hint="eastAsia" w:ascii="宋体"/>
                <w:szCs w:val="21"/>
              </w:rPr>
              <w:t>3．学生观察后总结：动物外形色彩和周围环境越相近越有利于动物。</w:t>
            </w:r>
          </w:p>
          <w:p w14:paraId="34E9D3D9">
            <w:pPr>
              <w:tabs>
                <w:tab w:val="left" w:pos="4933"/>
              </w:tabs>
              <w:spacing w:line="360" w:lineRule="auto"/>
              <w:rPr>
                <w:rFonts w:hint="eastAsia" w:ascii="宋体"/>
                <w:szCs w:val="21"/>
              </w:rPr>
            </w:pPr>
            <w:r>
              <w:rPr>
                <w:rFonts w:hint="eastAsia" w:ascii="宋体"/>
                <w:szCs w:val="21"/>
              </w:rPr>
              <w:t>4．小组讨论并设计。</w:t>
            </w:r>
          </w:p>
          <w:p w14:paraId="1E81B6C7">
            <w:pPr>
              <w:tabs>
                <w:tab w:val="left" w:pos="4933"/>
              </w:tabs>
              <w:spacing w:line="360" w:lineRule="auto"/>
              <w:rPr>
                <w:rFonts w:hint="eastAsia" w:ascii="宋体"/>
                <w:szCs w:val="21"/>
              </w:rPr>
            </w:pPr>
            <w:r>
              <w:rPr>
                <w:rFonts w:hint="eastAsia" w:ascii="宋体"/>
                <w:szCs w:val="21"/>
              </w:rPr>
              <w:t>5．学生归纳：大家设计的衣服都与周围环境相近，设计的服装都很类似迷彩服。</w:t>
            </w:r>
          </w:p>
          <w:p w14:paraId="13423862">
            <w:pPr>
              <w:tabs>
                <w:tab w:val="left" w:pos="4933"/>
              </w:tabs>
              <w:spacing w:line="360" w:lineRule="auto"/>
              <w:rPr>
                <w:rFonts w:hint="eastAsia" w:ascii="宋体"/>
                <w:szCs w:val="21"/>
              </w:rPr>
            </w:pPr>
            <w:r>
              <w:rPr>
                <w:rFonts w:hint="eastAsia" w:ascii="宋体"/>
                <w:szCs w:val="21"/>
              </w:rPr>
              <w:t>三、实例分析，巩固仿生</w:t>
            </w:r>
            <w:r>
              <w:rPr>
                <w:rFonts w:hint="eastAsia" w:ascii="宋体"/>
                <w:szCs w:val="21"/>
              </w:rPr>
              <w:tab/>
            </w:r>
          </w:p>
          <w:p w14:paraId="423E70CE">
            <w:pPr>
              <w:tabs>
                <w:tab w:val="left" w:pos="4933"/>
              </w:tabs>
              <w:spacing w:line="360" w:lineRule="auto"/>
              <w:rPr>
                <w:rFonts w:hint="eastAsia" w:ascii="宋体"/>
                <w:szCs w:val="21"/>
              </w:rPr>
            </w:pPr>
            <w:r>
              <w:rPr>
                <w:rFonts w:hint="eastAsia" w:ascii="宋体"/>
                <w:szCs w:val="21"/>
              </w:rPr>
              <w:t>1．讲述：随着科技的发展，机器人愈加频繁的出现在我们的视野中，你都见过什么样的机器人呢？长这样的机器人你见过吗？它有什么与众不同之处呢？我们一起通过视频来了解一下吧！</w:t>
            </w:r>
          </w:p>
          <w:p w14:paraId="4E733B53">
            <w:pPr>
              <w:tabs>
                <w:tab w:val="left" w:pos="4933"/>
              </w:tabs>
              <w:spacing w:line="360" w:lineRule="auto"/>
              <w:rPr>
                <w:rFonts w:hint="eastAsia" w:ascii="宋体"/>
                <w:szCs w:val="21"/>
              </w:rPr>
            </w:pPr>
            <w:r>
              <w:rPr>
                <w:rFonts w:hint="eastAsia" w:ascii="宋体"/>
                <w:szCs w:val="21"/>
              </w:rPr>
              <w:t>2．全班观看六足机器人视频介绍。</w:t>
            </w:r>
          </w:p>
          <w:p w14:paraId="01B00840">
            <w:pPr>
              <w:tabs>
                <w:tab w:val="left" w:pos="4933"/>
              </w:tabs>
              <w:spacing w:line="360" w:lineRule="auto"/>
              <w:rPr>
                <w:rFonts w:hint="eastAsia" w:ascii="宋体"/>
                <w:szCs w:val="21"/>
              </w:rPr>
            </w:pPr>
            <w:r>
              <w:rPr>
                <w:rFonts w:hint="eastAsia" w:ascii="宋体"/>
                <w:szCs w:val="21"/>
              </w:rPr>
              <w:t>3．提问：六足机器人也是一种仿生产品，它模仿的哪种生物呢？请认真阅读四张介绍卡片上的信息，找出这种生物。</w:t>
            </w:r>
          </w:p>
          <w:p w14:paraId="0DF76D3A">
            <w:pPr>
              <w:tabs>
                <w:tab w:val="left" w:pos="4933"/>
              </w:tabs>
              <w:spacing w:line="360" w:lineRule="auto"/>
              <w:rPr>
                <w:rFonts w:hint="eastAsia" w:ascii="宋体"/>
                <w:szCs w:val="21"/>
              </w:rPr>
            </w:pPr>
            <w:r>
              <w:rPr>
                <w:rFonts w:hint="eastAsia" w:ascii="宋体"/>
                <w:szCs w:val="21"/>
              </w:rPr>
              <w:t>4．小结：为了应对森林、沙地、沼泽等特殊路面，我们需要机动性、稳定性更强的机器人；结合实际需求设计师们再次将目光聚焦自然界的生物，最终在竹节虫身上获得了启示。</w:t>
            </w:r>
            <w:r>
              <w:rPr>
                <w:rFonts w:hint="eastAsia" w:ascii="宋体"/>
                <w:szCs w:val="21"/>
              </w:rPr>
              <w:tab/>
            </w:r>
          </w:p>
          <w:p w14:paraId="1CF12A30">
            <w:pPr>
              <w:tabs>
                <w:tab w:val="left" w:pos="4933"/>
              </w:tabs>
              <w:spacing w:line="360" w:lineRule="auto"/>
              <w:rPr>
                <w:rFonts w:hint="eastAsia" w:ascii="宋体"/>
                <w:szCs w:val="21"/>
              </w:rPr>
            </w:pPr>
            <w:r>
              <w:rPr>
                <w:rFonts w:hint="eastAsia" w:ascii="宋体"/>
                <w:szCs w:val="21"/>
              </w:rPr>
              <w:t>1．学生阅读信息卡。</w:t>
            </w:r>
          </w:p>
          <w:p w14:paraId="2FE8E1BA">
            <w:pPr>
              <w:tabs>
                <w:tab w:val="left" w:pos="4933"/>
              </w:tabs>
              <w:spacing w:line="360" w:lineRule="auto"/>
              <w:rPr>
                <w:rFonts w:hint="eastAsia" w:ascii="宋体"/>
                <w:szCs w:val="21"/>
              </w:rPr>
            </w:pPr>
            <w:r>
              <w:rPr>
                <w:rFonts w:hint="eastAsia" w:ascii="宋体"/>
                <w:szCs w:val="21"/>
              </w:rPr>
              <w:t>2．学生尝试总结介绍卡信息并陈述自己的选择。</w:t>
            </w:r>
          </w:p>
          <w:p w14:paraId="5C9860E3">
            <w:pPr>
              <w:tabs>
                <w:tab w:val="left" w:pos="4933"/>
              </w:tabs>
              <w:spacing w:line="360" w:lineRule="auto"/>
              <w:rPr>
                <w:rFonts w:hint="eastAsia" w:ascii="宋体"/>
                <w:szCs w:val="21"/>
              </w:rPr>
            </w:pPr>
            <w:r>
              <w:rPr>
                <w:rFonts w:hint="eastAsia" w:ascii="宋体"/>
                <w:szCs w:val="21"/>
              </w:rPr>
              <w:t>四、联系生活，自主仿生</w:t>
            </w:r>
            <w:r>
              <w:rPr>
                <w:rFonts w:hint="eastAsia" w:ascii="宋体"/>
                <w:szCs w:val="21"/>
              </w:rPr>
              <w:tab/>
            </w:r>
          </w:p>
          <w:p w14:paraId="6CAA8CD4">
            <w:pPr>
              <w:tabs>
                <w:tab w:val="left" w:pos="4933"/>
              </w:tabs>
              <w:spacing w:line="360" w:lineRule="auto"/>
              <w:rPr>
                <w:rFonts w:hint="eastAsia" w:ascii="宋体"/>
                <w:szCs w:val="21"/>
              </w:rPr>
            </w:pPr>
            <w:r>
              <w:rPr>
                <w:rFonts w:hint="eastAsia" w:ascii="宋体"/>
                <w:szCs w:val="21"/>
              </w:rPr>
              <w:t>1．讲述：从生活中遇到的问题或实际需求出发，展开仿生产品的设计也是一种途径。刚好最近老师在打扫实验室时就遇到了这样一个小麻烦：在清洗各自瓶瓶罐罐时，像烧瓶这样口小体大的器皿用刷子清洗起来费时费力还常常洗不干净。你能从生物中找寻灵感设计个新型工具解决这个难题吗？</w:t>
            </w:r>
          </w:p>
          <w:p w14:paraId="4360ADF5">
            <w:pPr>
              <w:tabs>
                <w:tab w:val="left" w:pos="4933"/>
              </w:tabs>
              <w:spacing w:line="360" w:lineRule="auto"/>
              <w:rPr>
                <w:rFonts w:hint="eastAsia" w:ascii="宋体"/>
                <w:szCs w:val="21"/>
              </w:rPr>
            </w:pPr>
            <w:r>
              <w:rPr>
                <w:rFonts w:hint="eastAsia" w:ascii="宋体"/>
                <w:szCs w:val="21"/>
              </w:rPr>
              <w:t>2．教师追问：目前刷子的弊端是什么？我们希望达到的效果是什么？</w:t>
            </w:r>
          </w:p>
          <w:p w14:paraId="06CDBEF1">
            <w:pPr>
              <w:tabs>
                <w:tab w:val="left" w:pos="4933"/>
              </w:tabs>
              <w:spacing w:line="360" w:lineRule="auto"/>
              <w:rPr>
                <w:rFonts w:hint="eastAsia" w:ascii="宋体"/>
                <w:szCs w:val="21"/>
              </w:rPr>
            </w:pPr>
            <w:r>
              <w:rPr>
                <w:rFonts w:hint="eastAsia" w:ascii="宋体"/>
                <w:szCs w:val="21"/>
              </w:rPr>
              <w:t>3．提示：如果毫无头绪可以找老师拿个锦囊找找灵感哦！(锦囊内有河豚的介绍卡片)</w:t>
            </w:r>
            <w:r>
              <w:rPr>
                <w:rFonts w:hint="eastAsia" w:ascii="宋体"/>
                <w:szCs w:val="21"/>
              </w:rPr>
              <w:tab/>
            </w:r>
          </w:p>
          <w:p w14:paraId="31111B66">
            <w:pPr>
              <w:tabs>
                <w:tab w:val="left" w:pos="4933"/>
              </w:tabs>
              <w:spacing w:line="360" w:lineRule="auto"/>
              <w:rPr>
                <w:rFonts w:hint="eastAsia" w:ascii="宋体"/>
                <w:szCs w:val="21"/>
              </w:rPr>
            </w:pPr>
            <w:r>
              <w:rPr>
                <w:rFonts w:hint="eastAsia" w:ascii="宋体"/>
                <w:szCs w:val="21"/>
              </w:rPr>
              <w:t>1．学生小组讨论并展开设计。</w:t>
            </w:r>
          </w:p>
          <w:p w14:paraId="754F9A78">
            <w:pPr>
              <w:tabs>
                <w:tab w:val="left" w:pos="4933"/>
              </w:tabs>
              <w:spacing w:line="360" w:lineRule="auto"/>
              <w:rPr>
                <w:rFonts w:hint="eastAsia" w:ascii="宋体"/>
                <w:szCs w:val="21"/>
              </w:rPr>
            </w:pPr>
            <w:r>
              <w:rPr>
                <w:rFonts w:hint="eastAsia" w:ascii="宋体"/>
                <w:szCs w:val="21"/>
              </w:rPr>
              <w:t>2．各小组分享各自的仿生设计方案。</w:t>
            </w:r>
          </w:p>
          <w:p w14:paraId="40EE6F01">
            <w:pPr>
              <w:tabs>
                <w:tab w:val="left" w:pos="4933"/>
              </w:tabs>
              <w:spacing w:line="360" w:lineRule="auto"/>
              <w:rPr>
                <w:rFonts w:hint="eastAsia" w:ascii="宋体"/>
                <w:szCs w:val="21"/>
              </w:rPr>
            </w:pPr>
            <w:r>
              <w:rPr>
                <w:rFonts w:hint="eastAsia" w:ascii="宋体"/>
                <w:szCs w:val="21"/>
              </w:rPr>
              <w:t>五、拓展延伸</w:t>
            </w:r>
            <w:r>
              <w:rPr>
                <w:rFonts w:hint="eastAsia" w:ascii="宋体"/>
                <w:szCs w:val="21"/>
              </w:rPr>
              <w:tab/>
            </w:r>
          </w:p>
          <w:p w14:paraId="29DD3A13">
            <w:pPr>
              <w:tabs>
                <w:tab w:val="left" w:pos="4933"/>
              </w:tabs>
              <w:spacing w:line="360" w:lineRule="auto"/>
              <w:rPr>
                <w:rFonts w:ascii="宋体"/>
                <w:szCs w:val="21"/>
              </w:rPr>
            </w:pPr>
            <w:r>
              <w:rPr>
                <w:rFonts w:hint="eastAsia" w:ascii="宋体"/>
                <w:szCs w:val="21"/>
              </w:rPr>
              <w:t>讲述：通过本课的学习，大家尝试从生物的特点出发思考如何运用于生活，设计出了迷彩服；又试着从生活问题出发在生物身上找寻灵感，完成烧瓶刷的改良。选择你喜欢的方式，试着设计一种仿生产品吧！</w:t>
            </w:r>
            <w:r>
              <w:rPr>
                <w:rFonts w:hint="eastAsia" w:ascii="宋体"/>
                <w:szCs w:val="21"/>
              </w:rPr>
              <w:tab/>
            </w:r>
          </w:p>
        </w:tc>
        <w:tc>
          <w:tcPr>
            <w:tcW w:w="3419" w:type="dxa"/>
            <w:gridSpan w:val="2"/>
            <w:tcBorders>
              <w:top w:val="single" w:color="auto" w:sz="4" w:space="0"/>
              <w:left w:val="nil"/>
              <w:bottom w:val="single" w:color="auto" w:sz="4" w:space="0"/>
              <w:right w:val="single" w:color="auto" w:sz="4" w:space="0"/>
            </w:tcBorders>
            <w:noWrap w:val="0"/>
            <w:vAlign w:val="top"/>
          </w:tcPr>
          <w:p w14:paraId="48EAEAE3">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二次重构：</w:t>
            </w:r>
          </w:p>
        </w:tc>
      </w:tr>
      <w:tr w14:paraId="4D32FE38">
        <w:tblPrEx>
          <w:tblCellMar>
            <w:top w:w="0" w:type="dxa"/>
            <w:left w:w="108" w:type="dxa"/>
            <w:bottom w:w="0" w:type="dxa"/>
            <w:right w:w="108" w:type="dxa"/>
          </w:tblCellMar>
        </w:tblPrEx>
        <w:trPr>
          <w:trHeight w:val="1344"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14:paraId="04D68292">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板书设计：</w:t>
            </w:r>
          </w:p>
          <w:p w14:paraId="169E384A">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c>
          <w:tcPr>
            <w:tcW w:w="9002" w:type="dxa"/>
            <w:gridSpan w:val="5"/>
            <w:tcBorders>
              <w:top w:val="single" w:color="auto" w:sz="4" w:space="0"/>
              <w:left w:val="single" w:color="auto" w:sz="4" w:space="0"/>
              <w:bottom w:val="single" w:color="auto" w:sz="4" w:space="0"/>
              <w:right w:val="single" w:color="auto" w:sz="4" w:space="0"/>
            </w:tcBorders>
            <w:shd w:val="clear" w:color="auto" w:fill="auto"/>
            <w:noWrap w:val="0"/>
            <w:vAlign w:val="top"/>
          </w:tcPr>
          <w:p w14:paraId="0BCF5070">
            <w:pPr>
              <w:spacing w:line="360" w:lineRule="auto"/>
              <w:rPr>
                <w:rFonts w:ascii="宋体" w:hAnsi="宋体" w:eastAsia="宋体" w:cs="Times New Roman"/>
                <w:kern w:val="2"/>
                <w:sz w:val="24"/>
                <w:szCs w:val="24"/>
                <w:lang w:val="en-US" w:eastAsia="zh-CN" w:bidi="ar-SA"/>
              </w:rPr>
            </w:pPr>
            <w:r>
              <w:rPr>
                <w:rFonts w:ascii="宋体" w:hAnsi="宋体"/>
                <w:sz w:val="24"/>
              </w:rPr>
              <w:drawing>
                <wp:anchor distT="0" distB="0" distL="0" distR="0" simplePos="0" relativeHeight="251674624" behindDoc="1" locked="0" layoutInCell="1" allowOverlap="1">
                  <wp:simplePos x="0" y="0"/>
                  <wp:positionH relativeFrom="column">
                    <wp:posOffset>866140</wp:posOffset>
                  </wp:positionH>
                  <wp:positionV relativeFrom="paragraph">
                    <wp:posOffset>70485</wp:posOffset>
                  </wp:positionV>
                  <wp:extent cx="3830955" cy="908685"/>
                  <wp:effectExtent l="0" t="0" r="0" b="5080"/>
                  <wp:wrapTight wrapText="bothSides">
                    <wp:wrapPolygon>
                      <wp:start x="9882" y="1358"/>
                      <wp:lineTo x="9022" y="1358"/>
                      <wp:lineTo x="7841" y="5887"/>
                      <wp:lineTo x="8163" y="19472"/>
                      <wp:lineTo x="14608" y="21283"/>
                      <wp:lineTo x="15145" y="21283"/>
                      <wp:lineTo x="15252" y="15849"/>
                      <wp:lineTo x="18152" y="14038"/>
                      <wp:lineTo x="18152" y="11774"/>
                      <wp:lineTo x="15360" y="7698"/>
                      <wp:lineTo x="14500" y="5434"/>
                      <wp:lineTo x="12352" y="1358"/>
                      <wp:lineTo x="9882" y="1358"/>
                    </wp:wrapPolygon>
                  </wp:wrapTight>
                  <wp:docPr id="27" name="图片 27"/>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830955" cy="908685"/>
                          </a:xfrm>
                          <a:prstGeom prst="rect">
                            <a:avLst/>
                          </a:prstGeom>
                          <a:noFill/>
                          <a:ln>
                            <a:noFill/>
                          </a:ln>
                        </pic:spPr>
                      </pic:pic>
                    </a:graphicData>
                  </a:graphic>
                </wp:anchor>
              </w:drawing>
            </w:r>
          </w:p>
        </w:tc>
      </w:tr>
      <w:tr w14:paraId="56846099">
        <w:tblPrEx>
          <w:tblCellMar>
            <w:top w:w="0" w:type="dxa"/>
            <w:left w:w="108" w:type="dxa"/>
            <w:bottom w:w="0" w:type="dxa"/>
            <w:right w:w="108" w:type="dxa"/>
          </w:tblCellMar>
        </w:tblPrEx>
        <w:trPr>
          <w:trHeight w:val="1327"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14:paraId="43A9EF87">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szCs w:val="21"/>
                <w:lang w:val="en-US" w:eastAsia="zh-CN"/>
              </w:rPr>
            </w:pPr>
            <w:r>
              <w:rPr>
                <w:rFonts w:hint="eastAsia" w:ascii="宋体" w:hAnsi="宋体"/>
                <w:szCs w:val="21"/>
                <w:lang w:val="en-US" w:eastAsia="zh-CN"/>
              </w:rPr>
              <w:t>作业设计</w:t>
            </w:r>
          </w:p>
          <w:p w14:paraId="1CABB006">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color w:val="0070C0"/>
                <w:szCs w:val="21"/>
                <w:lang w:val="en-US" w:eastAsia="zh-CN"/>
              </w:rPr>
            </w:pPr>
            <w:r>
              <w:rPr>
                <w:rFonts w:hint="eastAsia" w:ascii="宋体" w:hAnsi="宋体"/>
                <w:color w:val="0070C0"/>
                <w:szCs w:val="21"/>
                <w:lang w:val="en-US" w:eastAsia="zh-CN"/>
              </w:rPr>
              <w:t>（体现提优补差）</w:t>
            </w:r>
          </w:p>
          <w:p w14:paraId="488C1691">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szCs w:val="21"/>
                <w:lang w:val="en-US" w:eastAsia="zh-CN"/>
              </w:rPr>
            </w:pPr>
          </w:p>
        </w:tc>
        <w:tc>
          <w:tcPr>
            <w:tcW w:w="9002" w:type="dxa"/>
            <w:gridSpan w:val="5"/>
            <w:tcBorders>
              <w:top w:val="single" w:color="auto" w:sz="4" w:space="0"/>
              <w:left w:val="nil"/>
              <w:bottom w:val="single" w:color="auto" w:sz="4" w:space="0"/>
              <w:right w:val="single" w:color="auto" w:sz="4" w:space="0"/>
            </w:tcBorders>
            <w:noWrap w:val="0"/>
            <w:vAlign w:val="center"/>
          </w:tcPr>
          <w:p w14:paraId="62E72979">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szCs w:val="21"/>
                <w:lang w:val="en-US" w:eastAsia="zh-CN"/>
              </w:rPr>
            </w:pPr>
            <w:r>
              <w:rPr>
                <w:rFonts w:hint="eastAsia" w:ascii="Calibri" w:hAnsi="Calibri"/>
                <w:szCs w:val="21"/>
                <w:lang w:val="en-US" w:eastAsia="zh-CN"/>
              </w:rPr>
              <w:t>课内作业：</w:t>
            </w:r>
          </w:p>
          <w:p w14:paraId="6C3F3924">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r>
              <w:rPr>
                <w:rFonts w:hint="eastAsia" w:ascii="Calibri" w:hAnsi="Calibri"/>
                <w:szCs w:val="21"/>
                <w:lang w:val="en-US" w:eastAsia="zh-CN"/>
              </w:rPr>
              <w:t>课后作业：</w:t>
            </w:r>
          </w:p>
        </w:tc>
      </w:tr>
      <w:tr w14:paraId="3AC73EDE">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56A25A1A">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lang w:val="en-US" w:eastAsia="zh-CN"/>
              </w:rPr>
              <w:t>教学</w:t>
            </w:r>
            <w:r>
              <w:rPr>
                <w:rFonts w:hint="eastAsia" w:ascii="宋体" w:hAnsi="宋体"/>
                <w:szCs w:val="21"/>
              </w:rPr>
              <w:t>反思：(可以聚焦目标的达成，聚焦学习活动的设计，聚焦师生互动的方式，聚焦作业设计等)</w:t>
            </w:r>
          </w:p>
          <w:p w14:paraId="65518C8A">
            <w:pPr>
              <w:keepNext w:val="0"/>
              <w:keepLines w:val="0"/>
              <w:pageBreakBefore w:val="0"/>
              <w:kinsoku/>
              <w:wordWrap/>
              <w:overflowPunct/>
              <w:topLinePunct w:val="0"/>
              <w:autoSpaceDE/>
              <w:autoSpaceDN/>
              <w:bidi w:val="0"/>
              <w:adjustRightInd/>
              <w:snapToGrid/>
              <w:spacing w:line="440" w:lineRule="exact"/>
              <w:ind w:firstLine="102" w:firstLineChars="49"/>
              <w:textAlignment w:val="auto"/>
              <w:rPr>
                <w:rFonts w:ascii="宋体"/>
                <w:szCs w:val="21"/>
              </w:rPr>
            </w:pPr>
          </w:p>
          <w:p w14:paraId="3AAF0534">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00017D5D">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5C82890F">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r>
      <w:tr w14:paraId="39142058">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0DFE6DA7">
            <w:pPr>
              <w:keepNext w:val="0"/>
              <w:keepLines w:val="0"/>
              <w:pageBreakBefore w:val="0"/>
              <w:kinsoku/>
              <w:wordWrap/>
              <w:overflowPunct/>
              <w:topLinePunct w:val="0"/>
              <w:autoSpaceDE/>
              <w:autoSpaceDN/>
              <w:bidi w:val="0"/>
              <w:adjustRightInd/>
              <w:snapToGrid/>
              <w:spacing w:line="440" w:lineRule="exact"/>
              <w:ind w:firstLine="5460" w:firstLineChars="2600"/>
              <w:textAlignment w:val="auto"/>
              <w:rPr>
                <w:rFonts w:ascii="宋体" w:hAnsi="宋体"/>
                <w:szCs w:val="21"/>
              </w:rPr>
            </w:pPr>
            <w:r>
              <w:rPr>
                <w:rFonts w:hint="eastAsia" w:ascii="宋体" w:hAnsi="宋体"/>
                <w:szCs w:val="21"/>
              </w:rPr>
              <w:t>施教日期</w:t>
            </w:r>
            <w:r>
              <w:rPr>
                <w:rFonts w:ascii="宋体" w:hAnsi="宋体"/>
                <w:szCs w:val="21"/>
                <w:u w:val="single"/>
              </w:rPr>
              <w:t xml:space="preserve">        </w:t>
            </w:r>
            <w:r>
              <w:rPr>
                <w:rFonts w:hint="eastAsia" w:ascii="宋体" w:hAnsi="宋体"/>
                <w:szCs w:val="21"/>
              </w:rPr>
              <w:t>月</w:t>
            </w:r>
            <w:r>
              <w:rPr>
                <w:rFonts w:ascii="宋体" w:hAnsi="宋体"/>
                <w:szCs w:val="21"/>
                <w:u w:val="single"/>
              </w:rPr>
              <w:t xml:space="preserve">        </w:t>
            </w:r>
            <w:r>
              <w:rPr>
                <w:rFonts w:hint="eastAsia" w:ascii="宋体" w:hAnsi="宋体"/>
                <w:szCs w:val="21"/>
              </w:rPr>
              <w:t>日</w:t>
            </w:r>
          </w:p>
        </w:tc>
      </w:tr>
    </w:tbl>
    <w:p w14:paraId="75DFB667">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6D3D4114">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687ABAC6">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140F57E1">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724702E2">
      <w:pPr>
        <w:keepNext w:val="0"/>
        <w:keepLines w:val="0"/>
        <w:pageBreakBefore w:val="0"/>
        <w:kinsoku/>
        <w:wordWrap/>
        <w:overflowPunct/>
        <w:topLinePunct w:val="0"/>
        <w:autoSpaceDE/>
        <w:autoSpaceDN/>
        <w:bidi w:val="0"/>
        <w:adjustRightInd/>
        <w:snapToGrid/>
        <w:spacing w:line="440" w:lineRule="exact"/>
        <w:textAlignment w:val="auto"/>
        <w:rPr>
          <w:szCs w:val="21"/>
        </w:rPr>
      </w:pPr>
    </w:p>
    <w:tbl>
      <w:tblPr>
        <w:tblStyle w:val="2"/>
        <w:tblW w:w="10190" w:type="dxa"/>
        <w:tblInd w:w="0" w:type="dxa"/>
        <w:tblLayout w:type="fixed"/>
        <w:tblCellMar>
          <w:top w:w="0" w:type="dxa"/>
          <w:left w:w="108" w:type="dxa"/>
          <w:bottom w:w="0" w:type="dxa"/>
          <w:right w:w="108" w:type="dxa"/>
        </w:tblCellMar>
      </w:tblPr>
      <w:tblGrid>
        <w:gridCol w:w="1188"/>
        <w:gridCol w:w="2880"/>
        <w:gridCol w:w="900"/>
        <w:gridCol w:w="1803"/>
        <w:gridCol w:w="1260"/>
        <w:gridCol w:w="2159"/>
      </w:tblGrid>
      <w:tr w14:paraId="5CAD4190">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0DAAF31B">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学习内容</w:t>
            </w:r>
          </w:p>
        </w:tc>
        <w:tc>
          <w:tcPr>
            <w:tcW w:w="2880" w:type="dxa"/>
            <w:tcBorders>
              <w:top w:val="single" w:color="auto" w:sz="4" w:space="0"/>
              <w:left w:val="nil"/>
              <w:bottom w:val="single" w:color="auto" w:sz="4" w:space="0"/>
              <w:right w:val="single" w:color="auto" w:sz="4" w:space="0"/>
            </w:tcBorders>
            <w:noWrap w:val="0"/>
            <w:vAlign w:val="center"/>
          </w:tcPr>
          <w:p w14:paraId="15FEE120">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黑体" w:eastAsia="黑体"/>
                <w:b/>
                <w:sz w:val="20"/>
                <w:szCs w:val="11"/>
              </w:rPr>
              <w:t>9.昼夜交替</w:t>
            </w:r>
          </w:p>
        </w:tc>
        <w:tc>
          <w:tcPr>
            <w:tcW w:w="900" w:type="dxa"/>
            <w:tcBorders>
              <w:top w:val="single" w:color="auto" w:sz="4" w:space="0"/>
              <w:left w:val="nil"/>
              <w:bottom w:val="single" w:color="auto" w:sz="4" w:space="0"/>
              <w:right w:val="single" w:color="auto" w:sz="4" w:space="0"/>
            </w:tcBorders>
            <w:noWrap w:val="0"/>
            <w:vAlign w:val="center"/>
          </w:tcPr>
          <w:p w14:paraId="73638FE2">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课时</w:t>
            </w:r>
          </w:p>
        </w:tc>
        <w:tc>
          <w:tcPr>
            <w:tcW w:w="1803" w:type="dxa"/>
            <w:tcBorders>
              <w:top w:val="single" w:color="auto" w:sz="4" w:space="0"/>
              <w:left w:val="nil"/>
              <w:bottom w:val="single" w:color="auto" w:sz="4" w:space="0"/>
              <w:right w:val="single" w:color="auto" w:sz="4" w:space="0"/>
            </w:tcBorders>
            <w:noWrap w:val="0"/>
            <w:vAlign w:val="center"/>
          </w:tcPr>
          <w:p w14:paraId="05A9B305">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val="en-US" w:eastAsia="zh-CN"/>
              </w:rPr>
            </w:pPr>
            <w:r>
              <w:rPr>
                <w:rFonts w:hint="eastAsia" w:ascii="宋体"/>
                <w:szCs w:val="21"/>
                <w:lang w:val="en-US" w:eastAsia="zh-CN"/>
              </w:rPr>
              <w:t>1</w:t>
            </w:r>
          </w:p>
        </w:tc>
        <w:tc>
          <w:tcPr>
            <w:tcW w:w="1260" w:type="dxa"/>
            <w:tcBorders>
              <w:top w:val="single" w:color="auto" w:sz="4" w:space="0"/>
              <w:left w:val="nil"/>
              <w:bottom w:val="single" w:color="auto" w:sz="4" w:space="0"/>
              <w:right w:val="single" w:color="auto" w:sz="4" w:space="0"/>
            </w:tcBorders>
            <w:noWrap w:val="0"/>
            <w:vAlign w:val="center"/>
          </w:tcPr>
          <w:p w14:paraId="34941E93">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szCs w:val="21"/>
              </w:rPr>
              <w:t>设计者</w:t>
            </w:r>
          </w:p>
        </w:tc>
        <w:tc>
          <w:tcPr>
            <w:tcW w:w="2159" w:type="dxa"/>
            <w:tcBorders>
              <w:top w:val="single" w:color="auto" w:sz="4" w:space="0"/>
              <w:left w:val="nil"/>
              <w:bottom w:val="single" w:color="auto" w:sz="4" w:space="0"/>
              <w:right w:val="single" w:color="auto" w:sz="4" w:space="0"/>
            </w:tcBorders>
            <w:noWrap w:val="0"/>
            <w:vAlign w:val="center"/>
          </w:tcPr>
          <w:p w14:paraId="2A72FD06">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eastAsia="zh-CN"/>
              </w:rPr>
            </w:pPr>
            <w:r>
              <w:rPr>
                <w:rFonts w:hint="eastAsia" w:ascii="宋体"/>
                <w:szCs w:val="21"/>
                <w:lang w:eastAsia="zh-CN"/>
              </w:rPr>
              <w:t>李军伟</w:t>
            </w:r>
          </w:p>
        </w:tc>
      </w:tr>
      <w:tr w14:paraId="3EEE2C09">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3EEE3604">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eastAsia="宋体"/>
                <w:szCs w:val="21"/>
                <w:lang w:val="en-US" w:eastAsia="zh-CN"/>
              </w:rPr>
            </w:pPr>
            <w:r>
              <w:rPr>
                <w:rFonts w:hint="eastAsia" w:ascii="宋体" w:hAnsi="宋体"/>
                <w:szCs w:val="21"/>
                <w:lang w:val="en-US" w:eastAsia="zh-CN"/>
              </w:rPr>
              <w:t>学习目标</w:t>
            </w:r>
          </w:p>
        </w:tc>
        <w:tc>
          <w:tcPr>
            <w:tcW w:w="9002" w:type="dxa"/>
            <w:gridSpan w:val="5"/>
            <w:tcBorders>
              <w:top w:val="single" w:color="auto" w:sz="4" w:space="0"/>
              <w:left w:val="nil"/>
              <w:bottom w:val="single" w:color="auto" w:sz="4" w:space="0"/>
              <w:right w:val="single" w:color="auto" w:sz="4" w:space="0"/>
            </w:tcBorders>
            <w:noWrap w:val="0"/>
            <w:vAlign w:val="center"/>
          </w:tcPr>
          <w:p w14:paraId="447C0554">
            <w:pPr>
              <w:rPr>
                <w:rFonts w:ascii="宋体" w:hAnsi="宋体" w:cs="宋体"/>
                <w:color w:val="000000"/>
                <w:kern w:val="0"/>
                <w:szCs w:val="21"/>
              </w:rPr>
            </w:pPr>
            <w:r>
              <w:rPr>
                <w:rFonts w:hint="eastAsia" w:ascii="宋体" w:hAnsi="宋体" w:cs="宋体"/>
                <w:color w:val="000000"/>
                <w:kern w:val="0"/>
                <w:szCs w:val="21"/>
              </w:rPr>
              <w:t>科学知识：</w:t>
            </w:r>
          </w:p>
          <w:p w14:paraId="529D7321">
            <w:pPr>
              <w:rPr>
                <w:rFonts w:hint="eastAsia" w:ascii="宋体" w:hAnsi="宋体" w:cs="宋体"/>
                <w:color w:val="000000"/>
                <w:kern w:val="0"/>
                <w:szCs w:val="21"/>
              </w:rPr>
            </w:pPr>
            <w:r>
              <w:rPr>
                <w:rFonts w:hint="eastAsia" w:ascii="宋体" w:hAnsi="宋体" w:cs="宋体"/>
                <w:color w:val="000000"/>
                <w:kern w:val="0"/>
                <w:szCs w:val="21"/>
              </w:rPr>
              <w:t>1．通过阅读，了解人类由天动到地动的探索地球自转的过程。</w:t>
            </w:r>
          </w:p>
          <w:p w14:paraId="1B2AA8E1">
            <w:pPr>
              <w:rPr>
                <w:rFonts w:hint="eastAsia" w:ascii="宋体" w:hAnsi="宋体" w:cs="宋体"/>
                <w:color w:val="000000"/>
                <w:kern w:val="0"/>
                <w:szCs w:val="21"/>
              </w:rPr>
            </w:pPr>
            <w:r>
              <w:rPr>
                <w:rFonts w:hint="eastAsia" w:ascii="宋体" w:hAnsi="宋体" w:cs="宋体"/>
                <w:color w:val="000000"/>
                <w:kern w:val="0"/>
                <w:szCs w:val="21"/>
              </w:rPr>
              <w:t>2．通过模拟实验，知道昼夜交替与地球自转有关。</w:t>
            </w:r>
          </w:p>
          <w:p w14:paraId="3B6D30F2">
            <w:pPr>
              <w:rPr>
                <w:rFonts w:hint="eastAsia" w:ascii="宋体" w:hAnsi="宋体" w:cs="宋体"/>
                <w:color w:val="000000"/>
                <w:kern w:val="0"/>
                <w:szCs w:val="21"/>
              </w:rPr>
            </w:pPr>
            <w:r>
              <w:rPr>
                <w:rFonts w:hint="eastAsia" w:ascii="宋体" w:hAnsi="宋体" w:cs="宋体"/>
                <w:color w:val="000000"/>
                <w:kern w:val="0"/>
                <w:szCs w:val="21"/>
              </w:rPr>
              <w:t>3．将昼夜变化的自然现象与地球自转联系起来，知道地球每天自西向东围绕地轴自转，形成了昼夜交替与天体东升西落的现象。</w:t>
            </w:r>
          </w:p>
          <w:p w14:paraId="65326625">
            <w:pPr>
              <w:rPr>
                <w:rFonts w:ascii="宋体"/>
                <w:szCs w:val="21"/>
              </w:rPr>
            </w:pPr>
            <w:r>
              <w:rPr>
                <w:rFonts w:hint="eastAsia" w:ascii="宋体" w:hAnsi="宋体" w:cs="宋体"/>
                <w:color w:val="000000"/>
                <w:kern w:val="0"/>
                <w:szCs w:val="21"/>
              </w:rPr>
              <w:t>4．知道地球自转轴及自转的周期、方向等。</w:t>
            </w:r>
          </w:p>
        </w:tc>
      </w:tr>
      <w:tr w14:paraId="1818184D">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1EFCD238">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  习</w:t>
            </w:r>
          </w:p>
          <w:p w14:paraId="3CE9A084">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重难点</w:t>
            </w:r>
          </w:p>
        </w:tc>
        <w:tc>
          <w:tcPr>
            <w:tcW w:w="9002" w:type="dxa"/>
            <w:gridSpan w:val="5"/>
            <w:tcBorders>
              <w:top w:val="single" w:color="auto" w:sz="4" w:space="0"/>
              <w:left w:val="nil"/>
              <w:bottom w:val="single" w:color="auto" w:sz="4" w:space="0"/>
              <w:right w:val="single" w:color="auto" w:sz="4" w:space="0"/>
            </w:tcBorders>
            <w:noWrap w:val="0"/>
            <w:vAlign w:val="center"/>
          </w:tcPr>
          <w:p w14:paraId="60936C71">
            <w:pPr>
              <w:rPr>
                <w:b/>
                <w:lang w:bidi="zh-CN"/>
              </w:rPr>
            </w:pPr>
            <w:r>
              <w:rPr>
                <w:rFonts w:hint="eastAsia"/>
                <w:b/>
                <w:lang w:bidi="zh-CN"/>
              </w:rPr>
              <w:t>通过模拟实验，了解由于地球的自转产生了昼夜交替现象和其规律。</w:t>
            </w:r>
          </w:p>
          <w:p w14:paraId="3281BAE6">
            <w:pPr>
              <w:tabs>
                <w:tab w:val="left" w:pos="5130"/>
              </w:tabs>
              <w:spacing w:line="360" w:lineRule="auto"/>
              <w:rPr>
                <w:rFonts w:ascii="Calibri" w:hAnsi="Calibri"/>
                <w:szCs w:val="21"/>
              </w:rPr>
            </w:pPr>
            <w:r>
              <w:rPr>
                <w:rFonts w:hint="eastAsia"/>
                <w:b/>
                <w:lang w:bidi="zh-CN"/>
              </w:rPr>
              <w:t>分析模拟实验和实际天体运动之间的联系。</w:t>
            </w:r>
          </w:p>
        </w:tc>
      </w:tr>
      <w:tr w14:paraId="7CFFF87F">
        <w:tblPrEx>
          <w:tblCellMar>
            <w:top w:w="0" w:type="dxa"/>
            <w:left w:w="108" w:type="dxa"/>
            <w:bottom w:w="0" w:type="dxa"/>
            <w:right w:w="108" w:type="dxa"/>
          </w:tblCellMar>
        </w:tblPrEx>
        <w:trPr>
          <w:trHeight w:val="3572" w:hRule="atLeast"/>
        </w:trPr>
        <w:tc>
          <w:tcPr>
            <w:tcW w:w="6771" w:type="dxa"/>
            <w:gridSpan w:val="4"/>
            <w:tcBorders>
              <w:top w:val="single" w:color="auto" w:sz="4" w:space="0"/>
              <w:left w:val="single" w:color="auto" w:sz="4" w:space="0"/>
              <w:bottom w:val="single" w:color="auto" w:sz="4" w:space="0"/>
              <w:right w:val="single" w:color="auto" w:sz="4" w:space="0"/>
            </w:tcBorders>
            <w:noWrap w:val="0"/>
            <w:vAlign w:val="top"/>
          </w:tcPr>
          <w:p w14:paraId="03CA8536">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教学过程：</w:t>
            </w:r>
          </w:p>
          <w:p w14:paraId="746B574A">
            <w:pPr>
              <w:numPr>
                <w:ilvl w:val="0"/>
                <w:numId w:val="3"/>
              </w:numPr>
              <w:tabs>
                <w:tab w:val="left" w:pos="4933"/>
              </w:tabs>
              <w:spacing w:line="360" w:lineRule="auto"/>
              <w:rPr>
                <w:rFonts w:hint="eastAsia" w:ascii="宋体"/>
                <w:szCs w:val="21"/>
              </w:rPr>
            </w:pPr>
            <w:r>
              <w:rPr>
                <w:rFonts w:hint="eastAsia" w:ascii="宋体"/>
                <w:szCs w:val="21"/>
              </w:rPr>
              <w:t>故事导入，揭示主题</w:t>
            </w:r>
            <w:r>
              <w:rPr>
                <w:rFonts w:hint="eastAsia" w:ascii="宋体"/>
                <w:szCs w:val="21"/>
              </w:rPr>
              <w:tab/>
            </w:r>
          </w:p>
          <w:p w14:paraId="392301DC">
            <w:pPr>
              <w:numPr>
                <w:ilvl w:val="0"/>
                <w:numId w:val="0"/>
              </w:numPr>
              <w:tabs>
                <w:tab w:val="left" w:pos="4933"/>
              </w:tabs>
              <w:spacing w:line="360" w:lineRule="auto"/>
              <w:rPr>
                <w:rFonts w:hint="eastAsia" w:ascii="宋体"/>
                <w:szCs w:val="21"/>
              </w:rPr>
            </w:pPr>
            <w:r>
              <w:rPr>
                <w:rFonts w:hint="eastAsia" w:ascii="宋体"/>
                <w:szCs w:val="21"/>
              </w:rPr>
              <w:t>1．（出示白天和夜晚的校园图片）观察并思考：白天的校园与黑夜有什么不同？（明暗不同）</w:t>
            </w:r>
          </w:p>
          <w:p w14:paraId="4CBAD586">
            <w:pPr>
              <w:tabs>
                <w:tab w:val="left" w:pos="4933"/>
              </w:tabs>
              <w:spacing w:line="360" w:lineRule="auto"/>
              <w:rPr>
                <w:rFonts w:hint="eastAsia" w:ascii="宋体"/>
                <w:szCs w:val="21"/>
              </w:rPr>
            </w:pPr>
            <w:r>
              <w:rPr>
                <w:rFonts w:hint="eastAsia" w:ascii="宋体"/>
                <w:szCs w:val="21"/>
              </w:rPr>
              <w:t>2．介绍：很早以前，人们就发现了白天与黑夜的光线不同，古代中国人做出了这样的解释：他们认为，太阳是住在东边海上的一只三足金乌，金乌从海上飞出，就迎来了白天，当它休息时就是黑夜。</w:t>
            </w:r>
          </w:p>
          <w:p w14:paraId="5666F653">
            <w:pPr>
              <w:tabs>
                <w:tab w:val="left" w:pos="4933"/>
              </w:tabs>
              <w:spacing w:line="360" w:lineRule="auto"/>
              <w:rPr>
                <w:rFonts w:hint="eastAsia" w:ascii="宋体"/>
                <w:szCs w:val="21"/>
              </w:rPr>
            </w:pPr>
            <w:r>
              <w:rPr>
                <w:rFonts w:hint="eastAsia" w:ascii="宋体"/>
                <w:szCs w:val="21"/>
              </w:rPr>
              <w:t>3．提问：关于这个解释，你提取到哪些信息？</w:t>
            </w:r>
          </w:p>
          <w:p w14:paraId="2E53F1C8">
            <w:pPr>
              <w:tabs>
                <w:tab w:val="left" w:pos="4933"/>
              </w:tabs>
              <w:spacing w:line="360" w:lineRule="auto"/>
              <w:rPr>
                <w:rFonts w:hint="eastAsia" w:ascii="宋体"/>
                <w:szCs w:val="21"/>
              </w:rPr>
            </w:pPr>
            <w:r>
              <w:rPr>
                <w:rFonts w:hint="eastAsia" w:ascii="宋体"/>
                <w:szCs w:val="21"/>
              </w:rPr>
              <w:t>4．小结：古中国人意识到昼夜的形成与太阳有关，太阳出现就是白天，太阳消失就是黑夜。</w:t>
            </w:r>
            <w:r>
              <w:rPr>
                <w:rFonts w:hint="eastAsia" w:ascii="宋体"/>
                <w:szCs w:val="21"/>
              </w:rPr>
              <w:tab/>
            </w:r>
          </w:p>
          <w:p w14:paraId="53360471">
            <w:pPr>
              <w:tabs>
                <w:tab w:val="left" w:pos="4933"/>
              </w:tabs>
              <w:spacing w:line="360" w:lineRule="auto"/>
              <w:rPr>
                <w:rFonts w:hint="eastAsia" w:ascii="宋体"/>
                <w:szCs w:val="21"/>
              </w:rPr>
            </w:pPr>
            <w:r>
              <w:rPr>
                <w:rFonts w:hint="eastAsia" w:ascii="宋体"/>
                <w:szCs w:val="21"/>
              </w:rPr>
              <w:t>1．学生观察图片。</w:t>
            </w:r>
          </w:p>
          <w:p w14:paraId="34C55C50">
            <w:pPr>
              <w:tabs>
                <w:tab w:val="left" w:pos="4933"/>
              </w:tabs>
              <w:spacing w:line="360" w:lineRule="auto"/>
              <w:rPr>
                <w:rFonts w:hint="eastAsia" w:ascii="宋体"/>
                <w:szCs w:val="21"/>
              </w:rPr>
            </w:pPr>
            <w:r>
              <w:rPr>
                <w:rFonts w:hint="eastAsia" w:ascii="宋体"/>
                <w:szCs w:val="21"/>
              </w:rPr>
              <w:t>2．从三足金乌的故事中提取关键信息。</w:t>
            </w:r>
          </w:p>
          <w:p w14:paraId="68E48D98">
            <w:pPr>
              <w:tabs>
                <w:tab w:val="left" w:pos="4933"/>
              </w:tabs>
              <w:spacing w:line="360" w:lineRule="auto"/>
              <w:rPr>
                <w:rFonts w:hint="eastAsia" w:ascii="宋体"/>
                <w:szCs w:val="21"/>
              </w:rPr>
            </w:pPr>
            <w:r>
              <w:rPr>
                <w:rFonts w:hint="eastAsia" w:ascii="宋体"/>
                <w:szCs w:val="21"/>
              </w:rPr>
              <w:t>二、模拟实验一：昼夜现象的形成</w:t>
            </w:r>
            <w:r>
              <w:rPr>
                <w:rFonts w:hint="eastAsia" w:ascii="宋体"/>
                <w:szCs w:val="21"/>
              </w:rPr>
              <w:tab/>
            </w:r>
          </w:p>
          <w:p w14:paraId="1D802ABA">
            <w:pPr>
              <w:tabs>
                <w:tab w:val="left" w:pos="4933"/>
              </w:tabs>
              <w:spacing w:line="360" w:lineRule="auto"/>
              <w:rPr>
                <w:rFonts w:hint="eastAsia" w:ascii="宋体"/>
                <w:szCs w:val="21"/>
              </w:rPr>
            </w:pPr>
            <w:r>
              <w:rPr>
                <w:rFonts w:hint="eastAsia" w:ascii="宋体"/>
                <w:szCs w:val="21"/>
              </w:rPr>
              <w:t>1．交流：当然，我们已经知道地球和太阳都是球体，我们用地球仪和手电筒来代替（师出示地球仪和手电筒）。</w:t>
            </w:r>
          </w:p>
          <w:p w14:paraId="4D7EC436">
            <w:pPr>
              <w:tabs>
                <w:tab w:val="left" w:pos="4933"/>
              </w:tabs>
              <w:spacing w:line="360" w:lineRule="auto"/>
              <w:rPr>
                <w:rFonts w:hint="eastAsia" w:ascii="宋体"/>
                <w:szCs w:val="21"/>
              </w:rPr>
            </w:pPr>
            <w:r>
              <w:rPr>
                <w:rFonts w:hint="eastAsia" w:ascii="宋体"/>
                <w:szCs w:val="21"/>
              </w:rPr>
              <w:t>2．提问：太空中的环境是明亮还是黑暗？（关灯、拉上窗帘）</w:t>
            </w:r>
          </w:p>
          <w:p w14:paraId="661699E4">
            <w:pPr>
              <w:tabs>
                <w:tab w:val="left" w:pos="4933"/>
              </w:tabs>
              <w:spacing w:line="360" w:lineRule="auto"/>
              <w:rPr>
                <w:rFonts w:hint="eastAsia" w:ascii="宋体"/>
                <w:szCs w:val="21"/>
              </w:rPr>
            </w:pPr>
            <w:r>
              <w:rPr>
                <w:rFonts w:hint="eastAsia" w:ascii="宋体"/>
                <w:szCs w:val="21"/>
              </w:rPr>
              <w:t>3．演示：打开手电-亮（白天），关闭手电-暗（黑夜）。</w:t>
            </w:r>
          </w:p>
          <w:p w14:paraId="740FB5CB">
            <w:pPr>
              <w:tabs>
                <w:tab w:val="left" w:pos="4933"/>
              </w:tabs>
              <w:spacing w:line="360" w:lineRule="auto"/>
              <w:rPr>
                <w:rFonts w:hint="eastAsia" w:ascii="宋体"/>
                <w:szCs w:val="21"/>
              </w:rPr>
            </w:pPr>
            <w:r>
              <w:rPr>
                <w:rFonts w:hint="eastAsia" w:ascii="宋体"/>
                <w:szCs w:val="21"/>
              </w:rPr>
              <w:t>（师将圆环卡纸挂在挂钩上，作为区分昼和夜的虚拟分界线，在地球仪的中国位置贴上贴纸）</w:t>
            </w:r>
          </w:p>
          <w:p w14:paraId="7C49C3E5">
            <w:pPr>
              <w:tabs>
                <w:tab w:val="left" w:pos="4933"/>
              </w:tabs>
              <w:spacing w:line="360" w:lineRule="auto"/>
              <w:rPr>
                <w:rFonts w:hint="eastAsia" w:ascii="宋体"/>
                <w:szCs w:val="21"/>
              </w:rPr>
            </w:pPr>
            <w:r>
              <w:rPr>
                <w:rFonts w:hint="eastAsia" w:ascii="宋体"/>
                <w:szCs w:val="21"/>
              </w:rPr>
              <w:t>4．思考：昼夜每天交替一次，好像没问题，这个神话传说似乎确实能够解释昼夜的形成？</w:t>
            </w:r>
          </w:p>
          <w:p w14:paraId="54E26E28">
            <w:pPr>
              <w:tabs>
                <w:tab w:val="left" w:pos="4933"/>
              </w:tabs>
              <w:spacing w:line="360" w:lineRule="auto"/>
              <w:rPr>
                <w:rFonts w:hint="eastAsia" w:ascii="宋体"/>
                <w:szCs w:val="21"/>
              </w:rPr>
            </w:pPr>
            <w:r>
              <w:rPr>
                <w:rFonts w:hint="eastAsia" w:ascii="宋体"/>
                <w:szCs w:val="21"/>
              </w:rPr>
              <w:t>生：不对，太阳的照射是持续的，并不能像手电一样一开一关。</w:t>
            </w:r>
          </w:p>
          <w:p w14:paraId="72B80DED">
            <w:pPr>
              <w:tabs>
                <w:tab w:val="left" w:pos="4933"/>
              </w:tabs>
              <w:spacing w:line="360" w:lineRule="auto"/>
              <w:rPr>
                <w:rFonts w:hint="eastAsia" w:ascii="宋体"/>
                <w:szCs w:val="21"/>
              </w:rPr>
            </w:pPr>
            <w:r>
              <w:rPr>
                <w:rFonts w:hint="eastAsia" w:ascii="宋体"/>
                <w:szCs w:val="21"/>
              </w:rPr>
              <w:t>生：不对，按照这样的方法，地球的另一半永远都是黑夜。</w:t>
            </w:r>
          </w:p>
          <w:p w14:paraId="55F5B87B">
            <w:pPr>
              <w:tabs>
                <w:tab w:val="left" w:pos="4933"/>
              </w:tabs>
              <w:spacing w:line="360" w:lineRule="auto"/>
              <w:rPr>
                <w:rFonts w:hint="eastAsia" w:ascii="宋体"/>
                <w:szCs w:val="21"/>
              </w:rPr>
            </w:pPr>
            <w:r>
              <w:rPr>
                <w:rFonts w:hint="eastAsia" w:ascii="宋体"/>
                <w:szCs w:val="21"/>
              </w:rPr>
              <w:t>生：不对，地球上还有其他的国家，我们有白天黑夜，他们也有。</w:t>
            </w:r>
          </w:p>
          <w:p w14:paraId="0630590C">
            <w:pPr>
              <w:tabs>
                <w:tab w:val="left" w:pos="4933"/>
              </w:tabs>
              <w:spacing w:line="360" w:lineRule="auto"/>
              <w:rPr>
                <w:rFonts w:hint="eastAsia" w:ascii="宋体"/>
                <w:szCs w:val="21"/>
              </w:rPr>
            </w:pPr>
            <w:r>
              <w:rPr>
                <w:rFonts w:hint="eastAsia" w:ascii="宋体"/>
                <w:szCs w:val="21"/>
              </w:rPr>
              <w:t>5．小结：古中国人对于地球的形状没有概念，更不知道地球上还有许多其他的国家，所以他们只能从自己生活周围的自然现象进行推测，做出了片面的解释。</w:t>
            </w:r>
          </w:p>
          <w:p w14:paraId="46F7005C">
            <w:pPr>
              <w:tabs>
                <w:tab w:val="left" w:pos="4933"/>
              </w:tabs>
              <w:spacing w:line="360" w:lineRule="auto"/>
              <w:rPr>
                <w:rFonts w:hint="eastAsia" w:ascii="宋体"/>
                <w:szCs w:val="21"/>
              </w:rPr>
            </w:pPr>
            <w:r>
              <w:rPr>
                <w:rFonts w:hint="eastAsia" w:ascii="宋体"/>
                <w:szCs w:val="21"/>
              </w:rPr>
              <w:t>6．介绍：不可否认，地球上有昼有夜确实与太阳的照射有关。但仅仅只是照射，能解释这个现象吗？（视频：太阳东升西落。）</w:t>
            </w:r>
          </w:p>
          <w:p w14:paraId="654DB5EF">
            <w:pPr>
              <w:tabs>
                <w:tab w:val="left" w:pos="4933"/>
              </w:tabs>
              <w:spacing w:line="360" w:lineRule="auto"/>
              <w:rPr>
                <w:rFonts w:hint="eastAsia" w:ascii="宋体"/>
                <w:szCs w:val="21"/>
              </w:rPr>
            </w:pPr>
            <w:r>
              <w:rPr>
                <w:rFonts w:hint="eastAsia" w:ascii="宋体"/>
                <w:szCs w:val="21"/>
              </w:rPr>
              <w:t>7．交流：你观察到了什么？（引导学生关注太阳的运动速度和光线的变化）</w:t>
            </w:r>
          </w:p>
          <w:p w14:paraId="1AA515E9">
            <w:pPr>
              <w:tabs>
                <w:tab w:val="left" w:pos="4933"/>
              </w:tabs>
              <w:spacing w:line="360" w:lineRule="auto"/>
              <w:rPr>
                <w:rFonts w:hint="eastAsia" w:ascii="宋体"/>
                <w:szCs w:val="21"/>
              </w:rPr>
            </w:pPr>
            <w:r>
              <w:rPr>
                <w:rFonts w:hint="eastAsia" w:ascii="宋体"/>
                <w:szCs w:val="21"/>
              </w:rPr>
              <w:t>太阳从东边缓缓升起，又从西边慢慢落下。（追问：白天和黑夜的变换是突然发生的还是需要经历一定的过程？）</w:t>
            </w:r>
          </w:p>
          <w:p w14:paraId="14258A2F">
            <w:pPr>
              <w:tabs>
                <w:tab w:val="left" w:pos="4933"/>
              </w:tabs>
              <w:spacing w:line="360" w:lineRule="auto"/>
              <w:rPr>
                <w:rFonts w:hint="eastAsia" w:ascii="宋体"/>
                <w:szCs w:val="21"/>
              </w:rPr>
            </w:pPr>
            <w:r>
              <w:rPr>
                <w:rFonts w:hint="eastAsia" w:ascii="宋体"/>
                <w:szCs w:val="21"/>
              </w:rPr>
              <w:t>太阳升起，从黑夜变为白天，太阳落下，从白天变为黑夜。（追问：光线如何变化？）</w:t>
            </w:r>
          </w:p>
          <w:p w14:paraId="4AC38BBD">
            <w:pPr>
              <w:tabs>
                <w:tab w:val="left" w:pos="4933"/>
              </w:tabs>
              <w:spacing w:line="360" w:lineRule="auto"/>
              <w:rPr>
                <w:rFonts w:hint="eastAsia" w:ascii="宋体"/>
                <w:szCs w:val="21"/>
              </w:rPr>
            </w:pPr>
            <w:r>
              <w:rPr>
                <w:rFonts w:hint="eastAsia" w:ascii="宋体"/>
                <w:szCs w:val="21"/>
              </w:rPr>
              <w:t>8．介绍：我们地球上的人每天看到的是：清晨，太阳从东边缓缓升起，傍晚又从西边慢慢落下，昼夜交替，周而复始。所以，古希腊科学家提出了“地心说”，认为地球是宇宙的中心，日月星辰都围绕着地球旋转，从而产生了昼夜交替的现象。</w:t>
            </w:r>
          </w:p>
          <w:p w14:paraId="6EAB7AFB">
            <w:pPr>
              <w:tabs>
                <w:tab w:val="left" w:pos="4933"/>
              </w:tabs>
              <w:spacing w:line="360" w:lineRule="auto"/>
              <w:rPr>
                <w:rFonts w:hint="eastAsia" w:ascii="宋体"/>
                <w:szCs w:val="21"/>
              </w:rPr>
            </w:pPr>
            <w:r>
              <w:rPr>
                <w:rFonts w:hint="eastAsia" w:ascii="宋体"/>
                <w:szCs w:val="21"/>
              </w:rPr>
              <w:t>9．思考：这个解释是否合理？</w:t>
            </w:r>
            <w:r>
              <w:rPr>
                <w:rFonts w:hint="eastAsia" w:ascii="宋体"/>
                <w:szCs w:val="21"/>
              </w:rPr>
              <w:tab/>
            </w:r>
          </w:p>
          <w:p w14:paraId="74E2E76B">
            <w:pPr>
              <w:tabs>
                <w:tab w:val="left" w:pos="4933"/>
              </w:tabs>
              <w:spacing w:line="360" w:lineRule="auto"/>
              <w:rPr>
                <w:rFonts w:hint="eastAsia" w:ascii="宋体"/>
                <w:szCs w:val="21"/>
              </w:rPr>
            </w:pPr>
            <w:r>
              <w:rPr>
                <w:rFonts w:hint="eastAsia" w:ascii="宋体"/>
                <w:szCs w:val="21"/>
              </w:rPr>
              <w:t xml:space="preserve">1．交流昼夜形成的原因，观察模拟实验现象。 </w:t>
            </w:r>
          </w:p>
          <w:p w14:paraId="38B392E9">
            <w:pPr>
              <w:tabs>
                <w:tab w:val="left" w:pos="4933"/>
              </w:tabs>
              <w:spacing w:line="360" w:lineRule="auto"/>
              <w:rPr>
                <w:rFonts w:hint="eastAsia" w:ascii="宋体"/>
                <w:szCs w:val="21"/>
              </w:rPr>
            </w:pPr>
            <w:r>
              <w:rPr>
                <w:rFonts w:hint="eastAsia" w:ascii="宋体"/>
                <w:szCs w:val="21"/>
              </w:rPr>
              <w:t>2．思考：古中国人的猜想是否能解释昼夜交替的原因？</w:t>
            </w:r>
          </w:p>
          <w:p w14:paraId="43370132">
            <w:pPr>
              <w:tabs>
                <w:tab w:val="left" w:pos="4933"/>
              </w:tabs>
              <w:spacing w:line="360" w:lineRule="auto"/>
              <w:rPr>
                <w:rFonts w:hint="eastAsia" w:ascii="宋体"/>
                <w:szCs w:val="21"/>
              </w:rPr>
            </w:pPr>
            <w:r>
              <w:rPr>
                <w:rFonts w:hint="eastAsia" w:ascii="宋体"/>
                <w:szCs w:val="21"/>
              </w:rPr>
              <w:t>3．观看视频，交流昼夜交替时刻的变化。</w:t>
            </w:r>
          </w:p>
          <w:p w14:paraId="4A61078F">
            <w:pPr>
              <w:tabs>
                <w:tab w:val="left" w:pos="4933"/>
              </w:tabs>
              <w:spacing w:line="360" w:lineRule="auto"/>
              <w:rPr>
                <w:rFonts w:hint="eastAsia" w:ascii="宋体"/>
                <w:szCs w:val="21"/>
              </w:rPr>
            </w:pPr>
            <w:r>
              <w:rPr>
                <w:rFonts w:hint="eastAsia" w:ascii="宋体"/>
                <w:szCs w:val="21"/>
              </w:rPr>
              <w:t>4．思考：“地心说”的解释是否合理？</w:t>
            </w:r>
          </w:p>
          <w:p w14:paraId="1812F14A">
            <w:pPr>
              <w:tabs>
                <w:tab w:val="left" w:pos="4933"/>
              </w:tabs>
              <w:spacing w:line="360" w:lineRule="auto"/>
              <w:rPr>
                <w:rFonts w:hint="eastAsia" w:ascii="宋体"/>
                <w:szCs w:val="21"/>
              </w:rPr>
            </w:pPr>
            <w:r>
              <w:rPr>
                <w:rFonts w:hint="eastAsia" w:ascii="宋体"/>
                <w:szCs w:val="21"/>
              </w:rPr>
              <w:t>三、模拟实验二：昼夜交替现象的形成</w:t>
            </w:r>
            <w:r>
              <w:rPr>
                <w:rFonts w:hint="eastAsia" w:ascii="宋体"/>
                <w:szCs w:val="21"/>
              </w:rPr>
              <w:tab/>
            </w:r>
          </w:p>
          <w:p w14:paraId="1497DA74">
            <w:pPr>
              <w:tabs>
                <w:tab w:val="left" w:pos="4933"/>
              </w:tabs>
              <w:spacing w:line="360" w:lineRule="auto"/>
              <w:rPr>
                <w:rFonts w:hint="eastAsia" w:ascii="宋体"/>
                <w:szCs w:val="21"/>
              </w:rPr>
            </w:pPr>
            <w:r>
              <w:rPr>
                <w:rFonts w:hint="eastAsia" w:ascii="宋体"/>
                <w:szCs w:val="21"/>
              </w:rPr>
              <w:t>1．师生交流：</w:t>
            </w:r>
          </w:p>
          <w:p w14:paraId="229235D9">
            <w:pPr>
              <w:tabs>
                <w:tab w:val="left" w:pos="4933"/>
              </w:tabs>
              <w:spacing w:line="360" w:lineRule="auto"/>
              <w:rPr>
                <w:rFonts w:hint="eastAsia" w:ascii="宋体"/>
                <w:szCs w:val="21"/>
              </w:rPr>
            </w:pPr>
            <w:r>
              <w:rPr>
                <w:rFonts w:hint="eastAsia" w:ascii="宋体"/>
                <w:szCs w:val="21"/>
              </w:rPr>
              <w:t>生：合理，这确实能够解释昼夜交替现象的形成。</w:t>
            </w:r>
          </w:p>
          <w:p w14:paraId="31007EC8">
            <w:pPr>
              <w:tabs>
                <w:tab w:val="left" w:pos="4933"/>
              </w:tabs>
              <w:spacing w:line="360" w:lineRule="auto"/>
              <w:rPr>
                <w:rFonts w:hint="eastAsia" w:ascii="宋体"/>
                <w:szCs w:val="21"/>
              </w:rPr>
            </w:pPr>
            <w:r>
              <w:rPr>
                <w:rFonts w:hint="eastAsia" w:ascii="宋体"/>
                <w:szCs w:val="21"/>
              </w:rPr>
              <w:t>生：不合理，如果太阳按照缓慢的速度绕着地球转，无法实现24小时转一圈。</w:t>
            </w:r>
          </w:p>
          <w:p w14:paraId="2E4094FD">
            <w:pPr>
              <w:tabs>
                <w:tab w:val="left" w:pos="4933"/>
              </w:tabs>
              <w:spacing w:line="360" w:lineRule="auto"/>
              <w:rPr>
                <w:rFonts w:hint="eastAsia" w:ascii="宋体"/>
                <w:szCs w:val="21"/>
              </w:rPr>
            </w:pPr>
            <w:r>
              <w:rPr>
                <w:rFonts w:hint="eastAsia" w:ascii="宋体"/>
                <w:szCs w:val="21"/>
              </w:rPr>
              <w:t>2．思考：是否还有其他的可能？</w:t>
            </w:r>
          </w:p>
          <w:p w14:paraId="4569AD55">
            <w:pPr>
              <w:tabs>
                <w:tab w:val="left" w:pos="4933"/>
              </w:tabs>
              <w:spacing w:line="360" w:lineRule="auto"/>
              <w:rPr>
                <w:rFonts w:hint="eastAsia" w:ascii="宋体"/>
                <w:szCs w:val="21"/>
              </w:rPr>
            </w:pPr>
            <w:r>
              <w:rPr>
                <w:rFonts w:hint="eastAsia" w:ascii="宋体"/>
                <w:szCs w:val="21"/>
              </w:rPr>
              <w:t>（1）地球绕着太阳转；</w:t>
            </w:r>
          </w:p>
          <w:p w14:paraId="2BC4B240">
            <w:pPr>
              <w:tabs>
                <w:tab w:val="left" w:pos="4933"/>
              </w:tabs>
              <w:spacing w:line="360" w:lineRule="auto"/>
              <w:rPr>
                <w:rFonts w:hint="eastAsia" w:ascii="宋体"/>
                <w:szCs w:val="21"/>
              </w:rPr>
            </w:pPr>
            <w:r>
              <w:rPr>
                <w:rFonts w:hint="eastAsia" w:ascii="宋体"/>
                <w:szCs w:val="21"/>
              </w:rPr>
              <w:t>（2）地球自转；</w:t>
            </w:r>
          </w:p>
          <w:p w14:paraId="1E777491">
            <w:pPr>
              <w:tabs>
                <w:tab w:val="left" w:pos="4933"/>
              </w:tabs>
              <w:spacing w:line="360" w:lineRule="auto"/>
              <w:rPr>
                <w:rFonts w:hint="eastAsia" w:ascii="宋体"/>
                <w:szCs w:val="21"/>
              </w:rPr>
            </w:pPr>
            <w:r>
              <w:rPr>
                <w:rFonts w:hint="eastAsia" w:ascii="宋体"/>
                <w:szCs w:val="21"/>
              </w:rPr>
              <w:t>3．介绍：是啊，有好几种可能，所以，波兰天文学家哥白尼在16世纪提出了“日心说”，认为不是太阳绕着地球转，而是地球绕着太阳转，昼夜交替现象是地球自转的结果。</w:t>
            </w:r>
          </w:p>
          <w:p w14:paraId="07C90C10">
            <w:pPr>
              <w:tabs>
                <w:tab w:val="left" w:pos="4933"/>
              </w:tabs>
              <w:spacing w:line="360" w:lineRule="auto"/>
              <w:rPr>
                <w:rFonts w:hint="eastAsia" w:ascii="宋体"/>
                <w:szCs w:val="21"/>
              </w:rPr>
            </w:pPr>
            <w:r>
              <w:rPr>
                <w:rFonts w:hint="eastAsia" w:ascii="宋体"/>
                <w:szCs w:val="21"/>
              </w:rPr>
              <w:t>4．引导：如何证明到底哪种解释是正确的？</w:t>
            </w:r>
          </w:p>
          <w:p w14:paraId="59CD097B">
            <w:pPr>
              <w:tabs>
                <w:tab w:val="left" w:pos="4933"/>
              </w:tabs>
              <w:spacing w:line="360" w:lineRule="auto"/>
              <w:rPr>
                <w:rFonts w:hint="eastAsia" w:ascii="宋体"/>
                <w:szCs w:val="21"/>
              </w:rPr>
            </w:pPr>
            <w:r>
              <w:rPr>
                <w:rFonts w:hint="eastAsia" w:ascii="宋体"/>
                <w:szCs w:val="21"/>
              </w:rPr>
              <w:t>生：实验。</w:t>
            </w:r>
          </w:p>
          <w:p w14:paraId="2E5D716E">
            <w:pPr>
              <w:tabs>
                <w:tab w:val="left" w:pos="4933"/>
              </w:tabs>
              <w:spacing w:line="360" w:lineRule="auto"/>
              <w:rPr>
                <w:rFonts w:hint="eastAsia" w:ascii="宋体"/>
                <w:szCs w:val="21"/>
              </w:rPr>
            </w:pPr>
            <w:r>
              <w:rPr>
                <w:rFonts w:hint="eastAsia" w:ascii="宋体"/>
                <w:szCs w:val="21"/>
              </w:rPr>
              <w:t>5．实验材料：地球仪、手电筒、支架、贴纸。</w:t>
            </w:r>
          </w:p>
          <w:p w14:paraId="583576E9">
            <w:pPr>
              <w:tabs>
                <w:tab w:val="left" w:pos="4933"/>
              </w:tabs>
              <w:spacing w:line="360" w:lineRule="auto"/>
              <w:rPr>
                <w:rFonts w:hint="eastAsia" w:ascii="宋体"/>
                <w:szCs w:val="21"/>
              </w:rPr>
            </w:pPr>
            <w:r>
              <w:rPr>
                <w:rFonts w:hint="eastAsia" w:ascii="宋体"/>
                <w:szCs w:val="21"/>
              </w:rPr>
              <w:t>6．活动提示：</w:t>
            </w:r>
          </w:p>
          <w:p w14:paraId="2E3B77F6">
            <w:pPr>
              <w:tabs>
                <w:tab w:val="left" w:pos="4933"/>
              </w:tabs>
              <w:spacing w:line="360" w:lineRule="auto"/>
              <w:rPr>
                <w:rFonts w:hint="eastAsia" w:ascii="宋体"/>
                <w:szCs w:val="21"/>
              </w:rPr>
            </w:pPr>
            <w:r>
              <w:rPr>
                <w:rFonts w:hint="eastAsia" w:ascii="宋体"/>
                <w:szCs w:val="21"/>
              </w:rPr>
              <w:t>（1）创造黑暗环境，在地球仪上的中国位置贴上贴纸；</w:t>
            </w:r>
          </w:p>
          <w:p w14:paraId="25D6BAC5">
            <w:pPr>
              <w:tabs>
                <w:tab w:val="left" w:pos="4933"/>
              </w:tabs>
              <w:spacing w:line="360" w:lineRule="auto"/>
              <w:rPr>
                <w:rFonts w:hint="eastAsia" w:ascii="宋体"/>
                <w:szCs w:val="21"/>
              </w:rPr>
            </w:pPr>
            <w:r>
              <w:rPr>
                <w:rFonts w:hint="eastAsia" w:ascii="宋体"/>
                <w:szCs w:val="21"/>
              </w:rPr>
              <w:t>（2）将手电筒放在支架上，调节与地球仪之间的距离，让光斑大小与地球仪大小大致相同；</w:t>
            </w:r>
          </w:p>
          <w:p w14:paraId="460805BF">
            <w:pPr>
              <w:tabs>
                <w:tab w:val="left" w:pos="4933"/>
              </w:tabs>
              <w:spacing w:line="360" w:lineRule="auto"/>
              <w:rPr>
                <w:rFonts w:hint="eastAsia" w:ascii="宋体"/>
                <w:szCs w:val="21"/>
              </w:rPr>
            </w:pPr>
            <w:r>
              <w:rPr>
                <w:rFonts w:hint="eastAsia" w:ascii="宋体"/>
                <w:szCs w:val="21"/>
              </w:rPr>
              <w:t>（3）观察并思考：</w:t>
            </w:r>
          </w:p>
          <w:p w14:paraId="20521471">
            <w:pPr>
              <w:tabs>
                <w:tab w:val="left" w:pos="4933"/>
              </w:tabs>
              <w:spacing w:line="360" w:lineRule="auto"/>
              <w:rPr>
                <w:rFonts w:hint="eastAsia" w:ascii="宋体"/>
                <w:szCs w:val="21"/>
              </w:rPr>
            </w:pPr>
            <w:r>
              <w:rPr>
                <w:rFonts w:hint="eastAsia" w:ascii="宋体"/>
                <w:szCs w:val="21"/>
              </w:rPr>
              <w:t>地球仪的向光面和背光面分别代表什么？</w:t>
            </w:r>
          </w:p>
          <w:p w14:paraId="6470A7BA">
            <w:pPr>
              <w:tabs>
                <w:tab w:val="left" w:pos="4933"/>
              </w:tabs>
              <w:spacing w:line="360" w:lineRule="auto"/>
              <w:rPr>
                <w:rFonts w:hint="eastAsia" w:ascii="宋体"/>
                <w:szCs w:val="21"/>
              </w:rPr>
            </w:pPr>
            <w:r>
              <w:rPr>
                <w:rFonts w:hint="eastAsia" w:ascii="宋体"/>
                <w:szCs w:val="21"/>
              </w:rPr>
              <w:t xml:space="preserve">白天和黑夜的交界处光线是什么样的？ </w:t>
            </w:r>
          </w:p>
          <w:p w14:paraId="4CF13281">
            <w:pPr>
              <w:tabs>
                <w:tab w:val="left" w:pos="4933"/>
              </w:tabs>
              <w:spacing w:line="360" w:lineRule="auto"/>
              <w:rPr>
                <w:rFonts w:hint="eastAsia" w:ascii="宋体"/>
                <w:szCs w:val="21"/>
              </w:rPr>
            </w:pPr>
            <w:r>
              <w:rPr>
                <w:rFonts w:hint="eastAsia" w:ascii="宋体"/>
                <w:szCs w:val="21"/>
              </w:rPr>
              <w:t xml:space="preserve">白天和黑夜的交界处是一天中的什么时刻？ </w:t>
            </w:r>
          </w:p>
          <w:p w14:paraId="2000E24A">
            <w:pPr>
              <w:tabs>
                <w:tab w:val="left" w:pos="4933"/>
              </w:tabs>
              <w:spacing w:line="360" w:lineRule="auto"/>
              <w:rPr>
                <w:rFonts w:hint="eastAsia" w:ascii="宋体"/>
                <w:szCs w:val="21"/>
              </w:rPr>
            </w:pPr>
            <w:r>
              <w:rPr>
                <w:rFonts w:hint="eastAsia" w:ascii="宋体"/>
                <w:szCs w:val="21"/>
              </w:rPr>
              <w:t>哪些国家和中国一样处于白天，哪些国家处于夜晚？</w:t>
            </w:r>
          </w:p>
          <w:p w14:paraId="6ED93CA9">
            <w:pPr>
              <w:tabs>
                <w:tab w:val="left" w:pos="4933"/>
              </w:tabs>
              <w:spacing w:line="360" w:lineRule="auto"/>
              <w:rPr>
                <w:rFonts w:hint="eastAsia" w:ascii="宋体"/>
                <w:szCs w:val="21"/>
              </w:rPr>
            </w:pPr>
            <w:r>
              <w:rPr>
                <w:rFonts w:hint="eastAsia" w:ascii="宋体"/>
                <w:szCs w:val="21"/>
              </w:rPr>
              <w:t>这几种转动方式是否能够产生昼夜交替？</w:t>
            </w:r>
          </w:p>
          <w:p w14:paraId="195317FF">
            <w:pPr>
              <w:tabs>
                <w:tab w:val="left" w:pos="4933"/>
              </w:tabs>
              <w:spacing w:line="360" w:lineRule="auto"/>
              <w:rPr>
                <w:rFonts w:hint="eastAsia" w:ascii="宋体"/>
                <w:szCs w:val="21"/>
              </w:rPr>
            </w:pPr>
            <w:r>
              <w:rPr>
                <w:rFonts w:hint="eastAsia" w:ascii="宋体"/>
                <w:szCs w:val="21"/>
              </w:rPr>
              <w:t>如果可以，它们产生的昼夜交替有什么不同？</w:t>
            </w:r>
          </w:p>
          <w:p w14:paraId="74E5C636">
            <w:pPr>
              <w:tabs>
                <w:tab w:val="left" w:pos="4933"/>
              </w:tabs>
              <w:spacing w:line="360" w:lineRule="auto"/>
              <w:rPr>
                <w:rFonts w:hint="eastAsia" w:ascii="宋体"/>
                <w:szCs w:val="21"/>
              </w:rPr>
            </w:pPr>
            <w:r>
              <w:rPr>
                <w:rFonts w:hint="eastAsia" w:ascii="宋体"/>
                <w:szCs w:val="21"/>
              </w:rPr>
              <w:t>7．分组活动：模拟不同转动方式产生昼夜交替的情况。</w:t>
            </w:r>
          </w:p>
          <w:p w14:paraId="0032ACFC">
            <w:pPr>
              <w:tabs>
                <w:tab w:val="left" w:pos="4933"/>
              </w:tabs>
              <w:spacing w:line="360" w:lineRule="auto"/>
              <w:rPr>
                <w:rFonts w:hint="eastAsia" w:ascii="宋体"/>
                <w:szCs w:val="21"/>
              </w:rPr>
            </w:pPr>
            <w:r>
              <w:rPr>
                <w:rFonts w:hint="eastAsia" w:ascii="宋体"/>
                <w:szCs w:val="21"/>
              </w:rPr>
              <w:t>8．交流汇报：</w:t>
            </w:r>
          </w:p>
          <w:p w14:paraId="5D000D90">
            <w:pPr>
              <w:tabs>
                <w:tab w:val="left" w:pos="4933"/>
              </w:tabs>
              <w:spacing w:line="360" w:lineRule="auto"/>
              <w:rPr>
                <w:rFonts w:hint="eastAsia" w:ascii="宋体"/>
                <w:szCs w:val="21"/>
              </w:rPr>
            </w:pPr>
            <w:r>
              <w:rPr>
                <w:rFonts w:hint="eastAsia" w:ascii="宋体"/>
                <w:szCs w:val="21"/>
              </w:rPr>
              <w:t>地球仪的向光面和背光面分别代表白天与黑夜；（师介绍：昼半球和夜半球）</w:t>
            </w:r>
          </w:p>
          <w:p w14:paraId="7A3F3231">
            <w:pPr>
              <w:tabs>
                <w:tab w:val="left" w:pos="4933"/>
              </w:tabs>
              <w:spacing w:line="360" w:lineRule="auto"/>
              <w:rPr>
                <w:rFonts w:hint="eastAsia" w:ascii="宋体"/>
                <w:szCs w:val="21"/>
              </w:rPr>
            </w:pPr>
            <w:r>
              <w:rPr>
                <w:rFonts w:hint="eastAsia" w:ascii="宋体"/>
                <w:szCs w:val="21"/>
              </w:rPr>
              <w:t>白天和黑夜的交界处光线较弱，缓慢过渡；</w:t>
            </w:r>
          </w:p>
          <w:p w14:paraId="7B6E1FC2">
            <w:pPr>
              <w:tabs>
                <w:tab w:val="left" w:pos="4933"/>
              </w:tabs>
              <w:spacing w:line="360" w:lineRule="auto"/>
              <w:rPr>
                <w:rFonts w:hint="eastAsia" w:ascii="宋体"/>
                <w:szCs w:val="21"/>
              </w:rPr>
            </w:pPr>
            <w:r>
              <w:rPr>
                <w:rFonts w:hint="eastAsia" w:ascii="宋体"/>
                <w:szCs w:val="21"/>
              </w:rPr>
              <w:t>白天和黑夜的交界处是一天中的清晨和傍晚；</w:t>
            </w:r>
          </w:p>
          <w:p w14:paraId="4654A8FD">
            <w:pPr>
              <w:tabs>
                <w:tab w:val="left" w:pos="4933"/>
              </w:tabs>
              <w:spacing w:line="360" w:lineRule="auto"/>
              <w:rPr>
                <w:rFonts w:hint="eastAsia" w:ascii="宋体"/>
                <w:szCs w:val="21"/>
              </w:rPr>
            </w:pPr>
            <w:r>
              <w:rPr>
                <w:rFonts w:hint="eastAsia" w:ascii="宋体"/>
                <w:szCs w:val="21"/>
              </w:rPr>
              <w:t>和中国一样处于昼半球的国家是白天，处于夜半球的国家是夜晚；</w:t>
            </w:r>
          </w:p>
          <w:p w14:paraId="7013903C">
            <w:pPr>
              <w:tabs>
                <w:tab w:val="left" w:pos="4933"/>
              </w:tabs>
              <w:spacing w:line="360" w:lineRule="auto"/>
              <w:rPr>
                <w:rFonts w:hint="eastAsia" w:ascii="宋体"/>
                <w:szCs w:val="21"/>
              </w:rPr>
            </w:pPr>
            <w:r>
              <w:rPr>
                <w:rFonts w:hint="eastAsia" w:ascii="宋体"/>
                <w:szCs w:val="21"/>
              </w:rPr>
              <w:t>这几种转动方式都能够产生昼夜交替；</w:t>
            </w:r>
          </w:p>
          <w:p w14:paraId="7B15E3D9">
            <w:pPr>
              <w:tabs>
                <w:tab w:val="left" w:pos="4933"/>
              </w:tabs>
              <w:spacing w:line="360" w:lineRule="auto"/>
              <w:rPr>
                <w:rFonts w:hint="eastAsia" w:ascii="宋体"/>
                <w:szCs w:val="21"/>
              </w:rPr>
            </w:pPr>
            <w:r>
              <w:rPr>
                <w:rFonts w:hint="eastAsia" w:ascii="宋体"/>
                <w:szCs w:val="21"/>
              </w:rPr>
              <w:t>它们产生的昼夜交替，星体走过的路程长短不同、绕过的圈大小不同；</w:t>
            </w:r>
          </w:p>
          <w:p w14:paraId="3E5A1596">
            <w:pPr>
              <w:tabs>
                <w:tab w:val="left" w:pos="4933"/>
              </w:tabs>
              <w:spacing w:line="360" w:lineRule="auto"/>
              <w:rPr>
                <w:rFonts w:hint="eastAsia" w:ascii="宋体"/>
                <w:szCs w:val="21"/>
              </w:rPr>
            </w:pPr>
            <w:r>
              <w:rPr>
                <w:rFonts w:hint="eastAsia" w:ascii="宋体"/>
                <w:szCs w:val="21"/>
              </w:rPr>
              <w:t>9．数据分析，寻找证据：无论是太阳绕地球转，还是地球绕太阳转，走过的路程都很长，但地球自转走过的路程短，昼夜交替的周期为一天（24小时），所以昼夜交替现象的产生应该与地球的公转无关，是地球自转的结果。</w:t>
            </w:r>
          </w:p>
          <w:p w14:paraId="21A3E84F">
            <w:pPr>
              <w:tabs>
                <w:tab w:val="left" w:pos="4933"/>
              </w:tabs>
              <w:spacing w:line="360" w:lineRule="auto"/>
              <w:rPr>
                <w:rFonts w:hint="eastAsia" w:ascii="宋体"/>
                <w:szCs w:val="21"/>
              </w:rPr>
            </w:pPr>
            <w:r>
              <w:rPr>
                <w:rFonts w:hint="eastAsia" w:ascii="宋体"/>
                <w:szCs w:val="21"/>
              </w:rPr>
              <w:t>（师边讲解边演示）</w:t>
            </w:r>
          </w:p>
          <w:p w14:paraId="15403964">
            <w:pPr>
              <w:tabs>
                <w:tab w:val="left" w:pos="4933"/>
              </w:tabs>
              <w:spacing w:line="360" w:lineRule="auto"/>
              <w:rPr>
                <w:rFonts w:hint="eastAsia" w:ascii="宋体"/>
                <w:szCs w:val="21"/>
              </w:rPr>
            </w:pPr>
            <w:r>
              <w:rPr>
                <w:rFonts w:hint="eastAsia" w:ascii="宋体"/>
                <w:szCs w:val="21"/>
              </w:rPr>
              <w:t>10．评价：能够结合现象与思考，分析得出结论是非常了不起的科学品质！</w:t>
            </w:r>
          </w:p>
          <w:p w14:paraId="1F67E6DF">
            <w:pPr>
              <w:tabs>
                <w:tab w:val="left" w:pos="4933"/>
              </w:tabs>
              <w:spacing w:line="360" w:lineRule="auto"/>
              <w:rPr>
                <w:rFonts w:hint="eastAsia" w:ascii="宋体"/>
                <w:szCs w:val="21"/>
              </w:rPr>
            </w:pPr>
            <w:r>
              <w:rPr>
                <w:rFonts w:hint="eastAsia" w:ascii="宋体"/>
                <w:szCs w:val="21"/>
              </w:rPr>
              <w:t>11．讲解：当然，我们知道，地球在自转的同时也在围绕太阳公转，只不过昼夜交替现象的产生与地球自转有关。</w:t>
            </w:r>
          </w:p>
          <w:p w14:paraId="342ED393">
            <w:pPr>
              <w:tabs>
                <w:tab w:val="left" w:pos="4933"/>
              </w:tabs>
              <w:spacing w:line="360" w:lineRule="auto"/>
              <w:rPr>
                <w:rFonts w:hint="eastAsia" w:ascii="宋体"/>
                <w:szCs w:val="21"/>
              </w:rPr>
            </w:pPr>
            <w:r>
              <w:rPr>
                <w:rFonts w:hint="eastAsia" w:ascii="宋体"/>
                <w:szCs w:val="21"/>
              </w:rPr>
              <w:t>12．互动：我们不仅知道了昼夜交替的真实原因，还能够针对昼夜交替的现象做出合理的解释，问题解决了。那么，请告诉我，这是一天中的什么时刻？（出示图片：清晨、傍晚……）</w:t>
            </w:r>
          </w:p>
          <w:p w14:paraId="4573ABD0">
            <w:pPr>
              <w:tabs>
                <w:tab w:val="left" w:pos="4933"/>
              </w:tabs>
              <w:spacing w:line="360" w:lineRule="auto"/>
              <w:rPr>
                <w:rFonts w:hint="eastAsia" w:ascii="宋体"/>
                <w:szCs w:val="21"/>
              </w:rPr>
            </w:pPr>
            <w:r>
              <w:rPr>
                <w:rFonts w:hint="eastAsia" w:ascii="宋体"/>
                <w:szCs w:val="21"/>
              </w:rPr>
              <w:t>生：仅仅通过图片无法判断。</w:t>
            </w:r>
          </w:p>
          <w:p w14:paraId="42C94AE7">
            <w:pPr>
              <w:tabs>
                <w:tab w:val="left" w:pos="4933"/>
              </w:tabs>
              <w:spacing w:line="360" w:lineRule="auto"/>
              <w:rPr>
                <w:rFonts w:hint="eastAsia" w:ascii="宋体"/>
                <w:szCs w:val="21"/>
              </w:rPr>
            </w:pPr>
            <w:r>
              <w:rPr>
                <w:rFonts w:hint="eastAsia" w:ascii="宋体"/>
                <w:szCs w:val="21"/>
              </w:rPr>
              <w:t>追问：那这里（出示地球仪和圆环卡纸，师手指白天和黑夜的分界线）是清晨还是傍晚呢？</w:t>
            </w:r>
          </w:p>
          <w:p w14:paraId="537864E5">
            <w:pPr>
              <w:tabs>
                <w:tab w:val="left" w:pos="4933"/>
              </w:tabs>
              <w:spacing w:line="360" w:lineRule="auto"/>
              <w:rPr>
                <w:rFonts w:hint="eastAsia" w:ascii="宋体"/>
                <w:szCs w:val="21"/>
              </w:rPr>
            </w:pPr>
            <w:r>
              <w:rPr>
                <w:rFonts w:hint="eastAsia" w:ascii="宋体"/>
                <w:szCs w:val="21"/>
              </w:rPr>
              <w:t>生：还是无法判断？</w:t>
            </w:r>
          </w:p>
          <w:p w14:paraId="5195B27D">
            <w:pPr>
              <w:tabs>
                <w:tab w:val="left" w:pos="4933"/>
              </w:tabs>
              <w:spacing w:line="360" w:lineRule="auto"/>
              <w:rPr>
                <w:rFonts w:hint="eastAsia" w:ascii="宋体"/>
                <w:szCs w:val="21"/>
              </w:rPr>
            </w:pPr>
            <w:r>
              <w:rPr>
                <w:rFonts w:hint="eastAsia" w:ascii="宋体"/>
                <w:szCs w:val="21"/>
              </w:rPr>
              <w:t>13．提问：为什么还是无法判断？</w:t>
            </w:r>
          </w:p>
          <w:p w14:paraId="3A1B03B3">
            <w:pPr>
              <w:tabs>
                <w:tab w:val="left" w:pos="4933"/>
              </w:tabs>
              <w:spacing w:line="360" w:lineRule="auto"/>
              <w:rPr>
                <w:rFonts w:hint="eastAsia" w:ascii="宋体"/>
                <w:szCs w:val="21"/>
              </w:rPr>
            </w:pPr>
            <w:r>
              <w:rPr>
                <w:rFonts w:hint="eastAsia" w:ascii="宋体"/>
                <w:szCs w:val="21"/>
              </w:rPr>
              <w:t>生：地球要转起来才能够判断。</w:t>
            </w:r>
          </w:p>
          <w:p w14:paraId="17DA0A3C">
            <w:pPr>
              <w:tabs>
                <w:tab w:val="left" w:pos="4933"/>
              </w:tabs>
              <w:spacing w:line="360" w:lineRule="auto"/>
              <w:rPr>
                <w:rFonts w:hint="eastAsia" w:ascii="宋体"/>
                <w:szCs w:val="21"/>
              </w:rPr>
            </w:pPr>
            <w:r>
              <w:rPr>
                <w:rFonts w:hint="eastAsia" w:ascii="宋体"/>
                <w:szCs w:val="21"/>
              </w:rPr>
              <w:t>14：提问：往哪个方向转？ </w:t>
            </w:r>
            <w:r>
              <w:rPr>
                <w:rFonts w:hint="eastAsia" w:ascii="宋体"/>
                <w:szCs w:val="21"/>
              </w:rPr>
              <w:tab/>
            </w:r>
          </w:p>
          <w:p w14:paraId="692617D4">
            <w:pPr>
              <w:tabs>
                <w:tab w:val="left" w:pos="4933"/>
              </w:tabs>
              <w:spacing w:line="360" w:lineRule="auto"/>
              <w:rPr>
                <w:rFonts w:hint="eastAsia" w:ascii="宋体"/>
                <w:szCs w:val="21"/>
              </w:rPr>
            </w:pPr>
            <w:r>
              <w:rPr>
                <w:rFonts w:hint="eastAsia" w:ascii="宋体"/>
                <w:szCs w:val="21"/>
              </w:rPr>
              <w:t>1．交流“地心说”是否合理。</w:t>
            </w:r>
          </w:p>
          <w:p w14:paraId="3A33B5F7">
            <w:pPr>
              <w:tabs>
                <w:tab w:val="left" w:pos="4933"/>
              </w:tabs>
              <w:spacing w:line="360" w:lineRule="auto"/>
              <w:rPr>
                <w:rFonts w:hint="eastAsia" w:ascii="宋体"/>
                <w:szCs w:val="21"/>
              </w:rPr>
            </w:pPr>
            <w:r>
              <w:rPr>
                <w:rFonts w:hint="eastAsia" w:ascii="宋体"/>
                <w:szCs w:val="21"/>
              </w:rPr>
              <w:t>2．思考：昼夜交替是否还有其他可能原因。</w:t>
            </w:r>
          </w:p>
          <w:p w14:paraId="3897C0A6">
            <w:pPr>
              <w:tabs>
                <w:tab w:val="left" w:pos="4933"/>
              </w:tabs>
              <w:spacing w:line="360" w:lineRule="auto"/>
              <w:rPr>
                <w:rFonts w:hint="eastAsia" w:ascii="宋体"/>
                <w:szCs w:val="21"/>
              </w:rPr>
            </w:pPr>
            <w:r>
              <w:rPr>
                <w:rFonts w:hint="eastAsia" w:ascii="宋体"/>
                <w:szCs w:val="21"/>
              </w:rPr>
              <w:t>3．了解“日心说”。</w:t>
            </w:r>
          </w:p>
          <w:p w14:paraId="1A37ED53">
            <w:pPr>
              <w:tabs>
                <w:tab w:val="left" w:pos="4933"/>
              </w:tabs>
              <w:spacing w:line="360" w:lineRule="auto"/>
              <w:rPr>
                <w:rFonts w:hint="eastAsia" w:ascii="宋体"/>
                <w:szCs w:val="21"/>
              </w:rPr>
            </w:pPr>
            <w:r>
              <w:rPr>
                <w:rFonts w:hint="eastAsia" w:ascii="宋体"/>
                <w:szCs w:val="21"/>
              </w:rPr>
              <w:t>4．分组活动，观察现象，分析思考，探究昼夜交替现象形成的原因。</w:t>
            </w:r>
          </w:p>
          <w:p w14:paraId="076921EB">
            <w:pPr>
              <w:numPr>
                <w:ilvl w:val="0"/>
                <w:numId w:val="4"/>
              </w:numPr>
              <w:tabs>
                <w:tab w:val="left" w:pos="4933"/>
              </w:tabs>
              <w:spacing w:line="360" w:lineRule="auto"/>
              <w:rPr>
                <w:rFonts w:hint="eastAsia" w:ascii="宋体"/>
                <w:szCs w:val="21"/>
              </w:rPr>
            </w:pPr>
            <w:r>
              <w:rPr>
                <w:rFonts w:hint="eastAsia" w:ascii="宋体"/>
                <w:szCs w:val="21"/>
              </w:rPr>
              <w:t>模拟实验三：模拟地球的自转</w:t>
            </w:r>
            <w:r>
              <w:rPr>
                <w:rFonts w:hint="eastAsia" w:ascii="宋体"/>
                <w:szCs w:val="21"/>
              </w:rPr>
              <w:tab/>
            </w:r>
          </w:p>
          <w:p w14:paraId="44DD6827">
            <w:pPr>
              <w:numPr>
                <w:ilvl w:val="0"/>
                <w:numId w:val="4"/>
              </w:numPr>
              <w:tabs>
                <w:tab w:val="left" w:pos="4933"/>
              </w:tabs>
              <w:spacing w:line="360" w:lineRule="auto"/>
              <w:rPr>
                <w:rFonts w:hint="eastAsia" w:ascii="宋体"/>
                <w:szCs w:val="21"/>
              </w:rPr>
            </w:pPr>
            <w:r>
              <w:rPr>
                <w:rFonts w:hint="eastAsia" w:ascii="宋体"/>
                <w:szCs w:val="21"/>
              </w:rPr>
              <w:t>1．思考：我们既看不到地球的转动，也感觉不到，怎么办？</w:t>
            </w:r>
          </w:p>
          <w:p w14:paraId="49032167">
            <w:pPr>
              <w:tabs>
                <w:tab w:val="left" w:pos="4933"/>
              </w:tabs>
              <w:spacing w:line="360" w:lineRule="auto"/>
              <w:rPr>
                <w:rFonts w:hint="eastAsia" w:ascii="宋体"/>
                <w:szCs w:val="21"/>
              </w:rPr>
            </w:pPr>
            <w:r>
              <w:rPr>
                <w:rFonts w:hint="eastAsia" w:ascii="宋体"/>
                <w:szCs w:val="21"/>
              </w:rPr>
              <w:t>2．引导：我们能看到其他天体的运动，比如太阳，已知太阳东升西落。</w:t>
            </w:r>
          </w:p>
          <w:p w14:paraId="04E1A513">
            <w:pPr>
              <w:tabs>
                <w:tab w:val="left" w:pos="4933"/>
              </w:tabs>
              <w:spacing w:line="360" w:lineRule="auto"/>
              <w:rPr>
                <w:rFonts w:hint="eastAsia" w:ascii="宋体"/>
                <w:szCs w:val="21"/>
              </w:rPr>
            </w:pPr>
            <w:r>
              <w:rPr>
                <w:rFonts w:hint="eastAsia" w:ascii="宋体"/>
                <w:szCs w:val="21"/>
              </w:rPr>
              <w:t>3．提问：地球应该往哪个方向转，才能看到太阳的东升西落呢？</w:t>
            </w:r>
          </w:p>
          <w:p w14:paraId="04296FC2">
            <w:pPr>
              <w:tabs>
                <w:tab w:val="left" w:pos="4933"/>
              </w:tabs>
              <w:spacing w:line="360" w:lineRule="auto"/>
              <w:rPr>
                <w:rFonts w:hint="eastAsia" w:ascii="宋体"/>
                <w:szCs w:val="21"/>
              </w:rPr>
            </w:pPr>
            <w:r>
              <w:rPr>
                <w:rFonts w:hint="eastAsia" w:ascii="宋体"/>
                <w:szCs w:val="21"/>
              </w:rPr>
              <w:t>4．分组活动：</w:t>
            </w:r>
          </w:p>
          <w:p w14:paraId="526D96C8">
            <w:pPr>
              <w:tabs>
                <w:tab w:val="left" w:pos="4933"/>
              </w:tabs>
              <w:spacing w:line="360" w:lineRule="auto"/>
              <w:rPr>
                <w:rFonts w:hint="eastAsia" w:ascii="宋体"/>
                <w:szCs w:val="21"/>
              </w:rPr>
            </w:pPr>
            <w:r>
              <w:rPr>
                <w:rFonts w:hint="eastAsia" w:ascii="宋体"/>
                <w:szCs w:val="21"/>
              </w:rPr>
              <w:t>（1）活动材料：转椅、“上北下南左西右东”方位卡、卡片*2、模型卡（太阳）；</w:t>
            </w:r>
          </w:p>
          <w:p w14:paraId="7385D796">
            <w:pPr>
              <w:tabs>
                <w:tab w:val="left" w:pos="4933"/>
              </w:tabs>
              <w:spacing w:line="360" w:lineRule="auto"/>
              <w:rPr>
                <w:rFonts w:hint="eastAsia" w:ascii="宋体"/>
                <w:szCs w:val="21"/>
              </w:rPr>
            </w:pPr>
            <w:r>
              <w:rPr>
                <w:rFonts w:hint="eastAsia" w:ascii="宋体"/>
                <w:szCs w:val="21"/>
              </w:rPr>
              <w:t>（2）一位同学坐在转椅上，将自己当做地球，手持“上北下南左西右东”方位卡，眼睛两侧贴上卡片，另一位同学手持太阳模型卡；</w:t>
            </w:r>
          </w:p>
          <w:p w14:paraId="20578512">
            <w:pPr>
              <w:tabs>
                <w:tab w:val="left" w:pos="4933"/>
              </w:tabs>
              <w:spacing w:line="360" w:lineRule="auto"/>
              <w:rPr>
                <w:rFonts w:hint="eastAsia" w:ascii="宋体"/>
                <w:szCs w:val="21"/>
              </w:rPr>
            </w:pPr>
            <w:r>
              <w:rPr>
                <w:rFonts w:hint="eastAsia" w:ascii="宋体"/>
                <w:szCs w:val="21"/>
              </w:rPr>
              <w:t>（3）第一次实验：坐着的同学保持不动，让太阳绕着他做“东升西落”运动；</w:t>
            </w:r>
          </w:p>
          <w:p w14:paraId="49B5EB4C">
            <w:pPr>
              <w:tabs>
                <w:tab w:val="left" w:pos="4933"/>
              </w:tabs>
              <w:spacing w:line="360" w:lineRule="auto"/>
              <w:rPr>
                <w:rFonts w:hint="eastAsia" w:ascii="宋体"/>
                <w:szCs w:val="21"/>
              </w:rPr>
            </w:pPr>
            <w:r>
              <w:rPr>
                <w:rFonts w:hint="eastAsia" w:ascii="宋体"/>
                <w:szCs w:val="21"/>
              </w:rPr>
              <w:t>（4）第二次实验：太阳保持不动，坐着的同学顺时针或逆时针慢慢转动，仔细观察，哪一种转动方式和第一次实验时看到的“东升西落”现象一致；</w:t>
            </w:r>
          </w:p>
          <w:p w14:paraId="577BEF58">
            <w:pPr>
              <w:tabs>
                <w:tab w:val="left" w:pos="4933"/>
              </w:tabs>
              <w:spacing w:line="360" w:lineRule="auto"/>
              <w:rPr>
                <w:rFonts w:hint="eastAsia" w:ascii="宋体"/>
                <w:szCs w:val="21"/>
              </w:rPr>
            </w:pPr>
            <w:r>
              <w:rPr>
                <w:rFonts w:hint="eastAsia" w:ascii="宋体"/>
                <w:szCs w:val="21"/>
              </w:rPr>
              <w:t>5．小结：当逆时针转动时，能够看到太阳东升西落的现象，所以，地球自转的方向应该是逆时针。</w:t>
            </w:r>
          </w:p>
          <w:p w14:paraId="576F6956">
            <w:pPr>
              <w:tabs>
                <w:tab w:val="left" w:pos="4933"/>
              </w:tabs>
              <w:spacing w:line="360" w:lineRule="auto"/>
              <w:rPr>
                <w:rFonts w:hint="eastAsia" w:ascii="宋体"/>
                <w:szCs w:val="21"/>
              </w:rPr>
            </w:pPr>
            <w:r>
              <w:rPr>
                <w:rFonts w:hint="eastAsia" w:ascii="宋体"/>
                <w:szCs w:val="21"/>
              </w:rPr>
              <w:t>6．提问：现在，你能够判断清晨和黄昏了吗？</w:t>
            </w:r>
          </w:p>
          <w:p w14:paraId="24A4AB23">
            <w:pPr>
              <w:tabs>
                <w:tab w:val="left" w:pos="4933"/>
              </w:tabs>
              <w:spacing w:line="360" w:lineRule="auto"/>
              <w:rPr>
                <w:rFonts w:hint="eastAsia" w:ascii="宋体"/>
                <w:szCs w:val="21"/>
              </w:rPr>
            </w:pPr>
            <w:r>
              <w:rPr>
                <w:rFonts w:hint="eastAsia" w:ascii="宋体"/>
                <w:szCs w:val="21"/>
              </w:rPr>
              <w:t>7．交流：由夜晚逐渐过渡到白天的那段时间是清晨，由白天逐渐过渡到夜晚的那段时间是傍晚。</w:t>
            </w:r>
          </w:p>
          <w:p w14:paraId="0F961645">
            <w:pPr>
              <w:tabs>
                <w:tab w:val="left" w:pos="4933"/>
              </w:tabs>
              <w:spacing w:line="360" w:lineRule="auto"/>
              <w:rPr>
                <w:rFonts w:hint="eastAsia" w:ascii="宋体"/>
                <w:szCs w:val="21"/>
              </w:rPr>
            </w:pPr>
            <w:r>
              <w:rPr>
                <w:rFonts w:hint="eastAsia" w:ascii="宋体"/>
                <w:szCs w:val="21"/>
              </w:rPr>
              <w:t>8．操作：将卡纸圆环对折，将代表黄昏一侧的分界线用记号笔画斜杠。</w:t>
            </w:r>
          </w:p>
          <w:p w14:paraId="5E38E4DD">
            <w:pPr>
              <w:tabs>
                <w:tab w:val="left" w:pos="4933"/>
              </w:tabs>
              <w:spacing w:line="360" w:lineRule="auto"/>
              <w:rPr>
                <w:rFonts w:hint="eastAsia" w:ascii="宋体"/>
                <w:szCs w:val="21"/>
              </w:rPr>
            </w:pPr>
            <w:r>
              <w:rPr>
                <w:rFonts w:hint="eastAsia" w:ascii="宋体"/>
                <w:szCs w:val="21"/>
              </w:rPr>
              <w:t>9.观看视频：太空中看晨昏变化。</w:t>
            </w:r>
          </w:p>
          <w:p w14:paraId="73AD0930">
            <w:pPr>
              <w:tabs>
                <w:tab w:val="left" w:pos="4933"/>
              </w:tabs>
              <w:spacing w:line="360" w:lineRule="auto"/>
              <w:rPr>
                <w:rFonts w:hint="eastAsia" w:ascii="宋体"/>
                <w:szCs w:val="21"/>
              </w:rPr>
            </w:pPr>
            <w:r>
              <w:rPr>
                <w:rFonts w:hint="eastAsia" w:ascii="宋体"/>
                <w:szCs w:val="21"/>
              </w:rPr>
              <w:t>10．出示描述一天的时间的词语：黎明、清晨、上午、正午、下午、傍晚、夜晚、午夜……</w:t>
            </w:r>
          </w:p>
          <w:p w14:paraId="7D588349">
            <w:pPr>
              <w:tabs>
                <w:tab w:val="left" w:pos="4933"/>
              </w:tabs>
              <w:spacing w:line="360" w:lineRule="auto"/>
              <w:rPr>
                <w:rFonts w:hint="eastAsia" w:ascii="宋体"/>
                <w:szCs w:val="21"/>
              </w:rPr>
            </w:pPr>
            <w:r>
              <w:rPr>
                <w:rFonts w:hint="eastAsia" w:ascii="宋体"/>
                <w:szCs w:val="21"/>
              </w:rPr>
              <w:t>11．追问：难度升级。你能够通过今天所学的知识，判断一天中的任意时刻吗？</w:t>
            </w:r>
          </w:p>
          <w:p w14:paraId="40FEB016">
            <w:pPr>
              <w:tabs>
                <w:tab w:val="left" w:pos="4933"/>
              </w:tabs>
              <w:spacing w:line="360" w:lineRule="auto"/>
              <w:rPr>
                <w:rFonts w:hint="eastAsia" w:ascii="宋体"/>
                <w:szCs w:val="21"/>
              </w:rPr>
            </w:pPr>
            <w:r>
              <w:rPr>
                <w:rFonts w:hint="eastAsia" w:ascii="宋体"/>
                <w:szCs w:val="21"/>
              </w:rPr>
              <w:t>12．互动：</w:t>
            </w:r>
          </w:p>
          <w:p w14:paraId="3E30958B">
            <w:pPr>
              <w:tabs>
                <w:tab w:val="left" w:pos="4933"/>
              </w:tabs>
              <w:spacing w:line="360" w:lineRule="auto"/>
              <w:rPr>
                <w:rFonts w:hint="eastAsia" w:ascii="宋体"/>
                <w:szCs w:val="21"/>
              </w:rPr>
            </w:pPr>
            <w:r>
              <w:rPr>
                <w:rFonts w:hint="eastAsia" w:ascii="宋体"/>
                <w:szCs w:val="21"/>
              </w:rPr>
              <w:t>（1）教师选择一个国家，将地球仪转到某个位置，学生说出这个国家处于什么时刻。</w:t>
            </w:r>
          </w:p>
          <w:p w14:paraId="6EBB35D5">
            <w:pPr>
              <w:tabs>
                <w:tab w:val="left" w:pos="4933"/>
              </w:tabs>
              <w:spacing w:line="360" w:lineRule="auto"/>
              <w:rPr>
                <w:rFonts w:hint="eastAsia" w:ascii="宋体"/>
                <w:szCs w:val="21"/>
              </w:rPr>
            </w:pPr>
            <w:r>
              <w:rPr>
                <w:rFonts w:hint="eastAsia" w:ascii="宋体"/>
                <w:szCs w:val="21"/>
              </w:rPr>
              <w:t>例：师将中国转到昼半球的中间位置，学生说出“正午”。</w:t>
            </w:r>
          </w:p>
          <w:p w14:paraId="31B1D3FE">
            <w:pPr>
              <w:tabs>
                <w:tab w:val="left" w:pos="4933"/>
              </w:tabs>
              <w:spacing w:line="360" w:lineRule="auto"/>
              <w:rPr>
                <w:rFonts w:hint="eastAsia" w:ascii="宋体"/>
                <w:szCs w:val="21"/>
              </w:rPr>
            </w:pPr>
            <w:r>
              <w:rPr>
                <w:rFonts w:hint="eastAsia" w:ascii="宋体"/>
                <w:szCs w:val="21"/>
              </w:rPr>
              <w:t>（2）学生根据教师选择的国家和时间，将地球仪转动到合适的位置。（投屏展示）</w:t>
            </w:r>
          </w:p>
          <w:p w14:paraId="09235422">
            <w:pPr>
              <w:tabs>
                <w:tab w:val="left" w:pos="4933"/>
              </w:tabs>
              <w:spacing w:line="360" w:lineRule="auto"/>
              <w:rPr>
                <w:rFonts w:hint="eastAsia" w:ascii="宋体"/>
                <w:szCs w:val="21"/>
              </w:rPr>
            </w:pPr>
            <w:r>
              <w:rPr>
                <w:rFonts w:hint="eastAsia" w:ascii="宋体"/>
                <w:szCs w:val="21"/>
              </w:rPr>
              <w:t>例：师说“中国、傍晚”，生按照正确方向将地球仪转动到中国的傍晚时刻。</w:t>
            </w:r>
          </w:p>
          <w:p w14:paraId="22B0675B">
            <w:pPr>
              <w:tabs>
                <w:tab w:val="left" w:pos="4933"/>
              </w:tabs>
              <w:spacing w:line="360" w:lineRule="auto"/>
              <w:rPr>
                <w:rFonts w:hint="eastAsia" w:ascii="宋体"/>
                <w:szCs w:val="21"/>
              </w:rPr>
            </w:pPr>
            <w:r>
              <w:rPr>
                <w:rFonts w:hint="eastAsia" w:ascii="宋体"/>
                <w:szCs w:val="21"/>
              </w:rPr>
              <w:t>（3）学生根据活动手册的提示，完成相应记录。</w:t>
            </w:r>
          </w:p>
          <w:p w14:paraId="5329E8D2">
            <w:pPr>
              <w:tabs>
                <w:tab w:val="left" w:pos="4933"/>
              </w:tabs>
              <w:spacing w:line="360" w:lineRule="auto"/>
              <w:rPr>
                <w:rFonts w:hint="eastAsia" w:ascii="宋体"/>
                <w:szCs w:val="21"/>
              </w:rPr>
            </w:pPr>
            <w:r>
              <w:rPr>
                <w:rFonts w:hint="eastAsia" w:ascii="宋体"/>
                <w:szCs w:val="21"/>
              </w:rPr>
              <w:t>例：当中国在白天时，处于清晨、傍晚、夜晚的国家分别有哪些（列举一个）？</w:t>
            </w:r>
          </w:p>
          <w:p w14:paraId="548BA481">
            <w:pPr>
              <w:tabs>
                <w:tab w:val="left" w:pos="4933"/>
              </w:tabs>
              <w:spacing w:line="360" w:lineRule="auto"/>
              <w:rPr>
                <w:rFonts w:hint="eastAsia" w:ascii="宋体"/>
                <w:szCs w:val="21"/>
              </w:rPr>
            </w:pPr>
            <w:r>
              <w:rPr>
                <w:rFonts w:hint="eastAsia" w:ascii="宋体"/>
                <w:szCs w:val="21"/>
              </w:rPr>
              <w:t>13．尝试解释：为什么会产生时差？</w:t>
            </w:r>
          </w:p>
          <w:p w14:paraId="53F56158">
            <w:pPr>
              <w:tabs>
                <w:tab w:val="left" w:pos="4933"/>
              </w:tabs>
              <w:spacing w:line="360" w:lineRule="auto"/>
              <w:rPr>
                <w:rFonts w:hint="eastAsia" w:ascii="宋体"/>
                <w:szCs w:val="21"/>
              </w:rPr>
            </w:pPr>
            <w:r>
              <w:rPr>
                <w:rFonts w:hint="eastAsia" w:ascii="宋体"/>
                <w:szCs w:val="21"/>
              </w:rPr>
              <w:t>14．观看视频：地球自转。</w:t>
            </w:r>
          </w:p>
          <w:p w14:paraId="342A3798">
            <w:pPr>
              <w:tabs>
                <w:tab w:val="left" w:pos="4933"/>
              </w:tabs>
              <w:spacing w:line="360" w:lineRule="auto"/>
              <w:rPr>
                <w:rFonts w:hint="eastAsia" w:ascii="宋体"/>
                <w:szCs w:val="21"/>
              </w:rPr>
            </w:pPr>
            <w:r>
              <w:rPr>
                <w:rFonts w:hint="eastAsia" w:ascii="宋体"/>
                <w:szCs w:val="21"/>
              </w:rPr>
              <w:t>15．交流：你有什么发现？</w:t>
            </w:r>
          </w:p>
          <w:p w14:paraId="727D3372">
            <w:pPr>
              <w:tabs>
                <w:tab w:val="left" w:pos="4933"/>
              </w:tabs>
              <w:spacing w:line="360" w:lineRule="auto"/>
              <w:rPr>
                <w:rFonts w:hint="eastAsia" w:ascii="宋体"/>
                <w:szCs w:val="21"/>
              </w:rPr>
            </w:pPr>
            <w:r>
              <w:rPr>
                <w:rFonts w:hint="eastAsia" w:ascii="宋体"/>
                <w:szCs w:val="21"/>
              </w:rPr>
              <w:t>生：地球绕着地轴在转动。（追问：地轴是真实存在的吗？它的方位是怎样的？）</w:t>
            </w:r>
          </w:p>
          <w:p w14:paraId="2ABC5A56">
            <w:pPr>
              <w:tabs>
                <w:tab w:val="left" w:pos="4933"/>
              </w:tabs>
              <w:spacing w:line="360" w:lineRule="auto"/>
              <w:rPr>
                <w:rFonts w:hint="eastAsia" w:ascii="宋体"/>
                <w:szCs w:val="21"/>
              </w:rPr>
            </w:pPr>
            <w:r>
              <w:rPr>
                <w:rFonts w:hint="eastAsia" w:ascii="宋体"/>
                <w:szCs w:val="21"/>
              </w:rPr>
              <w:t>生：从北极点往下看，地球逆时针转动，但从南极点看，地球顺时针转动。</w:t>
            </w:r>
          </w:p>
          <w:p w14:paraId="77269292">
            <w:pPr>
              <w:numPr>
                <w:ilvl w:val="0"/>
                <w:numId w:val="5"/>
              </w:numPr>
              <w:tabs>
                <w:tab w:val="left" w:pos="4933"/>
              </w:tabs>
              <w:spacing w:line="360" w:lineRule="auto"/>
              <w:rPr>
                <w:rFonts w:hint="eastAsia" w:ascii="宋体"/>
                <w:szCs w:val="21"/>
              </w:rPr>
            </w:pPr>
            <w:r>
              <w:rPr>
                <w:rFonts w:hint="eastAsia" w:ascii="宋体"/>
                <w:szCs w:val="21"/>
              </w:rPr>
              <w:t>小结：在四年级学习“物体的运动”时，我们就知道了陀螺是围绕一个轴心旋转的。地球的自转也是如此，科学家们将穿过地球南北极的轴称为地轴，地轴是一根假想的轴，一端始终指向北极星附近。地球像陀螺一样绕着地轴逆时针自转，约24小时转一圈，所以昼夜交替一次的时间约为24小时。</w:t>
            </w:r>
            <w:r>
              <w:rPr>
                <w:rFonts w:hint="eastAsia" w:ascii="宋体"/>
                <w:szCs w:val="21"/>
              </w:rPr>
              <w:tab/>
            </w:r>
          </w:p>
          <w:p w14:paraId="30D100BA">
            <w:pPr>
              <w:numPr>
                <w:ilvl w:val="0"/>
                <w:numId w:val="0"/>
              </w:numPr>
              <w:tabs>
                <w:tab w:val="left" w:pos="4933"/>
              </w:tabs>
              <w:spacing w:line="360" w:lineRule="auto"/>
              <w:rPr>
                <w:rFonts w:hint="eastAsia" w:ascii="宋体"/>
                <w:szCs w:val="21"/>
              </w:rPr>
            </w:pPr>
            <w:r>
              <w:rPr>
                <w:rFonts w:hint="eastAsia" w:ascii="宋体"/>
                <w:szCs w:val="21"/>
              </w:rPr>
              <w:t>1．思考：地球应该往哪个方向转，才能看到太阳的东升西落呢？</w:t>
            </w:r>
          </w:p>
          <w:p w14:paraId="5BEE5B4E">
            <w:pPr>
              <w:tabs>
                <w:tab w:val="left" w:pos="4933"/>
              </w:tabs>
              <w:spacing w:line="360" w:lineRule="auto"/>
              <w:rPr>
                <w:rFonts w:hint="eastAsia" w:ascii="宋体"/>
                <w:szCs w:val="21"/>
              </w:rPr>
            </w:pPr>
            <w:r>
              <w:rPr>
                <w:rFonts w:hint="eastAsia" w:ascii="宋体"/>
                <w:szCs w:val="21"/>
              </w:rPr>
              <w:t>2．分组活动，模拟地球的自转。</w:t>
            </w:r>
          </w:p>
          <w:p w14:paraId="07E54C0C">
            <w:pPr>
              <w:tabs>
                <w:tab w:val="left" w:pos="4933"/>
              </w:tabs>
              <w:spacing w:line="360" w:lineRule="auto"/>
              <w:rPr>
                <w:rFonts w:hint="eastAsia" w:ascii="宋体"/>
                <w:szCs w:val="21"/>
              </w:rPr>
            </w:pPr>
            <w:r>
              <w:rPr>
                <w:rFonts w:hint="eastAsia" w:ascii="宋体"/>
                <w:szCs w:val="21"/>
              </w:rPr>
              <w:t>3．将清晨和黄昏在圆环形卡纸上表示出来。</w:t>
            </w:r>
          </w:p>
          <w:p w14:paraId="533A1BDE">
            <w:pPr>
              <w:tabs>
                <w:tab w:val="left" w:pos="4933"/>
              </w:tabs>
              <w:spacing w:line="360" w:lineRule="auto"/>
              <w:rPr>
                <w:rFonts w:hint="eastAsia" w:ascii="宋体"/>
                <w:szCs w:val="21"/>
              </w:rPr>
            </w:pPr>
            <w:r>
              <w:rPr>
                <w:rFonts w:hint="eastAsia" w:ascii="宋体"/>
                <w:szCs w:val="21"/>
              </w:rPr>
              <w:t>4．观看《太空中看晨昏变化》视频。</w:t>
            </w:r>
          </w:p>
          <w:p w14:paraId="7CF5237E">
            <w:pPr>
              <w:tabs>
                <w:tab w:val="left" w:pos="4933"/>
              </w:tabs>
              <w:spacing w:line="360" w:lineRule="auto"/>
              <w:rPr>
                <w:rFonts w:hint="eastAsia" w:ascii="宋体"/>
                <w:szCs w:val="21"/>
              </w:rPr>
            </w:pPr>
            <w:r>
              <w:rPr>
                <w:rFonts w:hint="eastAsia" w:ascii="宋体"/>
                <w:szCs w:val="21"/>
              </w:rPr>
              <w:t>5．辨别不同国家的不同时刻，完成活动手册。</w:t>
            </w:r>
          </w:p>
          <w:p w14:paraId="5606EA3A">
            <w:pPr>
              <w:tabs>
                <w:tab w:val="left" w:pos="4933"/>
              </w:tabs>
              <w:spacing w:line="360" w:lineRule="auto"/>
              <w:rPr>
                <w:rFonts w:hint="eastAsia" w:ascii="宋体"/>
                <w:szCs w:val="21"/>
              </w:rPr>
            </w:pPr>
            <w:r>
              <w:rPr>
                <w:rFonts w:hint="eastAsia" w:ascii="宋体"/>
                <w:szCs w:val="21"/>
              </w:rPr>
              <w:t>6.观看《地球自转》视频，交流发现。</w:t>
            </w:r>
          </w:p>
          <w:p w14:paraId="3781B917">
            <w:pPr>
              <w:tabs>
                <w:tab w:val="left" w:pos="4933"/>
              </w:tabs>
              <w:spacing w:line="360" w:lineRule="auto"/>
              <w:rPr>
                <w:rFonts w:hint="eastAsia" w:ascii="宋体"/>
                <w:szCs w:val="21"/>
              </w:rPr>
            </w:pPr>
            <w:r>
              <w:rPr>
                <w:rFonts w:hint="eastAsia" w:ascii="宋体"/>
                <w:szCs w:val="21"/>
              </w:rPr>
              <w:t>五、知识应用，解释关于地球自转产生的自然现象</w:t>
            </w:r>
            <w:r>
              <w:rPr>
                <w:rFonts w:hint="eastAsia" w:ascii="宋体"/>
                <w:szCs w:val="21"/>
              </w:rPr>
              <w:tab/>
            </w:r>
          </w:p>
          <w:p w14:paraId="63CB64EB">
            <w:pPr>
              <w:tabs>
                <w:tab w:val="left" w:pos="4933"/>
              </w:tabs>
              <w:spacing w:line="360" w:lineRule="auto"/>
              <w:rPr>
                <w:rFonts w:hint="eastAsia" w:ascii="宋体"/>
                <w:szCs w:val="21"/>
              </w:rPr>
            </w:pPr>
            <w:r>
              <w:rPr>
                <w:rFonts w:hint="eastAsia" w:ascii="宋体"/>
                <w:szCs w:val="21"/>
              </w:rPr>
              <w:t>1．思考：人们最终意识到了地球的自转，但为什么我们感觉不到它的自转，反而觉得是太阳、月亮和星星在移动呢？</w:t>
            </w:r>
          </w:p>
          <w:p w14:paraId="7888D143">
            <w:pPr>
              <w:tabs>
                <w:tab w:val="left" w:pos="4933"/>
              </w:tabs>
              <w:spacing w:line="360" w:lineRule="auto"/>
              <w:rPr>
                <w:rFonts w:hint="eastAsia" w:ascii="宋体"/>
                <w:szCs w:val="21"/>
              </w:rPr>
            </w:pPr>
            <w:r>
              <w:rPr>
                <w:rFonts w:hint="eastAsia" w:ascii="宋体"/>
                <w:szCs w:val="21"/>
              </w:rPr>
              <w:t>2．讲解：我们感觉不到地球的自转，是因为我们跟着地球一起转动。正因为如此，以前的人们才无法想象地球自身会转动，直到他们从生活的蛛丝马迹中找到了越来越多的证据，比如：这是一位摄影爱好者拍到的北极星及周围星星的运动轨迹，你能用今天所学的知识分析并作出地球自转的解释吗？</w:t>
            </w:r>
          </w:p>
          <w:p w14:paraId="7C5D7FC5">
            <w:pPr>
              <w:tabs>
                <w:tab w:val="left" w:pos="4933"/>
              </w:tabs>
              <w:spacing w:line="360" w:lineRule="auto"/>
              <w:rPr>
                <w:rFonts w:hint="eastAsia" w:ascii="宋体"/>
                <w:szCs w:val="21"/>
              </w:rPr>
            </w:pPr>
            <w:r>
              <w:rPr>
                <w:rFonts w:hint="eastAsia" w:ascii="宋体"/>
                <w:szCs w:val="21"/>
              </w:rPr>
              <w:t>3.交流：因为地球在自转，所以用长时曝光拍摄后，星体的运动会留下轨迹。北极星几乎处于正北方位，在地轴的延长线上，所以看起来北极星看起来“不动”，而其他星体旋转。</w:t>
            </w:r>
            <w:r>
              <w:rPr>
                <w:rFonts w:hint="eastAsia" w:ascii="宋体"/>
                <w:szCs w:val="21"/>
              </w:rPr>
              <w:tab/>
            </w:r>
          </w:p>
          <w:p w14:paraId="16EA9989">
            <w:pPr>
              <w:tabs>
                <w:tab w:val="left" w:pos="4933"/>
              </w:tabs>
              <w:spacing w:line="360" w:lineRule="auto"/>
              <w:rPr>
                <w:rFonts w:hint="eastAsia" w:ascii="宋体"/>
                <w:szCs w:val="21"/>
              </w:rPr>
            </w:pPr>
            <w:r>
              <w:rPr>
                <w:rFonts w:hint="eastAsia" w:ascii="宋体"/>
                <w:szCs w:val="21"/>
              </w:rPr>
              <w:t>1．解释：为什么我们感觉不到它的自转？</w:t>
            </w:r>
          </w:p>
          <w:p w14:paraId="3CC67797">
            <w:pPr>
              <w:tabs>
                <w:tab w:val="left" w:pos="4933"/>
              </w:tabs>
              <w:spacing w:line="360" w:lineRule="auto"/>
              <w:rPr>
                <w:rFonts w:hint="eastAsia" w:ascii="宋体"/>
                <w:szCs w:val="21"/>
              </w:rPr>
            </w:pPr>
            <w:r>
              <w:rPr>
                <w:rFonts w:hint="eastAsia" w:ascii="宋体"/>
                <w:szCs w:val="21"/>
              </w:rPr>
              <w:t>2．分析照片，做出解释。</w:t>
            </w:r>
          </w:p>
          <w:p w14:paraId="0566EA4E">
            <w:pPr>
              <w:tabs>
                <w:tab w:val="left" w:pos="4933"/>
              </w:tabs>
              <w:spacing w:line="360" w:lineRule="auto"/>
              <w:rPr>
                <w:rFonts w:hint="eastAsia" w:ascii="宋体"/>
                <w:szCs w:val="21"/>
              </w:rPr>
            </w:pPr>
            <w:r>
              <w:rPr>
                <w:rFonts w:hint="eastAsia" w:ascii="宋体"/>
                <w:szCs w:val="21"/>
              </w:rPr>
              <w:t>六、拓展与延伸：科学与生活</w:t>
            </w:r>
            <w:r>
              <w:rPr>
                <w:rFonts w:hint="eastAsia" w:ascii="宋体"/>
                <w:szCs w:val="21"/>
              </w:rPr>
              <w:tab/>
            </w:r>
          </w:p>
          <w:p w14:paraId="5852DDCC">
            <w:pPr>
              <w:tabs>
                <w:tab w:val="left" w:pos="4933"/>
              </w:tabs>
              <w:spacing w:line="360" w:lineRule="auto"/>
              <w:rPr>
                <w:rFonts w:hint="eastAsia" w:ascii="宋体"/>
                <w:szCs w:val="21"/>
              </w:rPr>
            </w:pPr>
            <w:r>
              <w:rPr>
                <w:rFonts w:hint="eastAsia" w:ascii="宋体"/>
                <w:szCs w:val="21"/>
              </w:rPr>
              <w:t>1．拓展思考：</w:t>
            </w:r>
          </w:p>
          <w:p w14:paraId="3401C8CC">
            <w:pPr>
              <w:tabs>
                <w:tab w:val="left" w:pos="4933"/>
              </w:tabs>
              <w:spacing w:line="360" w:lineRule="auto"/>
              <w:rPr>
                <w:rFonts w:hint="eastAsia" w:ascii="宋体"/>
                <w:szCs w:val="21"/>
              </w:rPr>
            </w:pPr>
            <w:r>
              <w:rPr>
                <w:rFonts w:hint="eastAsia" w:ascii="宋体"/>
                <w:szCs w:val="21"/>
              </w:rPr>
              <w:t>（1）你能用今天所学的知识解释为什么地球的南北两极会出现极昼和极夜现象吗？</w:t>
            </w:r>
          </w:p>
          <w:p w14:paraId="2086C3E8">
            <w:pPr>
              <w:tabs>
                <w:tab w:val="left" w:pos="4933"/>
              </w:tabs>
              <w:spacing w:line="360" w:lineRule="auto"/>
              <w:rPr>
                <w:rFonts w:hint="eastAsia" w:ascii="宋体"/>
                <w:szCs w:val="21"/>
              </w:rPr>
            </w:pPr>
            <w:r>
              <w:rPr>
                <w:rFonts w:hint="eastAsia" w:ascii="宋体"/>
                <w:szCs w:val="21"/>
              </w:rPr>
              <w:t>（2）请解释：为什么金星上看到的太阳是西升东落的？</w:t>
            </w:r>
          </w:p>
          <w:p w14:paraId="4920D665">
            <w:pPr>
              <w:tabs>
                <w:tab w:val="left" w:pos="4933"/>
              </w:tabs>
              <w:spacing w:line="360" w:lineRule="auto"/>
              <w:rPr>
                <w:rFonts w:hint="eastAsia" w:ascii="宋体"/>
                <w:szCs w:val="21"/>
              </w:rPr>
            </w:pPr>
            <w:r>
              <w:rPr>
                <w:rFonts w:hint="eastAsia" w:ascii="宋体"/>
                <w:szCs w:val="21"/>
              </w:rPr>
              <w:t>（3）昼夜交替可能会对地球上的生物带来什么影响？</w:t>
            </w:r>
          </w:p>
          <w:p w14:paraId="02AB1E06">
            <w:pPr>
              <w:tabs>
                <w:tab w:val="left" w:pos="4933"/>
              </w:tabs>
              <w:spacing w:line="360" w:lineRule="auto"/>
              <w:rPr>
                <w:rFonts w:hint="eastAsia" w:ascii="宋体"/>
                <w:szCs w:val="21"/>
              </w:rPr>
            </w:pPr>
            <w:r>
              <w:rPr>
                <w:rFonts w:hint="eastAsia" w:ascii="宋体"/>
                <w:szCs w:val="21"/>
              </w:rPr>
              <w:t>2．延伸阅读：</w:t>
            </w:r>
          </w:p>
          <w:p w14:paraId="7FCAA19B">
            <w:pPr>
              <w:tabs>
                <w:tab w:val="left" w:pos="4933"/>
              </w:tabs>
              <w:spacing w:line="360" w:lineRule="auto"/>
              <w:rPr>
                <w:rFonts w:hint="eastAsia" w:ascii="宋体"/>
                <w:szCs w:val="21"/>
              </w:rPr>
            </w:pPr>
            <w:r>
              <w:rPr>
                <w:rFonts w:hint="eastAsia" w:ascii="宋体"/>
                <w:szCs w:val="21"/>
              </w:rPr>
              <w:t>随着科学技术的不断发展与进步，我们能够通过更多方式来证明地球的自转，请利用课后时间自行阅读活动手册第9页拓展资料，并留心观察生活中的各种现象，寻找更多地球自转的证据吧！</w:t>
            </w:r>
          </w:p>
          <w:p w14:paraId="64D0A5DB">
            <w:pPr>
              <w:tabs>
                <w:tab w:val="left" w:pos="4933"/>
              </w:tabs>
              <w:spacing w:line="360" w:lineRule="auto"/>
              <w:rPr>
                <w:rFonts w:hint="eastAsia" w:ascii="宋体"/>
                <w:szCs w:val="21"/>
              </w:rPr>
            </w:pPr>
            <w:r>
              <w:rPr>
                <w:rFonts w:hint="eastAsia" w:ascii="宋体"/>
                <w:szCs w:val="21"/>
              </w:rPr>
              <w:t>3．技术应用：</w:t>
            </w:r>
          </w:p>
          <w:p w14:paraId="6CE71F8D">
            <w:pPr>
              <w:tabs>
                <w:tab w:val="left" w:pos="4933"/>
              </w:tabs>
              <w:spacing w:line="360" w:lineRule="auto"/>
              <w:rPr>
                <w:rFonts w:hint="eastAsia" w:ascii="宋体"/>
                <w:szCs w:val="21"/>
              </w:rPr>
            </w:pPr>
            <w:r>
              <w:rPr>
                <w:rFonts w:hint="eastAsia" w:ascii="宋体"/>
                <w:szCs w:val="21"/>
              </w:rPr>
              <w:t>虽然，现在我们还不能到宇宙空间中去，但各种天文软件的使用，能够帮助大家更直观地了解宇宙中的各类天体是如何运动的，比如：（师介绍手机APP“地球运动”）。请各位小科学家利用课后的时间，应用新技术满足你们的“太空梦”，期待你们更多神奇的发现！</w:t>
            </w:r>
          </w:p>
          <w:p w14:paraId="353A0B2B">
            <w:pPr>
              <w:tabs>
                <w:tab w:val="left" w:pos="4933"/>
              </w:tabs>
              <w:spacing w:line="360" w:lineRule="auto"/>
              <w:rPr>
                <w:rFonts w:hint="eastAsia" w:ascii="宋体"/>
                <w:szCs w:val="21"/>
              </w:rPr>
            </w:pPr>
            <w:r>
              <w:rPr>
                <w:rFonts w:hint="eastAsia" w:ascii="宋体"/>
                <w:szCs w:val="21"/>
              </w:rPr>
              <w:t>4．课后观察：昼夜交替是否会对地球上的动物和植物产生影响呢？请利用课后时间，选择自己感兴趣的动物或植物进行观察与记录，通过多种不同的方式了解它们白天和夜晚的变化，下一节课一起来分享有趣的发现。1．解释三个问题。</w:t>
            </w:r>
          </w:p>
          <w:p w14:paraId="49153208">
            <w:pPr>
              <w:tabs>
                <w:tab w:val="left" w:pos="4933"/>
              </w:tabs>
              <w:spacing w:line="360" w:lineRule="auto"/>
              <w:rPr>
                <w:rFonts w:hint="eastAsia" w:ascii="宋体"/>
                <w:szCs w:val="21"/>
              </w:rPr>
            </w:pPr>
            <w:r>
              <w:rPr>
                <w:rFonts w:hint="eastAsia" w:ascii="宋体"/>
                <w:szCs w:val="21"/>
              </w:rPr>
              <w:t>2．阅读活动手册第9页拓展资料，寻找地球自转的证据。</w:t>
            </w:r>
          </w:p>
          <w:p w14:paraId="348C9AA1">
            <w:pPr>
              <w:tabs>
                <w:tab w:val="left" w:pos="4933"/>
              </w:tabs>
              <w:spacing w:line="360" w:lineRule="auto"/>
              <w:rPr>
                <w:rFonts w:hint="eastAsia" w:ascii="宋体"/>
                <w:szCs w:val="21"/>
              </w:rPr>
            </w:pPr>
            <w:r>
              <w:rPr>
                <w:rFonts w:hint="eastAsia" w:ascii="宋体"/>
                <w:szCs w:val="21"/>
              </w:rPr>
              <w:t>3．利用“地球的运动”手机APP了解更多地球运动的知识。</w:t>
            </w:r>
          </w:p>
          <w:p w14:paraId="63A3363C">
            <w:pPr>
              <w:tabs>
                <w:tab w:val="left" w:pos="4933"/>
              </w:tabs>
              <w:spacing w:line="360" w:lineRule="auto"/>
              <w:rPr>
                <w:rFonts w:ascii="宋体"/>
                <w:szCs w:val="21"/>
              </w:rPr>
            </w:pPr>
            <w:r>
              <w:rPr>
                <w:rFonts w:hint="eastAsia" w:ascii="宋体"/>
                <w:szCs w:val="21"/>
              </w:rPr>
              <w:t>4．课后观察活动：选择感兴趣的动物或植物，调查昼夜对它们产生的影响。</w:t>
            </w:r>
          </w:p>
        </w:tc>
        <w:tc>
          <w:tcPr>
            <w:tcW w:w="3419" w:type="dxa"/>
            <w:gridSpan w:val="2"/>
            <w:tcBorders>
              <w:top w:val="single" w:color="auto" w:sz="4" w:space="0"/>
              <w:left w:val="nil"/>
              <w:bottom w:val="single" w:color="auto" w:sz="4" w:space="0"/>
              <w:right w:val="single" w:color="auto" w:sz="4" w:space="0"/>
            </w:tcBorders>
            <w:noWrap w:val="0"/>
            <w:vAlign w:val="top"/>
          </w:tcPr>
          <w:p w14:paraId="235B0BE9">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二次重构：</w:t>
            </w:r>
          </w:p>
        </w:tc>
      </w:tr>
      <w:tr w14:paraId="3F8BE0A9">
        <w:tblPrEx>
          <w:tblCellMar>
            <w:top w:w="0" w:type="dxa"/>
            <w:left w:w="108" w:type="dxa"/>
            <w:bottom w:w="0" w:type="dxa"/>
            <w:right w:w="108" w:type="dxa"/>
          </w:tblCellMar>
        </w:tblPrEx>
        <w:trPr>
          <w:trHeight w:val="1344"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14:paraId="5ADFE528">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板书设计：</w:t>
            </w:r>
          </w:p>
          <w:p w14:paraId="273891C8">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c>
          <w:tcPr>
            <w:tcW w:w="9002" w:type="dxa"/>
            <w:gridSpan w:val="5"/>
            <w:tcBorders>
              <w:top w:val="single" w:color="auto" w:sz="4" w:space="0"/>
              <w:left w:val="single" w:color="auto" w:sz="4" w:space="0"/>
              <w:bottom w:val="single" w:color="auto" w:sz="4" w:space="0"/>
              <w:right w:val="single" w:color="auto" w:sz="4" w:space="0"/>
            </w:tcBorders>
            <w:shd w:val="clear" w:color="auto" w:fill="auto"/>
            <w:noWrap w:val="0"/>
            <w:vAlign w:val="top"/>
          </w:tcPr>
          <w:p w14:paraId="732E6C0D">
            <w:pPr>
              <w:pStyle w:val="4"/>
              <w:jc w:val="center"/>
              <w:rPr>
                <w:rFonts w:hint="eastAsia" w:ascii="Calibri" w:hAnsi="Calibri" w:eastAsia="宋体" w:cs="Calibri"/>
                <w:kern w:val="2"/>
                <w:sz w:val="21"/>
                <w:szCs w:val="21"/>
                <w:lang w:val="en-US" w:eastAsia="zh-CN" w:bidi="ar-SA"/>
              </w:rPr>
            </w:pPr>
            <w:r>
              <w:drawing>
                <wp:inline distT="0" distB="0" distL="0" distR="0">
                  <wp:extent cx="2229485" cy="2311400"/>
                  <wp:effectExtent l="0" t="0" r="18415" b="1270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241285" cy="2323541"/>
                          </a:xfrm>
                          <a:prstGeom prst="rect">
                            <a:avLst/>
                          </a:prstGeom>
                          <a:noFill/>
                          <a:ln>
                            <a:noFill/>
                          </a:ln>
                        </pic:spPr>
                      </pic:pic>
                    </a:graphicData>
                  </a:graphic>
                </wp:inline>
              </w:drawing>
            </w:r>
            <w:r>
              <w:rPr>
                <w:rFonts w:hint="eastAsia"/>
              </w:rPr>
              <w:t>（从北极上空看）</w:t>
            </w:r>
          </w:p>
        </w:tc>
      </w:tr>
      <w:tr w14:paraId="4B9BBE13">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7C01CCD3">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szCs w:val="21"/>
                <w:lang w:val="en-US" w:eastAsia="zh-CN"/>
              </w:rPr>
            </w:pPr>
            <w:r>
              <w:rPr>
                <w:rFonts w:hint="eastAsia" w:ascii="宋体" w:hAnsi="宋体"/>
                <w:szCs w:val="21"/>
                <w:lang w:val="en-US" w:eastAsia="zh-CN"/>
              </w:rPr>
              <w:t>作业设计</w:t>
            </w:r>
          </w:p>
          <w:p w14:paraId="19494CA8">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color w:val="0070C0"/>
                <w:szCs w:val="21"/>
                <w:lang w:val="en-US" w:eastAsia="zh-CN"/>
              </w:rPr>
            </w:pPr>
            <w:r>
              <w:rPr>
                <w:rFonts w:hint="eastAsia" w:ascii="宋体" w:hAnsi="宋体"/>
                <w:color w:val="0070C0"/>
                <w:szCs w:val="21"/>
                <w:lang w:val="en-US" w:eastAsia="zh-CN"/>
              </w:rPr>
              <w:t>（体现提优补差）</w:t>
            </w:r>
          </w:p>
          <w:p w14:paraId="0878E8E5">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szCs w:val="21"/>
                <w:lang w:val="en-US" w:eastAsia="zh-CN"/>
              </w:rPr>
            </w:pPr>
          </w:p>
        </w:tc>
        <w:tc>
          <w:tcPr>
            <w:tcW w:w="9002" w:type="dxa"/>
            <w:gridSpan w:val="5"/>
            <w:tcBorders>
              <w:top w:val="single" w:color="auto" w:sz="4" w:space="0"/>
              <w:left w:val="nil"/>
              <w:bottom w:val="single" w:color="auto" w:sz="4" w:space="0"/>
              <w:right w:val="single" w:color="auto" w:sz="4" w:space="0"/>
            </w:tcBorders>
            <w:noWrap w:val="0"/>
            <w:vAlign w:val="center"/>
          </w:tcPr>
          <w:p w14:paraId="50C7AE5E">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color w:val="0070C0"/>
                <w:szCs w:val="21"/>
                <w:lang w:val="en-US" w:eastAsia="zh-CN"/>
              </w:rPr>
            </w:pPr>
            <w:r>
              <w:rPr>
                <w:rFonts w:hint="eastAsia" w:ascii="Calibri" w:hAnsi="Calibri"/>
                <w:szCs w:val="21"/>
                <w:lang w:val="en-US" w:eastAsia="zh-CN"/>
              </w:rPr>
              <w:t>课内作业：</w:t>
            </w:r>
          </w:p>
          <w:p w14:paraId="2452033C">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szCs w:val="21"/>
                <w:lang w:val="en-US" w:eastAsia="zh-CN"/>
              </w:rPr>
            </w:pPr>
          </w:p>
          <w:p w14:paraId="3A346F2F">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r>
              <w:rPr>
                <w:rFonts w:hint="eastAsia" w:ascii="Calibri" w:hAnsi="Calibri"/>
                <w:szCs w:val="21"/>
                <w:lang w:val="en-US" w:eastAsia="zh-CN"/>
              </w:rPr>
              <w:t>课后作业：</w:t>
            </w:r>
          </w:p>
          <w:p w14:paraId="586D3CA6">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p>
          <w:p w14:paraId="3894BD67">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p>
        </w:tc>
      </w:tr>
      <w:tr w14:paraId="1AC88614">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00FBDBC0">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lang w:val="en-US" w:eastAsia="zh-CN"/>
              </w:rPr>
              <w:t>教学</w:t>
            </w:r>
            <w:r>
              <w:rPr>
                <w:rFonts w:hint="eastAsia" w:ascii="宋体" w:hAnsi="宋体"/>
                <w:szCs w:val="21"/>
              </w:rPr>
              <w:t>反思：(可以聚焦目标的达成，聚焦学习活动的设计，聚焦师生互动的方式，聚焦作业设计等)</w:t>
            </w:r>
          </w:p>
          <w:p w14:paraId="697100E3">
            <w:pPr>
              <w:keepNext w:val="0"/>
              <w:keepLines w:val="0"/>
              <w:pageBreakBefore w:val="0"/>
              <w:kinsoku/>
              <w:wordWrap/>
              <w:overflowPunct/>
              <w:topLinePunct w:val="0"/>
              <w:autoSpaceDE/>
              <w:autoSpaceDN/>
              <w:bidi w:val="0"/>
              <w:adjustRightInd/>
              <w:snapToGrid/>
              <w:spacing w:line="440" w:lineRule="exact"/>
              <w:ind w:firstLine="102" w:firstLineChars="49"/>
              <w:textAlignment w:val="auto"/>
              <w:rPr>
                <w:rFonts w:ascii="宋体"/>
                <w:szCs w:val="21"/>
              </w:rPr>
            </w:pPr>
          </w:p>
          <w:p w14:paraId="4483D060">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5F8FF543">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35AACF5C">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r>
      <w:tr w14:paraId="7321C157">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59052BAB">
            <w:pPr>
              <w:keepNext w:val="0"/>
              <w:keepLines w:val="0"/>
              <w:pageBreakBefore w:val="0"/>
              <w:kinsoku/>
              <w:wordWrap/>
              <w:overflowPunct/>
              <w:topLinePunct w:val="0"/>
              <w:autoSpaceDE/>
              <w:autoSpaceDN/>
              <w:bidi w:val="0"/>
              <w:adjustRightInd/>
              <w:snapToGrid/>
              <w:spacing w:line="440" w:lineRule="exact"/>
              <w:ind w:firstLine="5460" w:firstLineChars="2600"/>
              <w:textAlignment w:val="auto"/>
              <w:rPr>
                <w:rFonts w:ascii="宋体" w:hAnsi="宋体"/>
                <w:szCs w:val="21"/>
              </w:rPr>
            </w:pPr>
            <w:r>
              <w:rPr>
                <w:rFonts w:hint="eastAsia" w:ascii="宋体" w:hAnsi="宋体"/>
                <w:szCs w:val="21"/>
              </w:rPr>
              <w:t>施教日期</w:t>
            </w:r>
            <w:r>
              <w:rPr>
                <w:rFonts w:ascii="宋体" w:hAnsi="宋体"/>
                <w:szCs w:val="21"/>
                <w:u w:val="single"/>
              </w:rPr>
              <w:t xml:space="preserve">        </w:t>
            </w:r>
            <w:r>
              <w:rPr>
                <w:rFonts w:hint="eastAsia" w:ascii="宋体" w:hAnsi="宋体"/>
                <w:szCs w:val="21"/>
              </w:rPr>
              <w:t>月</w:t>
            </w:r>
            <w:r>
              <w:rPr>
                <w:rFonts w:ascii="宋体" w:hAnsi="宋体"/>
                <w:szCs w:val="21"/>
                <w:u w:val="single"/>
              </w:rPr>
              <w:t xml:space="preserve">        </w:t>
            </w:r>
            <w:r>
              <w:rPr>
                <w:rFonts w:hint="eastAsia" w:ascii="宋体" w:hAnsi="宋体"/>
                <w:szCs w:val="21"/>
              </w:rPr>
              <w:t>日</w:t>
            </w:r>
          </w:p>
        </w:tc>
      </w:tr>
    </w:tbl>
    <w:p w14:paraId="081768B2">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075E3C8B">
      <w:pPr>
        <w:keepNext w:val="0"/>
        <w:keepLines w:val="0"/>
        <w:pageBreakBefore w:val="0"/>
        <w:kinsoku/>
        <w:wordWrap/>
        <w:overflowPunct/>
        <w:topLinePunct w:val="0"/>
        <w:autoSpaceDE/>
        <w:autoSpaceDN/>
        <w:bidi w:val="0"/>
        <w:adjustRightInd/>
        <w:snapToGrid/>
        <w:spacing w:line="440" w:lineRule="exact"/>
        <w:textAlignment w:val="auto"/>
        <w:rPr>
          <w:szCs w:val="21"/>
        </w:rPr>
      </w:pPr>
    </w:p>
    <w:tbl>
      <w:tblPr>
        <w:tblStyle w:val="2"/>
        <w:tblW w:w="10190" w:type="dxa"/>
        <w:tblInd w:w="0" w:type="dxa"/>
        <w:tblLayout w:type="fixed"/>
        <w:tblCellMar>
          <w:top w:w="0" w:type="dxa"/>
          <w:left w:w="108" w:type="dxa"/>
          <w:bottom w:w="0" w:type="dxa"/>
          <w:right w:w="108" w:type="dxa"/>
        </w:tblCellMar>
      </w:tblPr>
      <w:tblGrid>
        <w:gridCol w:w="1188"/>
        <w:gridCol w:w="2880"/>
        <w:gridCol w:w="900"/>
        <w:gridCol w:w="1803"/>
        <w:gridCol w:w="1260"/>
        <w:gridCol w:w="2159"/>
      </w:tblGrid>
      <w:tr w14:paraId="4F3F857A">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53799D2E">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学习内容</w:t>
            </w:r>
          </w:p>
        </w:tc>
        <w:tc>
          <w:tcPr>
            <w:tcW w:w="2880" w:type="dxa"/>
            <w:tcBorders>
              <w:top w:val="single" w:color="auto" w:sz="4" w:space="0"/>
              <w:left w:val="nil"/>
              <w:bottom w:val="single" w:color="auto" w:sz="4" w:space="0"/>
              <w:right w:val="single" w:color="auto" w:sz="4" w:space="0"/>
            </w:tcBorders>
            <w:noWrap w:val="0"/>
            <w:vAlign w:val="center"/>
          </w:tcPr>
          <w:p w14:paraId="303A8840">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黑体" w:eastAsia="黑体"/>
                <w:b/>
                <w:sz w:val="20"/>
                <w:szCs w:val="11"/>
              </w:rPr>
              <w:t>10、11昼夜对动植物的影响</w:t>
            </w:r>
          </w:p>
        </w:tc>
        <w:tc>
          <w:tcPr>
            <w:tcW w:w="900" w:type="dxa"/>
            <w:tcBorders>
              <w:top w:val="single" w:color="auto" w:sz="4" w:space="0"/>
              <w:left w:val="nil"/>
              <w:bottom w:val="single" w:color="auto" w:sz="4" w:space="0"/>
              <w:right w:val="single" w:color="auto" w:sz="4" w:space="0"/>
            </w:tcBorders>
            <w:noWrap w:val="0"/>
            <w:vAlign w:val="center"/>
          </w:tcPr>
          <w:p w14:paraId="25B078E2">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课时</w:t>
            </w:r>
          </w:p>
        </w:tc>
        <w:tc>
          <w:tcPr>
            <w:tcW w:w="1803" w:type="dxa"/>
            <w:tcBorders>
              <w:top w:val="single" w:color="auto" w:sz="4" w:space="0"/>
              <w:left w:val="nil"/>
              <w:bottom w:val="single" w:color="auto" w:sz="4" w:space="0"/>
              <w:right w:val="single" w:color="auto" w:sz="4" w:space="0"/>
            </w:tcBorders>
            <w:noWrap w:val="0"/>
            <w:vAlign w:val="center"/>
          </w:tcPr>
          <w:p w14:paraId="4B7012D3">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val="en-US" w:eastAsia="zh-CN"/>
              </w:rPr>
            </w:pPr>
            <w:r>
              <w:rPr>
                <w:rFonts w:hint="eastAsia" w:ascii="宋体"/>
                <w:szCs w:val="21"/>
                <w:lang w:val="en-US" w:eastAsia="zh-CN"/>
              </w:rPr>
              <w:t>1</w:t>
            </w:r>
          </w:p>
        </w:tc>
        <w:tc>
          <w:tcPr>
            <w:tcW w:w="1260" w:type="dxa"/>
            <w:tcBorders>
              <w:top w:val="single" w:color="auto" w:sz="4" w:space="0"/>
              <w:left w:val="nil"/>
              <w:bottom w:val="single" w:color="auto" w:sz="4" w:space="0"/>
              <w:right w:val="single" w:color="auto" w:sz="4" w:space="0"/>
            </w:tcBorders>
            <w:noWrap w:val="0"/>
            <w:vAlign w:val="center"/>
          </w:tcPr>
          <w:p w14:paraId="198F5F7B">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szCs w:val="21"/>
              </w:rPr>
              <w:t>设计者</w:t>
            </w:r>
          </w:p>
        </w:tc>
        <w:tc>
          <w:tcPr>
            <w:tcW w:w="2159" w:type="dxa"/>
            <w:tcBorders>
              <w:top w:val="single" w:color="auto" w:sz="4" w:space="0"/>
              <w:left w:val="nil"/>
              <w:bottom w:val="single" w:color="auto" w:sz="4" w:space="0"/>
              <w:right w:val="single" w:color="auto" w:sz="4" w:space="0"/>
            </w:tcBorders>
            <w:noWrap w:val="0"/>
            <w:vAlign w:val="center"/>
          </w:tcPr>
          <w:p w14:paraId="45443DAE">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eastAsia="zh-CN"/>
              </w:rPr>
            </w:pPr>
            <w:r>
              <w:rPr>
                <w:rFonts w:hint="eastAsia" w:ascii="宋体"/>
                <w:szCs w:val="21"/>
                <w:lang w:eastAsia="zh-CN"/>
              </w:rPr>
              <w:t>李军伟</w:t>
            </w:r>
          </w:p>
        </w:tc>
      </w:tr>
      <w:tr w14:paraId="3E13970D">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1A9C0C9D">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eastAsia="宋体"/>
                <w:szCs w:val="21"/>
                <w:lang w:val="en-US" w:eastAsia="zh-CN"/>
              </w:rPr>
            </w:pPr>
            <w:r>
              <w:rPr>
                <w:rFonts w:hint="eastAsia" w:ascii="宋体" w:hAnsi="宋体"/>
                <w:szCs w:val="21"/>
                <w:lang w:val="en-US" w:eastAsia="zh-CN"/>
              </w:rPr>
              <w:t>学习目标</w:t>
            </w:r>
          </w:p>
        </w:tc>
        <w:tc>
          <w:tcPr>
            <w:tcW w:w="9002" w:type="dxa"/>
            <w:gridSpan w:val="5"/>
            <w:tcBorders>
              <w:top w:val="single" w:color="auto" w:sz="4" w:space="0"/>
              <w:left w:val="nil"/>
              <w:bottom w:val="single" w:color="auto" w:sz="4" w:space="0"/>
              <w:right w:val="single" w:color="auto" w:sz="4" w:space="0"/>
            </w:tcBorders>
            <w:noWrap w:val="0"/>
            <w:vAlign w:val="center"/>
          </w:tcPr>
          <w:p w14:paraId="3B8C3CDF">
            <w:pPr>
              <w:rPr>
                <w:rFonts w:ascii="宋体" w:hAnsi="宋体" w:cs="宋体"/>
                <w:color w:val="000000"/>
                <w:kern w:val="0"/>
                <w:szCs w:val="21"/>
              </w:rPr>
            </w:pPr>
            <w:r>
              <w:rPr>
                <w:rFonts w:hint="eastAsia" w:ascii="宋体" w:hAnsi="宋体" w:cs="宋体"/>
                <w:color w:val="000000"/>
                <w:kern w:val="0"/>
                <w:szCs w:val="21"/>
              </w:rPr>
              <w:t>科学知识：</w:t>
            </w:r>
          </w:p>
          <w:p w14:paraId="73351E8A">
            <w:pPr>
              <w:rPr>
                <w:rFonts w:ascii="宋体" w:hAnsi="宋体" w:cs="宋体"/>
                <w:color w:val="000000"/>
                <w:kern w:val="0"/>
                <w:szCs w:val="21"/>
              </w:rPr>
            </w:pPr>
            <w:r>
              <w:rPr>
                <w:rFonts w:hint="eastAsia" w:ascii="宋体" w:hAnsi="宋体" w:cs="宋体"/>
                <w:color w:val="000000"/>
                <w:kern w:val="0"/>
                <w:szCs w:val="21"/>
              </w:rPr>
              <w:t>1．知道昼夜对动植物产生的影响。</w:t>
            </w:r>
          </w:p>
          <w:p w14:paraId="40A49352">
            <w:pPr>
              <w:rPr>
                <w:rFonts w:ascii="宋体" w:hAnsi="宋体" w:cs="宋体"/>
                <w:color w:val="000000"/>
                <w:kern w:val="0"/>
                <w:szCs w:val="21"/>
              </w:rPr>
            </w:pPr>
            <w:r>
              <w:rPr>
                <w:rFonts w:hint="eastAsia" w:ascii="宋体" w:hAnsi="宋体" w:cs="宋体"/>
                <w:color w:val="000000"/>
                <w:kern w:val="0"/>
                <w:szCs w:val="21"/>
              </w:rPr>
              <w:t>2．了解植物的开花时间。</w:t>
            </w:r>
          </w:p>
          <w:p w14:paraId="756E2E17">
            <w:pPr>
              <w:rPr>
                <w:rFonts w:ascii="宋体" w:hAnsi="宋体" w:cs="宋体"/>
                <w:color w:val="000000"/>
                <w:kern w:val="0"/>
                <w:szCs w:val="21"/>
              </w:rPr>
            </w:pPr>
            <w:r>
              <w:rPr>
                <w:rFonts w:hint="eastAsia" w:ascii="宋体" w:hAnsi="宋体" w:cs="宋体"/>
                <w:color w:val="000000"/>
                <w:kern w:val="0"/>
                <w:szCs w:val="21"/>
              </w:rPr>
              <w:t>3．了解可以根据不同植物的开花时间，编制花钟。</w:t>
            </w:r>
          </w:p>
          <w:p w14:paraId="04AA8AFB">
            <w:pPr>
              <w:rPr>
                <w:rFonts w:ascii="宋体" w:hAnsi="宋体" w:cs="宋体"/>
                <w:color w:val="000000"/>
                <w:kern w:val="0"/>
                <w:szCs w:val="21"/>
              </w:rPr>
            </w:pPr>
            <w:r>
              <w:rPr>
                <w:rFonts w:hint="eastAsia" w:ascii="宋体" w:hAnsi="宋体" w:cs="宋体"/>
                <w:color w:val="000000"/>
                <w:kern w:val="0"/>
                <w:szCs w:val="21"/>
              </w:rPr>
              <w:t>4．了解动物适应于白天或暗夜生活的生理特征。</w:t>
            </w:r>
          </w:p>
          <w:p w14:paraId="6CCA2111">
            <w:pPr>
              <w:rPr>
                <w:rFonts w:ascii="宋体" w:hAnsi="宋体" w:cs="宋体"/>
                <w:color w:val="000000"/>
                <w:kern w:val="0"/>
                <w:szCs w:val="21"/>
              </w:rPr>
            </w:pPr>
            <w:r>
              <w:rPr>
                <w:rFonts w:hint="eastAsia" w:ascii="宋体" w:hAnsi="宋体" w:cs="宋体"/>
                <w:color w:val="000000"/>
                <w:kern w:val="0"/>
                <w:szCs w:val="21"/>
              </w:rPr>
              <w:t>5. 了解生物钟。</w:t>
            </w:r>
          </w:p>
          <w:p w14:paraId="767E9716">
            <w:pPr>
              <w:rPr>
                <w:rFonts w:ascii="宋体" w:hAnsi="宋体" w:cs="宋体"/>
                <w:color w:val="000000"/>
                <w:kern w:val="0"/>
                <w:szCs w:val="21"/>
              </w:rPr>
            </w:pPr>
            <w:r>
              <w:rPr>
                <w:rFonts w:hint="eastAsia" w:ascii="宋体" w:hAnsi="宋体" w:cs="宋体"/>
                <w:color w:val="000000"/>
                <w:kern w:val="0"/>
                <w:szCs w:val="21"/>
              </w:rPr>
              <w:t>科学探究：</w:t>
            </w:r>
          </w:p>
          <w:p w14:paraId="57F0B7FA">
            <w:pPr>
              <w:rPr>
                <w:rFonts w:ascii="宋体" w:hAnsi="宋体" w:cs="宋体"/>
                <w:color w:val="000000"/>
                <w:kern w:val="0"/>
                <w:szCs w:val="21"/>
              </w:rPr>
            </w:pPr>
            <w:r>
              <w:rPr>
                <w:rFonts w:hint="eastAsia" w:ascii="宋体" w:hAnsi="宋体" w:cs="宋体"/>
                <w:color w:val="000000"/>
                <w:kern w:val="0"/>
                <w:szCs w:val="21"/>
              </w:rPr>
              <w:t>1．通过观察，知道昼夜对动植物产生的影响。</w:t>
            </w:r>
          </w:p>
          <w:p w14:paraId="3B7D2F52">
            <w:pPr>
              <w:rPr>
                <w:rFonts w:ascii="宋体" w:hAnsi="宋体" w:cs="宋体"/>
                <w:color w:val="000000"/>
                <w:kern w:val="0"/>
                <w:szCs w:val="21"/>
              </w:rPr>
            </w:pPr>
            <w:r>
              <w:rPr>
                <w:rFonts w:hint="eastAsia" w:ascii="宋体" w:hAnsi="宋体" w:cs="宋体"/>
                <w:color w:val="000000"/>
                <w:kern w:val="0"/>
                <w:szCs w:val="21"/>
              </w:rPr>
              <w:t>2．通过观察与阅读，了解植物的开花时间。</w:t>
            </w:r>
          </w:p>
          <w:p w14:paraId="72C1AB66">
            <w:pPr>
              <w:rPr>
                <w:rFonts w:ascii="宋体" w:hAnsi="宋体" w:cs="宋体"/>
                <w:color w:val="000000"/>
                <w:kern w:val="0"/>
                <w:szCs w:val="21"/>
              </w:rPr>
            </w:pPr>
            <w:r>
              <w:rPr>
                <w:rFonts w:hint="eastAsia" w:ascii="宋体" w:hAnsi="宋体" w:cs="宋体"/>
                <w:color w:val="000000"/>
                <w:kern w:val="0"/>
                <w:szCs w:val="21"/>
              </w:rPr>
              <w:t>3．根据不同植物的开花时间，编制花钟。</w:t>
            </w:r>
          </w:p>
          <w:p w14:paraId="477CD43B">
            <w:pPr>
              <w:rPr>
                <w:rFonts w:ascii="宋体"/>
                <w:szCs w:val="21"/>
              </w:rPr>
            </w:pPr>
            <w:r>
              <w:rPr>
                <w:rFonts w:hint="eastAsia" w:ascii="宋体" w:hAnsi="宋体" w:cs="宋体"/>
                <w:color w:val="000000"/>
                <w:kern w:val="0"/>
                <w:szCs w:val="21"/>
              </w:rPr>
              <w:t>4．. 学会借助工具观察，采用不同方法调查几种植物、动物的昼夜变化和行为，交流并分析其中原因。</w:t>
            </w:r>
          </w:p>
        </w:tc>
      </w:tr>
      <w:tr w14:paraId="29F5ED0F">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55A99E3A">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  习</w:t>
            </w:r>
          </w:p>
          <w:p w14:paraId="32D00E3D">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重难点</w:t>
            </w:r>
          </w:p>
        </w:tc>
        <w:tc>
          <w:tcPr>
            <w:tcW w:w="9002" w:type="dxa"/>
            <w:gridSpan w:val="5"/>
            <w:tcBorders>
              <w:top w:val="single" w:color="auto" w:sz="4" w:space="0"/>
              <w:left w:val="nil"/>
              <w:bottom w:val="single" w:color="auto" w:sz="4" w:space="0"/>
              <w:right w:val="single" w:color="auto" w:sz="4" w:space="0"/>
            </w:tcBorders>
            <w:noWrap w:val="0"/>
            <w:vAlign w:val="center"/>
          </w:tcPr>
          <w:p w14:paraId="4FF40F5E">
            <w:pPr>
              <w:rPr>
                <w:b/>
                <w:lang w:bidi="zh-CN"/>
              </w:rPr>
            </w:pPr>
            <w:r>
              <w:rPr>
                <w:rFonts w:hint="eastAsia"/>
                <w:b/>
                <w:lang w:bidi="zh-CN"/>
              </w:rPr>
              <w:t>调查动植物昼夜的行为和变化，知道植物随昼夜交替产生的变化和开花的时间，编制花钟。</w:t>
            </w:r>
          </w:p>
          <w:p w14:paraId="38368EE4">
            <w:pPr>
              <w:rPr>
                <w:b/>
                <w:lang w:bidi="zh-CN"/>
              </w:rPr>
            </w:pPr>
            <w:r>
              <w:rPr>
                <w:rFonts w:hint="eastAsia"/>
                <w:b/>
                <w:lang w:bidi="zh-CN"/>
              </w:rPr>
              <w:t>知道动物有昼行性动物和夜行性动物之分；</w:t>
            </w:r>
          </w:p>
          <w:p w14:paraId="3B1A747C">
            <w:pPr>
              <w:rPr>
                <w:b/>
                <w:lang w:bidi="zh-CN"/>
              </w:rPr>
            </w:pPr>
            <w:r>
              <w:rPr>
                <w:rFonts w:hint="eastAsia"/>
                <w:b/>
                <w:lang w:bidi="zh-CN"/>
              </w:rPr>
              <w:t>了解动物适应于白天或暗夜生活的生理特征。</w:t>
            </w:r>
          </w:p>
          <w:p w14:paraId="29E49F0F">
            <w:pPr>
              <w:rPr>
                <w:b/>
                <w:lang w:bidi="zh-CN"/>
              </w:rPr>
            </w:pPr>
            <w:r>
              <w:rPr>
                <w:rFonts w:hint="eastAsia"/>
                <w:b/>
                <w:lang w:bidi="zh-CN"/>
              </w:rPr>
              <w:t>观察记录夜晚开花植物的开花过程。</w:t>
            </w:r>
          </w:p>
          <w:p w14:paraId="7A63CC79">
            <w:pPr>
              <w:tabs>
                <w:tab w:val="left" w:pos="5130"/>
              </w:tabs>
              <w:spacing w:line="360" w:lineRule="auto"/>
              <w:rPr>
                <w:rFonts w:ascii="Calibri" w:hAnsi="Calibri"/>
                <w:szCs w:val="21"/>
              </w:rPr>
            </w:pPr>
            <w:r>
              <w:rPr>
                <w:rFonts w:hint="eastAsia"/>
                <w:b/>
                <w:lang w:bidi="zh-CN"/>
              </w:rPr>
              <w:t>夜间动物行为调查；了解动物适应于白天或暗夜生活的生理特征。</w:t>
            </w:r>
          </w:p>
        </w:tc>
      </w:tr>
      <w:tr w14:paraId="0FF0BAF1">
        <w:tblPrEx>
          <w:tblCellMar>
            <w:top w:w="0" w:type="dxa"/>
            <w:left w:w="108" w:type="dxa"/>
            <w:bottom w:w="0" w:type="dxa"/>
            <w:right w:w="108" w:type="dxa"/>
          </w:tblCellMar>
        </w:tblPrEx>
        <w:trPr>
          <w:trHeight w:val="3572" w:hRule="atLeast"/>
        </w:trPr>
        <w:tc>
          <w:tcPr>
            <w:tcW w:w="6771" w:type="dxa"/>
            <w:gridSpan w:val="4"/>
            <w:tcBorders>
              <w:top w:val="single" w:color="auto" w:sz="4" w:space="0"/>
              <w:left w:val="single" w:color="auto" w:sz="4" w:space="0"/>
              <w:bottom w:val="single" w:color="auto" w:sz="4" w:space="0"/>
              <w:right w:val="single" w:color="auto" w:sz="4" w:space="0"/>
            </w:tcBorders>
            <w:noWrap w:val="0"/>
            <w:vAlign w:val="top"/>
          </w:tcPr>
          <w:p w14:paraId="46EB48C8">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教学过程：</w:t>
            </w:r>
          </w:p>
          <w:p w14:paraId="4C37FE0F">
            <w:pPr>
              <w:tabs>
                <w:tab w:val="left" w:pos="4933"/>
              </w:tabs>
              <w:spacing w:line="360" w:lineRule="auto"/>
              <w:rPr>
                <w:rFonts w:hint="eastAsia" w:ascii="宋体"/>
                <w:szCs w:val="21"/>
              </w:rPr>
            </w:pPr>
            <w:r>
              <w:rPr>
                <w:rFonts w:hint="eastAsia" w:ascii="宋体"/>
                <w:szCs w:val="21"/>
              </w:rPr>
              <w:t>课前观察指导</w:t>
            </w:r>
            <w:r>
              <w:rPr>
                <w:rFonts w:hint="eastAsia" w:ascii="宋体"/>
                <w:szCs w:val="21"/>
              </w:rPr>
              <w:tab/>
            </w:r>
          </w:p>
          <w:p w14:paraId="487B5DBB">
            <w:pPr>
              <w:tabs>
                <w:tab w:val="left" w:pos="4933"/>
              </w:tabs>
              <w:spacing w:line="360" w:lineRule="auto"/>
              <w:rPr>
                <w:rFonts w:hint="eastAsia" w:ascii="宋体"/>
                <w:szCs w:val="21"/>
              </w:rPr>
            </w:pPr>
            <w:r>
              <w:rPr>
                <w:rFonts w:hint="eastAsia" w:ascii="宋体"/>
                <w:szCs w:val="21"/>
              </w:rPr>
              <w:t>请从以下表格中选择一种植物进行相应的观察，分别在白天、夜晚给它拍张照片，贴在相应的表格中，并查找资料介绍这种植物花的开合或叶片的张合情况。</w:t>
            </w:r>
          </w:p>
          <w:p w14:paraId="3FB4A189">
            <w:pPr>
              <w:tabs>
                <w:tab w:val="left" w:pos="4933"/>
              </w:tabs>
              <w:spacing w:line="360" w:lineRule="auto"/>
              <w:rPr>
                <w:rFonts w:hint="eastAsia" w:ascii="宋体"/>
                <w:szCs w:val="21"/>
              </w:rPr>
            </w:pPr>
            <w:r>
              <w:rPr>
                <w:rFonts w:hint="eastAsia" w:ascii="宋体"/>
                <w:szCs w:val="21"/>
              </w:rPr>
              <w:t xml:space="preserve">让大家选择2-3种感兴趣的动物，通过不同的调查方法，了解它们昼夜的行为，上课来分享分享呢？ </w:t>
            </w:r>
          </w:p>
          <w:p w14:paraId="1AB8ED3C">
            <w:pPr>
              <w:tabs>
                <w:tab w:val="left" w:pos="4933"/>
              </w:tabs>
              <w:spacing w:line="360" w:lineRule="auto"/>
              <w:rPr>
                <w:rFonts w:hint="eastAsia" w:ascii="宋体"/>
                <w:szCs w:val="21"/>
              </w:rPr>
            </w:pPr>
            <w:r>
              <w:rPr>
                <w:rFonts w:hint="eastAsia" w:ascii="宋体"/>
                <w:szCs w:val="21"/>
              </w:rPr>
              <w:t>选择一种植物进行相应的观察，分别在白天、夜晚给它拍张照片，贴在相应的表格中，并查找资料介绍这种植物花的开合或叶片的张合情况。</w:t>
            </w:r>
          </w:p>
          <w:p w14:paraId="2EA8CC1B">
            <w:pPr>
              <w:numPr>
                <w:ilvl w:val="0"/>
                <w:numId w:val="6"/>
              </w:numPr>
              <w:tabs>
                <w:tab w:val="left" w:pos="4933"/>
              </w:tabs>
              <w:spacing w:line="360" w:lineRule="auto"/>
              <w:rPr>
                <w:rFonts w:hint="eastAsia" w:ascii="宋体"/>
                <w:szCs w:val="21"/>
              </w:rPr>
            </w:pPr>
            <w:r>
              <w:rPr>
                <w:rFonts w:hint="eastAsia" w:ascii="宋体"/>
                <w:szCs w:val="21"/>
              </w:rPr>
              <w:t>情境导入</w:t>
            </w:r>
            <w:r>
              <w:rPr>
                <w:rFonts w:hint="eastAsia" w:ascii="宋体"/>
                <w:szCs w:val="21"/>
              </w:rPr>
              <w:tab/>
            </w:r>
          </w:p>
          <w:p w14:paraId="6E3C2E7A">
            <w:pPr>
              <w:numPr>
                <w:ilvl w:val="0"/>
                <w:numId w:val="0"/>
              </w:numPr>
              <w:tabs>
                <w:tab w:val="left" w:pos="4933"/>
              </w:tabs>
              <w:spacing w:line="360" w:lineRule="auto"/>
              <w:rPr>
                <w:rFonts w:hint="eastAsia" w:ascii="宋体"/>
                <w:szCs w:val="21"/>
              </w:rPr>
            </w:pPr>
            <w:r>
              <w:rPr>
                <w:rFonts w:hint="eastAsia" w:ascii="宋体"/>
                <w:szCs w:val="21"/>
              </w:rPr>
              <w:t>1．黑板展示学生的观察记录，谈话：观察是科学探究的一种基本方法。课前老师已经布置每个同学选择一种植物和多种动物,观察并记录植物、动物昼夜不同的样子。这是一部分同学的观察记录（记录表见活动手册第10页 观察并记录周围植物、动物昼夜的不同样子），请同学们来说说看你的发现。</w:t>
            </w:r>
          </w:p>
          <w:p w14:paraId="548EF356">
            <w:pPr>
              <w:tabs>
                <w:tab w:val="left" w:pos="4933"/>
              </w:tabs>
              <w:spacing w:line="360" w:lineRule="auto"/>
              <w:rPr>
                <w:rFonts w:hint="eastAsia" w:ascii="宋体"/>
                <w:szCs w:val="21"/>
              </w:rPr>
            </w:pPr>
            <w:r>
              <w:rPr>
                <w:rFonts w:hint="eastAsia" w:ascii="宋体"/>
                <w:szCs w:val="21"/>
              </w:rPr>
              <w:t>2．揭题：看来呀，昼夜对植物、动物会产生影响。今天我们就一起来学习昼夜对植物的影响。（板书：10.11昼夜对植动物的影响。）</w:t>
            </w:r>
            <w:r>
              <w:rPr>
                <w:rFonts w:hint="eastAsia" w:ascii="宋体"/>
                <w:szCs w:val="21"/>
              </w:rPr>
              <w:tab/>
            </w:r>
          </w:p>
          <w:p w14:paraId="6D130A66">
            <w:pPr>
              <w:tabs>
                <w:tab w:val="left" w:pos="4933"/>
              </w:tabs>
              <w:spacing w:line="360" w:lineRule="auto"/>
              <w:rPr>
                <w:rFonts w:hint="eastAsia" w:ascii="宋体"/>
                <w:szCs w:val="21"/>
              </w:rPr>
            </w:pPr>
            <w:r>
              <w:rPr>
                <w:rFonts w:hint="eastAsia" w:ascii="宋体"/>
                <w:szCs w:val="21"/>
              </w:rPr>
              <w:t>1．学生交流。</w:t>
            </w:r>
          </w:p>
          <w:p w14:paraId="5C632CDA">
            <w:pPr>
              <w:tabs>
                <w:tab w:val="left" w:pos="4933"/>
              </w:tabs>
              <w:spacing w:line="360" w:lineRule="auto"/>
              <w:rPr>
                <w:rFonts w:hint="eastAsia" w:ascii="宋体"/>
                <w:szCs w:val="21"/>
              </w:rPr>
            </w:pPr>
            <w:r>
              <w:rPr>
                <w:rFonts w:hint="eastAsia" w:ascii="宋体"/>
                <w:szCs w:val="21"/>
              </w:rPr>
              <w:t>二、探究新知</w:t>
            </w:r>
            <w:r>
              <w:rPr>
                <w:rFonts w:hint="eastAsia" w:ascii="宋体"/>
                <w:szCs w:val="21"/>
              </w:rPr>
              <w:tab/>
            </w:r>
          </w:p>
          <w:p w14:paraId="61C83A1F">
            <w:pPr>
              <w:tabs>
                <w:tab w:val="left" w:pos="4933"/>
              </w:tabs>
              <w:spacing w:line="360" w:lineRule="auto"/>
              <w:rPr>
                <w:rFonts w:hint="eastAsia" w:ascii="宋体"/>
                <w:szCs w:val="21"/>
              </w:rPr>
            </w:pPr>
            <w:r>
              <w:rPr>
                <w:rFonts w:hint="eastAsia" w:ascii="宋体"/>
                <w:szCs w:val="21"/>
              </w:rPr>
              <w:t>（一）活动一：了解自然界中受昼夜影响的植物变化</w:t>
            </w:r>
          </w:p>
          <w:p w14:paraId="06EB0B09">
            <w:pPr>
              <w:tabs>
                <w:tab w:val="left" w:pos="4933"/>
              </w:tabs>
              <w:spacing w:line="360" w:lineRule="auto"/>
              <w:rPr>
                <w:rFonts w:hint="eastAsia" w:ascii="宋体"/>
                <w:szCs w:val="21"/>
              </w:rPr>
            </w:pPr>
            <w:r>
              <w:rPr>
                <w:rFonts w:hint="eastAsia" w:ascii="宋体"/>
                <w:szCs w:val="21"/>
              </w:rPr>
              <w:t>1．课件出示更多植物随昼夜交替而产生的变化图片，引导：请同学们结合课前观察及这些图片，具体说说看，昼夜对植物的哪些行为产生影响呢？</w:t>
            </w:r>
          </w:p>
          <w:p w14:paraId="688D5163">
            <w:pPr>
              <w:tabs>
                <w:tab w:val="left" w:pos="4933"/>
              </w:tabs>
              <w:spacing w:line="360" w:lineRule="auto"/>
              <w:rPr>
                <w:rFonts w:hint="eastAsia" w:ascii="宋体"/>
                <w:szCs w:val="21"/>
              </w:rPr>
            </w:pPr>
            <w:r>
              <w:rPr>
                <w:rFonts w:hint="eastAsia" w:ascii="宋体"/>
                <w:szCs w:val="21"/>
              </w:rPr>
              <w:t>2．引导：同学们归纳出昼夜变化对植物产生的影响有这些。对此，你有什么疑问吗？</w:t>
            </w:r>
          </w:p>
          <w:p w14:paraId="19B12E1A">
            <w:pPr>
              <w:tabs>
                <w:tab w:val="left" w:pos="4933"/>
              </w:tabs>
              <w:spacing w:line="360" w:lineRule="auto"/>
              <w:rPr>
                <w:rFonts w:hint="eastAsia" w:ascii="宋体"/>
                <w:szCs w:val="21"/>
              </w:rPr>
            </w:pPr>
            <w:r>
              <w:rPr>
                <w:rFonts w:hint="eastAsia" w:ascii="宋体"/>
                <w:szCs w:val="21"/>
              </w:rPr>
              <w:t>3．谈话：针对同学们提出的这些问题，谁来说说看你的想法？</w:t>
            </w:r>
          </w:p>
          <w:p w14:paraId="19C4F56F">
            <w:pPr>
              <w:tabs>
                <w:tab w:val="left" w:pos="4933"/>
              </w:tabs>
              <w:spacing w:line="360" w:lineRule="auto"/>
              <w:rPr>
                <w:rFonts w:hint="eastAsia" w:ascii="宋体"/>
                <w:szCs w:val="21"/>
              </w:rPr>
            </w:pPr>
            <w:r>
              <w:rPr>
                <w:rFonts w:hint="eastAsia" w:ascii="宋体"/>
                <w:szCs w:val="21"/>
              </w:rPr>
              <w:t>5．引导：同学们都说出自己的想法，为了让同学们更加深入了解这些问题，请同学们阅读资料卡1，找出关键词句，用笔标出来，并用思维导图来归纳。</w:t>
            </w:r>
          </w:p>
          <w:p w14:paraId="689601BC">
            <w:pPr>
              <w:tabs>
                <w:tab w:val="left" w:pos="4933"/>
              </w:tabs>
              <w:spacing w:line="360" w:lineRule="auto"/>
              <w:rPr>
                <w:rFonts w:hint="eastAsia" w:ascii="宋体"/>
                <w:szCs w:val="21"/>
              </w:rPr>
            </w:pPr>
            <w:r>
              <w:rPr>
                <w:rFonts w:hint="eastAsia" w:ascii="宋体"/>
                <w:szCs w:val="21"/>
              </w:rPr>
              <w:t>6．小组交流汇报。</w:t>
            </w:r>
          </w:p>
          <w:p w14:paraId="0E852CE3">
            <w:pPr>
              <w:tabs>
                <w:tab w:val="left" w:pos="4933"/>
              </w:tabs>
              <w:spacing w:line="360" w:lineRule="auto"/>
              <w:rPr>
                <w:rFonts w:hint="eastAsia" w:ascii="宋体"/>
                <w:szCs w:val="21"/>
              </w:rPr>
            </w:pPr>
            <w:r>
              <w:rPr>
                <w:rFonts w:hint="eastAsia" w:ascii="宋体"/>
                <w:szCs w:val="21"/>
              </w:rPr>
              <w:t>7．小结：由地球自转引起的昼夜变化会导致地球温度、光照、湿度等方面的变化，从而对植物的行为产生影响。</w:t>
            </w:r>
          </w:p>
          <w:p w14:paraId="2E601857">
            <w:pPr>
              <w:tabs>
                <w:tab w:val="left" w:pos="4933"/>
              </w:tabs>
              <w:spacing w:line="360" w:lineRule="auto"/>
              <w:rPr>
                <w:rFonts w:hint="eastAsia" w:ascii="宋体"/>
                <w:szCs w:val="21"/>
              </w:rPr>
            </w:pPr>
            <w:r>
              <w:rPr>
                <w:rFonts w:hint="eastAsia" w:ascii="宋体"/>
                <w:szCs w:val="21"/>
              </w:rPr>
              <w:t>活动二：了解林奈花钟，并编制花钟</w:t>
            </w:r>
          </w:p>
          <w:p w14:paraId="0CB86338">
            <w:pPr>
              <w:tabs>
                <w:tab w:val="left" w:pos="4933"/>
              </w:tabs>
              <w:spacing w:line="360" w:lineRule="auto"/>
              <w:rPr>
                <w:rFonts w:hint="eastAsia" w:ascii="宋体"/>
                <w:szCs w:val="21"/>
              </w:rPr>
            </w:pPr>
            <w:r>
              <w:rPr>
                <w:rFonts w:hint="eastAsia" w:ascii="宋体"/>
                <w:szCs w:val="21"/>
              </w:rPr>
              <w:t>1．谈话：为了更加了解昼夜对植物产生的影响，上周末老师也再次到植物园对植物进行细致地观察，在这过程中，老师偶然遇到植物园项目负责任人——小李，这里为了便于称呼，同学们可以称呼他为李叔叔，于是两个人聊了起来，在聊天的过程中，李叔叔了解到这星期我们将学习《昼夜对植物的影响》这节课时，非常地兴奋，并委托我将这封信及录音带给大家。你们想知道信的内容吗？</w:t>
            </w:r>
          </w:p>
          <w:p w14:paraId="62222D99">
            <w:pPr>
              <w:tabs>
                <w:tab w:val="left" w:pos="4933"/>
              </w:tabs>
              <w:spacing w:line="360" w:lineRule="auto"/>
              <w:rPr>
                <w:rFonts w:hint="eastAsia" w:ascii="宋体"/>
                <w:szCs w:val="21"/>
              </w:rPr>
            </w:pPr>
            <w:r>
              <w:rPr>
                <w:rFonts w:hint="eastAsia" w:ascii="宋体"/>
                <w:szCs w:val="21"/>
              </w:rPr>
              <w:t>2．课件呈现信的内容并播放录音。</w:t>
            </w:r>
          </w:p>
          <w:p w14:paraId="2C405063">
            <w:pPr>
              <w:tabs>
                <w:tab w:val="left" w:pos="4933"/>
              </w:tabs>
              <w:spacing w:line="360" w:lineRule="auto"/>
              <w:rPr>
                <w:rFonts w:hint="eastAsia" w:ascii="宋体"/>
                <w:szCs w:val="21"/>
              </w:rPr>
            </w:pPr>
            <w:r>
              <w:rPr>
                <w:rFonts w:hint="eastAsia" w:ascii="宋体"/>
                <w:szCs w:val="21"/>
              </w:rPr>
              <w:t>3．谈话：李叔叔交给大家什么项目？有什么要求？你们有信心完成这个项目吗？</w:t>
            </w:r>
          </w:p>
          <w:p w14:paraId="1EE9EAA1">
            <w:pPr>
              <w:tabs>
                <w:tab w:val="left" w:pos="4933"/>
              </w:tabs>
              <w:spacing w:line="360" w:lineRule="auto"/>
              <w:rPr>
                <w:rFonts w:hint="eastAsia" w:ascii="宋体"/>
                <w:szCs w:val="21"/>
              </w:rPr>
            </w:pPr>
            <w:r>
              <w:rPr>
                <w:rFonts w:hint="eastAsia" w:ascii="宋体"/>
                <w:szCs w:val="21"/>
              </w:rPr>
              <w:t>4．谈话：看来大家自信心满满，为了完成这个项目，我们该怎么做呢？</w:t>
            </w:r>
          </w:p>
          <w:p w14:paraId="6D1E71D0">
            <w:pPr>
              <w:tabs>
                <w:tab w:val="left" w:pos="4933"/>
              </w:tabs>
              <w:spacing w:line="360" w:lineRule="auto"/>
              <w:rPr>
                <w:rFonts w:hint="eastAsia" w:ascii="宋体"/>
                <w:szCs w:val="21"/>
              </w:rPr>
            </w:pPr>
            <w:r>
              <w:rPr>
                <w:rFonts w:hint="eastAsia" w:ascii="宋体"/>
                <w:szCs w:val="21"/>
              </w:rPr>
              <w:t>任务一：阅读资料，了解林奈花钟。</w:t>
            </w:r>
          </w:p>
          <w:p w14:paraId="148D32B4">
            <w:pPr>
              <w:tabs>
                <w:tab w:val="left" w:pos="4933"/>
              </w:tabs>
              <w:spacing w:line="360" w:lineRule="auto"/>
              <w:rPr>
                <w:rFonts w:hint="eastAsia" w:ascii="宋体"/>
                <w:szCs w:val="21"/>
              </w:rPr>
            </w:pPr>
            <w:r>
              <w:rPr>
                <w:rFonts w:hint="eastAsia" w:ascii="宋体"/>
                <w:szCs w:val="21"/>
              </w:rPr>
              <w:t>1．谈话：接下来就请学生们阅读资料卡2，一起了解林奈花钟。</w:t>
            </w:r>
          </w:p>
          <w:p w14:paraId="38365FBF">
            <w:pPr>
              <w:tabs>
                <w:tab w:val="left" w:pos="4933"/>
              </w:tabs>
              <w:spacing w:line="360" w:lineRule="auto"/>
              <w:rPr>
                <w:rFonts w:hint="eastAsia" w:ascii="宋体"/>
                <w:szCs w:val="21"/>
              </w:rPr>
            </w:pPr>
            <w:r>
              <w:rPr>
                <w:rFonts w:hint="eastAsia" w:ascii="宋体"/>
                <w:szCs w:val="21"/>
              </w:rPr>
              <w:t>2．学生阅读资料。</w:t>
            </w:r>
          </w:p>
          <w:p w14:paraId="5E11E050">
            <w:pPr>
              <w:tabs>
                <w:tab w:val="left" w:pos="4933"/>
              </w:tabs>
              <w:spacing w:line="360" w:lineRule="auto"/>
              <w:rPr>
                <w:rFonts w:hint="eastAsia" w:ascii="宋体"/>
                <w:szCs w:val="21"/>
              </w:rPr>
            </w:pPr>
            <w:r>
              <w:rPr>
                <w:rFonts w:hint="eastAsia" w:ascii="宋体"/>
                <w:szCs w:val="21"/>
              </w:rPr>
              <w:t>3．提问：谁再来具体说说看林奈花钟是怎么指示时间的？</w:t>
            </w:r>
          </w:p>
          <w:p w14:paraId="15F909E8">
            <w:pPr>
              <w:tabs>
                <w:tab w:val="left" w:pos="4933"/>
              </w:tabs>
              <w:spacing w:line="360" w:lineRule="auto"/>
              <w:rPr>
                <w:rFonts w:hint="eastAsia" w:ascii="宋体"/>
                <w:szCs w:val="21"/>
              </w:rPr>
            </w:pPr>
            <w:r>
              <w:rPr>
                <w:rFonts w:hint="eastAsia" w:ascii="宋体"/>
                <w:szCs w:val="21"/>
              </w:rPr>
              <w:t>任务二：设计花钟，并制作成模型。</w:t>
            </w:r>
          </w:p>
          <w:p w14:paraId="7A2A6F25">
            <w:pPr>
              <w:tabs>
                <w:tab w:val="left" w:pos="4933"/>
              </w:tabs>
              <w:spacing w:line="360" w:lineRule="auto"/>
              <w:rPr>
                <w:rFonts w:hint="eastAsia" w:ascii="宋体"/>
                <w:szCs w:val="21"/>
              </w:rPr>
            </w:pPr>
            <w:r>
              <w:rPr>
                <w:rFonts w:hint="eastAsia" w:ascii="宋体"/>
                <w:szCs w:val="21"/>
              </w:rPr>
              <w:t>1．谈话：了解完林奈花钟后，老师这里还为每一小组提供了一些植物具体的开花时间。课后请小组完成以下活动：（1）完成花钟设计图。（2）小组根据设计图领取器材，课后完成制作花钟模型。</w:t>
            </w:r>
          </w:p>
          <w:p w14:paraId="6954FAA4">
            <w:pPr>
              <w:tabs>
                <w:tab w:val="left" w:pos="4933"/>
              </w:tabs>
              <w:spacing w:line="360" w:lineRule="auto"/>
              <w:rPr>
                <w:rFonts w:hint="eastAsia" w:ascii="宋体"/>
                <w:szCs w:val="21"/>
              </w:rPr>
            </w:pPr>
            <w:r>
              <w:rPr>
                <w:rFonts w:hint="eastAsia" w:ascii="宋体"/>
                <w:szCs w:val="21"/>
              </w:rPr>
              <w:t>2．小组完成花钟设计图及模型制作。</w:t>
            </w:r>
          </w:p>
          <w:p w14:paraId="69F54B13">
            <w:pPr>
              <w:tabs>
                <w:tab w:val="left" w:pos="4933"/>
              </w:tabs>
              <w:spacing w:line="360" w:lineRule="auto"/>
              <w:rPr>
                <w:rFonts w:hint="eastAsia" w:ascii="宋体"/>
                <w:szCs w:val="21"/>
              </w:rPr>
            </w:pPr>
            <w:r>
              <w:rPr>
                <w:rFonts w:hint="eastAsia" w:ascii="宋体"/>
                <w:szCs w:val="21"/>
              </w:rPr>
              <w:t>3．谈话：课后请完成花钟模型制作的小组，将模型放到展板上【教室外走廊黏贴】进行固定，其余同学进行参观，并把你们小组手中宝贵的一票投给你们认为是最佳花钟模型的小组。什么是最佳花钟模型呢？就是要满足这两点要求。最终，票数最多的小组将成为我们的“花钟设计能手”。</w:t>
            </w:r>
          </w:p>
          <w:p w14:paraId="22E702EB">
            <w:pPr>
              <w:tabs>
                <w:tab w:val="left" w:pos="4933"/>
              </w:tabs>
              <w:spacing w:line="360" w:lineRule="auto"/>
              <w:rPr>
                <w:rFonts w:hint="eastAsia" w:ascii="宋体"/>
                <w:szCs w:val="21"/>
              </w:rPr>
            </w:pPr>
            <w:r>
              <w:rPr>
                <w:rFonts w:hint="eastAsia" w:ascii="宋体"/>
                <w:szCs w:val="21"/>
              </w:rPr>
              <w:t>4．作品展评及颁奖（下节课）。</w:t>
            </w:r>
          </w:p>
          <w:p w14:paraId="7A0B085F">
            <w:pPr>
              <w:tabs>
                <w:tab w:val="left" w:pos="4933"/>
              </w:tabs>
              <w:spacing w:line="360" w:lineRule="auto"/>
              <w:rPr>
                <w:rFonts w:hint="eastAsia" w:ascii="宋体"/>
                <w:szCs w:val="21"/>
              </w:rPr>
            </w:pPr>
            <w:r>
              <w:rPr>
                <w:rFonts w:hint="eastAsia" w:ascii="宋体"/>
                <w:szCs w:val="21"/>
              </w:rPr>
              <w:t>5．引导：由于花钟可能有误差。因为植物开花除了有一定的时间外，还受地区、温差和气候的影响，同一种花，在我国南方开得早一些，而在北方就会迟一些。同学们还可以调查身边常见植物的开花时间，编制本地的花钟。</w:t>
            </w:r>
            <w:r>
              <w:rPr>
                <w:rFonts w:hint="eastAsia" w:ascii="宋体"/>
                <w:szCs w:val="21"/>
              </w:rPr>
              <w:tab/>
            </w:r>
          </w:p>
          <w:p w14:paraId="165C3489">
            <w:pPr>
              <w:tabs>
                <w:tab w:val="left" w:pos="4933"/>
              </w:tabs>
              <w:spacing w:line="360" w:lineRule="auto"/>
              <w:rPr>
                <w:rFonts w:hint="eastAsia" w:ascii="宋体"/>
                <w:szCs w:val="21"/>
              </w:rPr>
            </w:pPr>
            <w:r>
              <w:rPr>
                <w:rFonts w:hint="eastAsia" w:ascii="宋体"/>
                <w:szCs w:val="21"/>
              </w:rPr>
              <w:t>1．预设生：昼夜变化会对植物产生影响：（1）影响花的开合；（2）影响叶片的张合。</w:t>
            </w:r>
          </w:p>
          <w:p w14:paraId="5FE005D6">
            <w:pPr>
              <w:tabs>
                <w:tab w:val="left" w:pos="4933"/>
              </w:tabs>
              <w:spacing w:line="360" w:lineRule="auto"/>
              <w:rPr>
                <w:rFonts w:hint="eastAsia" w:ascii="宋体"/>
                <w:szCs w:val="21"/>
              </w:rPr>
            </w:pPr>
            <w:r>
              <w:rPr>
                <w:rFonts w:hint="eastAsia" w:ascii="宋体"/>
                <w:szCs w:val="21"/>
              </w:rPr>
              <w:t>预设生：通过课前的资料查阅，我还知道了昼夜变化还会影响植物的生长。</w:t>
            </w:r>
          </w:p>
          <w:p w14:paraId="34EF5FE9">
            <w:pPr>
              <w:tabs>
                <w:tab w:val="left" w:pos="4933"/>
              </w:tabs>
              <w:spacing w:line="360" w:lineRule="auto"/>
              <w:rPr>
                <w:rFonts w:hint="eastAsia" w:ascii="宋体"/>
                <w:szCs w:val="21"/>
              </w:rPr>
            </w:pPr>
            <w:r>
              <w:rPr>
                <w:rFonts w:hint="eastAsia" w:ascii="宋体"/>
                <w:szCs w:val="21"/>
              </w:rPr>
              <w:t>2．预设生1：昼夜变化为什么会对植物产生影响呢？</w:t>
            </w:r>
          </w:p>
          <w:p w14:paraId="126CCB3E">
            <w:pPr>
              <w:tabs>
                <w:tab w:val="left" w:pos="4933"/>
              </w:tabs>
              <w:spacing w:line="360" w:lineRule="auto"/>
              <w:rPr>
                <w:rFonts w:hint="eastAsia" w:ascii="宋体"/>
                <w:szCs w:val="21"/>
              </w:rPr>
            </w:pPr>
            <w:r>
              <w:rPr>
                <w:rFonts w:hint="eastAsia" w:ascii="宋体"/>
                <w:szCs w:val="21"/>
              </w:rPr>
              <w:t>预设生2：植物为什么要选择不同的开花时间呢？</w:t>
            </w:r>
          </w:p>
          <w:p w14:paraId="576A935A">
            <w:pPr>
              <w:tabs>
                <w:tab w:val="left" w:pos="4933"/>
              </w:tabs>
              <w:spacing w:line="360" w:lineRule="auto"/>
              <w:rPr>
                <w:rFonts w:hint="eastAsia" w:ascii="宋体"/>
                <w:szCs w:val="21"/>
              </w:rPr>
            </w:pPr>
            <w:r>
              <w:rPr>
                <w:rFonts w:hint="eastAsia" w:ascii="宋体"/>
                <w:szCs w:val="21"/>
              </w:rPr>
              <w:t>……</w:t>
            </w:r>
          </w:p>
          <w:p w14:paraId="183BD058">
            <w:pPr>
              <w:tabs>
                <w:tab w:val="left" w:pos="4933"/>
              </w:tabs>
              <w:spacing w:line="360" w:lineRule="auto"/>
              <w:rPr>
                <w:rFonts w:hint="eastAsia" w:ascii="宋体"/>
                <w:szCs w:val="21"/>
              </w:rPr>
            </w:pPr>
            <w:r>
              <w:rPr>
                <w:rFonts w:hint="eastAsia" w:ascii="宋体"/>
                <w:szCs w:val="21"/>
              </w:rPr>
              <w:t>3．学生回答。</w:t>
            </w:r>
          </w:p>
          <w:p w14:paraId="334CF1F3">
            <w:pPr>
              <w:tabs>
                <w:tab w:val="left" w:pos="4933"/>
              </w:tabs>
              <w:spacing w:line="360" w:lineRule="auto"/>
              <w:rPr>
                <w:rFonts w:hint="eastAsia" w:ascii="宋体"/>
                <w:szCs w:val="21"/>
              </w:rPr>
            </w:pPr>
            <w:r>
              <w:rPr>
                <w:rFonts w:hint="eastAsia" w:ascii="宋体"/>
                <w:szCs w:val="21"/>
              </w:rPr>
              <w:t>4．先个人活动（找出关键词句，并用笔标出来），再小组活动（用思维导图来归纳）。</w:t>
            </w:r>
          </w:p>
          <w:p w14:paraId="40278FA0">
            <w:pPr>
              <w:tabs>
                <w:tab w:val="left" w:pos="4933"/>
              </w:tabs>
              <w:spacing w:line="360" w:lineRule="auto"/>
              <w:rPr>
                <w:rFonts w:hint="eastAsia" w:ascii="宋体"/>
                <w:szCs w:val="21"/>
              </w:rPr>
            </w:pPr>
            <w:r>
              <w:rPr>
                <w:rFonts w:hint="eastAsia" w:ascii="宋体"/>
                <w:szCs w:val="21"/>
              </w:rPr>
              <w:t>小组交流汇报。</w:t>
            </w:r>
          </w:p>
          <w:p w14:paraId="151D308C">
            <w:pPr>
              <w:tabs>
                <w:tab w:val="left" w:pos="4933"/>
              </w:tabs>
              <w:spacing w:line="360" w:lineRule="auto"/>
              <w:rPr>
                <w:rFonts w:hint="eastAsia" w:ascii="宋体"/>
                <w:szCs w:val="21"/>
              </w:rPr>
            </w:pPr>
            <w:r>
              <w:rPr>
                <w:rFonts w:hint="eastAsia" w:ascii="宋体"/>
                <w:szCs w:val="21"/>
              </w:rPr>
              <w:t>1．学生阅读信的内容。</w:t>
            </w:r>
          </w:p>
          <w:p w14:paraId="15D002D9">
            <w:pPr>
              <w:tabs>
                <w:tab w:val="left" w:pos="4933"/>
              </w:tabs>
              <w:spacing w:line="360" w:lineRule="auto"/>
              <w:rPr>
                <w:rFonts w:hint="eastAsia" w:ascii="宋体"/>
                <w:szCs w:val="21"/>
              </w:rPr>
            </w:pPr>
            <w:r>
              <w:rPr>
                <w:rFonts w:hint="eastAsia" w:ascii="宋体"/>
                <w:szCs w:val="21"/>
              </w:rPr>
              <w:t>2．预设生：项目：设计制作花钟。要求：（1）通过花的开放较为准确地指示时间；（2）美观宜人，适合观赏。</w:t>
            </w:r>
          </w:p>
          <w:p w14:paraId="55EA7FE4">
            <w:pPr>
              <w:tabs>
                <w:tab w:val="left" w:pos="4933"/>
              </w:tabs>
              <w:spacing w:line="360" w:lineRule="auto"/>
              <w:rPr>
                <w:rFonts w:hint="eastAsia" w:ascii="宋体"/>
                <w:szCs w:val="21"/>
              </w:rPr>
            </w:pPr>
            <w:r>
              <w:rPr>
                <w:rFonts w:hint="eastAsia" w:ascii="宋体"/>
                <w:szCs w:val="21"/>
              </w:rPr>
              <w:t>3．预设生：我们想要了解林奈花钟，在了解的基础上才能设计花钟</w:t>
            </w:r>
          </w:p>
          <w:p w14:paraId="25DEA14C">
            <w:pPr>
              <w:tabs>
                <w:tab w:val="left" w:pos="4933"/>
              </w:tabs>
              <w:spacing w:line="360" w:lineRule="auto"/>
              <w:rPr>
                <w:rFonts w:hint="eastAsia" w:ascii="宋体"/>
                <w:szCs w:val="21"/>
              </w:rPr>
            </w:pPr>
            <w:r>
              <w:rPr>
                <w:rFonts w:hint="eastAsia" w:ascii="宋体"/>
                <w:szCs w:val="21"/>
              </w:rPr>
              <w:t>4．学生阅读资料。</w:t>
            </w:r>
          </w:p>
          <w:p w14:paraId="4D21139D">
            <w:pPr>
              <w:tabs>
                <w:tab w:val="left" w:pos="4933"/>
              </w:tabs>
              <w:spacing w:line="360" w:lineRule="auto"/>
              <w:rPr>
                <w:rFonts w:hint="eastAsia" w:ascii="宋体"/>
                <w:szCs w:val="21"/>
              </w:rPr>
            </w:pPr>
            <w:r>
              <w:rPr>
                <w:rFonts w:hint="eastAsia" w:ascii="宋体"/>
                <w:szCs w:val="21"/>
              </w:rPr>
              <w:t>5．小组完成花钟设计图及模型制作。</w:t>
            </w:r>
          </w:p>
          <w:p w14:paraId="22E5D5CB">
            <w:pPr>
              <w:tabs>
                <w:tab w:val="left" w:pos="4933"/>
              </w:tabs>
              <w:spacing w:line="360" w:lineRule="auto"/>
              <w:rPr>
                <w:rFonts w:hint="eastAsia" w:ascii="宋体"/>
                <w:szCs w:val="21"/>
              </w:rPr>
            </w:pPr>
            <w:r>
              <w:rPr>
                <w:rFonts w:hint="eastAsia" w:ascii="宋体"/>
                <w:szCs w:val="21"/>
              </w:rPr>
              <w:t>6．作品展评及投票。</w:t>
            </w:r>
          </w:p>
          <w:p w14:paraId="0F3BCFB8">
            <w:pPr>
              <w:tabs>
                <w:tab w:val="left" w:pos="4933"/>
              </w:tabs>
              <w:spacing w:line="360" w:lineRule="auto"/>
              <w:rPr>
                <w:rFonts w:hint="eastAsia" w:ascii="宋体"/>
                <w:szCs w:val="21"/>
              </w:rPr>
            </w:pPr>
            <w:r>
              <w:rPr>
                <w:rFonts w:hint="eastAsia" w:ascii="宋体"/>
                <w:szCs w:val="21"/>
              </w:rPr>
              <w:t>四、课前调查汇报</w:t>
            </w:r>
          </w:p>
          <w:p w14:paraId="5A785937">
            <w:pPr>
              <w:tabs>
                <w:tab w:val="left" w:pos="4933"/>
              </w:tabs>
              <w:spacing w:line="360" w:lineRule="auto"/>
              <w:rPr>
                <w:rFonts w:hint="eastAsia" w:ascii="宋体"/>
                <w:szCs w:val="21"/>
              </w:rPr>
            </w:pPr>
            <w:r>
              <w:rPr>
                <w:rFonts w:hint="eastAsia" w:ascii="宋体"/>
                <w:szCs w:val="21"/>
              </w:rPr>
              <w:t>1．同学们在之前的学习中我们知道了地球每天自西向东围绕地轴自转，形成昼夜交替，它对植物有一定的影响，那么昼夜对动物有影响吗？课前老师让大家选择2-3种感兴趣的动物，通过不同的调查方法，了解它们昼夜的行为，有谁愿意来分享分享呢？ </w:t>
            </w:r>
          </w:p>
          <w:p w14:paraId="2F5EA931">
            <w:pPr>
              <w:tabs>
                <w:tab w:val="left" w:pos="4933"/>
              </w:tabs>
              <w:spacing w:line="360" w:lineRule="auto"/>
              <w:rPr>
                <w:rFonts w:hint="eastAsia" w:ascii="宋体"/>
                <w:szCs w:val="21"/>
              </w:rPr>
            </w:pPr>
            <w:r>
              <w:rPr>
                <w:rFonts w:hint="eastAsia" w:ascii="宋体"/>
                <w:szCs w:val="21"/>
              </w:rPr>
              <w:t>2.小结：看来昼夜对动物有一定的影响！有的动物通常在白天活动，我们称为“昼行性动物”，有的动物通常在夜间活动，我们称为“夜行性动物”。</w:t>
            </w:r>
          </w:p>
          <w:p w14:paraId="7225581C">
            <w:pPr>
              <w:tabs>
                <w:tab w:val="left" w:pos="4933"/>
              </w:tabs>
              <w:spacing w:line="360" w:lineRule="auto"/>
              <w:rPr>
                <w:rFonts w:hint="eastAsia" w:ascii="宋体"/>
                <w:szCs w:val="21"/>
              </w:rPr>
            </w:pPr>
            <w:r>
              <w:rPr>
                <w:rFonts w:hint="eastAsia" w:ascii="宋体"/>
                <w:szCs w:val="21"/>
              </w:rPr>
              <w:t>3．提问你还知道哪些“昼行性动物”或“夜行性动物”。</w:t>
            </w:r>
          </w:p>
          <w:p w14:paraId="43327BEB">
            <w:pPr>
              <w:tabs>
                <w:tab w:val="left" w:pos="4933"/>
              </w:tabs>
              <w:spacing w:line="360" w:lineRule="auto"/>
              <w:rPr>
                <w:rFonts w:hint="eastAsia" w:ascii="宋体"/>
                <w:szCs w:val="21"/>
              </w:rPr>
            </w:pPr>
            <w:r>
              <w:rPr>
                <w:rFonts w:hint="eastAsia" w:ascii="宋体"/>
                <w:szCs w:val="21"/>
              </w:rPr>
              <w:t>4．为什么昼夜对不同的动物会产生不同的影响呢？今天让我们一起来分析分析。</w:t>
            </w:r>
          </w:p>
          <w:p w14:paraId="2D8D7815">
            <w:pPr>
              <w:tabs>
                <w:tab w:val="left" w:pos="4933"/>
              </w:tabs>
              <w:spacing w:line="360" w:lineRule="auto"/>
              <w:rPr>
                <w:rFonts w:hint="eastAsia" w:ascii="宋体"/>
                <w:szCs w:val="21"/>
              </w:rPr>
            </w:pPr>
            <w:r>
              <w:rPr>
                <w:rFonts w:hint="eastAsia" w:ascii="宋体"/>
                <w:szCs w:val="21"/>
              </w:rPr>
              <w:t>5．揭示课题：昼夜对动物的影响。</w:t>
            </w:r>
            <w:r>
              <w:rPr>
                <w:rFonts w:hint="eastAsia" w:ascii="宋体"/>
                <w:szCs w:val="21"/>
              </w:rPr>
              <w:tab/>
            </w:r>
          </w:p>
          <w:p w14:paraId="77E650A7">
            <w:pPr>
              <w:tabs>
                <w:tab w:val="left" w:pos="4933"/>
              </w:tabs>
              <w:spacing w:line="360" w:lineRule="auto"/>
              <w:rPr>
                <w:rFonts w:hint="eastAsia" w:ascii="宋体"/>
                <w:szCs w:val="21"/>
              </w:rPr>
            </w:pPr>
            <w:r>
              <w:rPr>
                <w:rFonts w:hint="eastAsia" w:ascii="宋体"/>
                <w:szCs w:val="21"/>
              </w:rPr>
              <w:t>1．学生分享调查结果。</w:t>
            </w:r>
          </w:p>
          <w:p w14:paraId="1D21437C">
            <w:pPr>
              <w:tabs>
                <w:tab w:val="left" w:pos="4933"/>
              </w:tabs>
              <w:spacing w:line="360" w:lineRule="auto"/>
              <w:rPr>
                <w:rFonts w:hint="eastAsia" w:ascii="宋体"/>
                <w:szCs w:val="21"/>
              </w:rPr>
            </w:pPr>
            <w:r>
              <w:rPr>
                <w:rFonts w:hint="eastAsia" w:ascii="宋体"/>
                <w:szCs w:val="21"/>
              </w:rPr>
              <w:t>2. 学生回答并巩固概念。</w:t>
            </w:r>
          </w:p>
          <w:p w14:paraId="766BCA86">
            <w:pPr>
              <w:tabs>
                <w:tab w:val="left" w:pos="4933"/>
              </w:tabs>
              <w:spacing w:line="360" w:lineRule="auto"/>
              <w:rPr>
                <w:rFonts w:hint="eastAsia" w:ascii="宋体"/>
                <w:szCs w:val="21"/>
              </w:rPr>
            </w:pPr>
            <w:r>
              <w:rPr>
                <w:rFonts w:hint="eastAsia" w:ascii="宋体"/>
                <w:szCs w:val="21"/>
              </w:rPr>
              <w:t>五、了解动物适应于白天或暗夜生活的生理特征</w:t>
            </w:r>
          </w:p>
          <w:p w14:paraId="37E8FBCD">
            <w:pPr>
              <w:tabs>
                <w:tab w:val="left" w:pos="4933"/>
              </w:tabs>
              <w:spacing w:line="360" w:lineRule="auto"/>
              <w:rPr>
                <w:rFonts w:hint="eastAsia" w:ascii="宋体"/>
                <w:szCs w:val="21"/>
              </w:rPr>
            </w:pPr>
            <w:r>
              <w:rPr>
                <w:rFonts w:hint="eastAsia" w:ascii="宋体"/>
                <w:szCs w:val="21"/>
              </w:rPr>
              <w:t>1．仔细观看视频，在资料卡中记录猫头鹰在夜间活动的生理特征及特殊本领。</w:t>
            </w:r>
          </w:p>
          <w:p w14:paraId="0E116CD8">
            <w:pPr>
              <w:tabs>
                <w:tab w:val="left" w:pos="4933"/>
              </w:tabs>
              <w:spacing w:line="360" w:lineRule="auto"/>
              <w:rPr>
                <w:rFonts w:hint="eastAsia" w:ascii="宋体"/>
                <w:szCs w:val="21"/>
              </w:rPr>
            </w:pPr>
            <w:r>
              <w:rPr>
                <w:rFonts w:hint="eastAsia" w:ascii="宋体"/>
                <w:szCs w:val="21"/>
              </w:rPr>
              <w:t>2．为何猫头鹰不适应在白天生活呢？</w:t>
            </w:r>
          </w:p>
          <w:p w14:paraId="397D8FB8">
            <w:pPr>
              <w:tabs>
                <w:tab w:val="left" w:pos="4933"/>
              </w:tabs>
              <w:spacing w:line="360" w:lineRule="auto"/>
              <w:rPr>
                <w:rFonts w:hint="eastAsia" w:ascii="宋体"/>
                <w:szCs w:val="21"/>
              </w:rPr>
            </w:pPr>
            <w:r>
              <w:rPr>
                <w:rFonts w:hint="eastAsia" w:ascii="宋体"/>
                <w:szCs w:val="21"/>
              </w:rPr>
              <w:t>3．看来昼夜对猫头鹰的影响很大，对其他动物也是如此吗？请阅读资料，模仿猫头鹰的知识卡片，制作昼夜对猫、蝙蝠、萤火虫、蜜蜂等动物影响的资料卡并分享。</w:t>
            </w:r>
          </w:p>
          <w:p w14:paraId="3F6E5164">
            <w:pPr>
              <w:tabs>
                <w:tab w:val="left" w:pos="4933"/>
              </w:tabs>
              <w:spacing w:line="360" w:lineRule="auto"/>
              <w:rPr>
                <w:rFonts w:hint="eastAsia" w:ascii="宋体"/>
                <w:szCs w:val="21"/>
              </w:rPr>
            </w:pPr>
            <w:r>
              <w:rPr>
                <w:rFonts w:hint="eastAsia" w:ascii="宋体"/>
                <w:szCs w:val="21"/>
              </w:rPr>
              <w:t>4．提问：课前大部分同学观察的都是昼行性动物呢，为什么不观察夜行性动物呢？</w:t>
            </w:r>
            <w:r>
              <w:rPr>
                <w:rFonts w:hint="eastAsia" w:ascii="宋体"/>
                <w:szCs w:val="21"/>
              </w:rPr>
              <w:tab/>
            </w:r>
          </w:p>
          <w:p w14:paraId="067D2D78">
            <w:pPr>
              <w:tabs>
                <w:tab w:val="left" w:pos="4933"/>
              </w:tabs>
              <w:spacing w:line="360" w:lineRule="auto"/>
              <w:rPr>
                <w:rFonts w:hint="eastAsia" w:ascii="宋体"/>
                <w:szCs w:val="21"/>
              </w:rPr>
            </w:pPr>
            <w:r>
              <w:rPr>
                <w:rFonts w:hint="eastAsia" w:ascii="宋体"/>
                <w:szCs w:val="21"/>
              </w:rPr>
              <w:t>1. 学生记录并在交流讨论中完善资料卡。</w:t>
            </w:r>
          </w:p>
          <w:p w14:paraId="1FE7CB29">
            <w:pPr>
              <w:tabs>
                <w:tab w:val="left" w:pos="4933"/>
              </w:tabs>
              <w:spacing w:line="360" w:lineRule="auto"/>
              <w:rPr>
                <w:rFonts w:hint="eastAsia" w:ascii="宋体"/>
                <w:szCs w:val="21"/>
              </w:rPr>
            </w:pPr>
            <w:r>
              <w:rPr>
                <w:rFonts w:hint="eastAsia" w:ascii="宋体"/>
                <w:szCs w:val="21"/>
              </w:rPr>
              <w:t>2.学生讨论（如白天强光伤害眼睛、声音嘈杂干扰多）</w:t>
            </w:r>
          </w:p>
          <w:p w14:paraId="7CE859BB">
            <w:pPr>
              <w:tabs>
                <w:tab w:val="left" w:pos="4933"/>
              </w:tabs>
              <w:spacing w:line="360" w:lineRule="auto"/>
              <w:rPr>
                <w:rFonts w:hint="eastAsia" w:ascii="宋体"/>
                <w:szCs w:val="21"/>
              </w:rPr>
            </w:pPr>
            <w:r>
              <w:rPr>
                <w:rFonts w:hint="eastAsia" w:ascii="宋体"/>
                <w:szCs w:val="21"/>
              </w:rPr>
              <w:t>3.交流并讨论人类在白天或暗夜的不同表现，了解人类适应于白天的生理特征。</w:t>
            </w:r>
          </w:p>
          <w:p w14:paraId="6A87F70B">
            <w:pPr>
              <w:tabs>
                <w:tab w:val="left" w:pos="4933"/>
              </w:tabs>
              <w:spacing w:line="360" w:lineRule="auto"/>
              <w:rPr>
                <w:rFonts w:hint="eastAsia" w:ascii="宋体"/>
                <w:szCs w:val="21"/>
              </w:rPr>
            </w:pPr>
            <w:r>
              <w:rPr>
                <w:rFonts w:hint="eastAsia" w:ascii="宋体"/>
                <w:szCs w:val="21"/>
              </w:rPr>
              <w:t>六、改变昼夜长短，生物生理习性的变化，强化昼夜对动物的影响</w:t>
            </w:r>
          </w:p>
          <w:p w14:paraId="3AFF4747">
            <w:pPr>
              <w:tabs>
                <w:tab w:val="left" w:pos="4933"/>
              </w:tabs>
              <w:spacing w:line="360" w:lineRule="auto"/>
              <w:rPr>
                <w:rFonts w:hint="eastAsia" w:ascii="宋体"/>
                <w:szCs w:val="21"/>
              </w:rPr>
            </w:pPr>
            <w:r>
              <w:rPr>
                <w:rFonts w:hint="eastAsia" w:ascii="宋体"/>
                <w:szCs w:val="21"/>
              </w:rPr>
              <w:t>1．如果白天变成20小时，人类会如何呢？</w:t>
            </w:r>
          </w:p>
          <w:p w14:paraId="2EEC3BE6">
            <w:pPr>
              <w:tabs>
                <w:tab w:val="left" w:pos="4933"/>
              </w:tabs>
              <w:spacing w:line="360" w:lineRule="auto"/>
              <w:rPr>
                <w:rFonts w:hint="eastAsia" w:ascii="宋体"/>
                <w:szCs w:val="21"/>
              </w:rPr>
            </w:pPr>
            <w:r>
              <w:rPr>
                <w:rFonts w:hint="eastAsia" w:ascii="宋体"/>
                <w:szCs w:val="21"/>
              </w:rPr>
              <w:t>3．改变昼夜长短不仅会给人造成影响，对动物植物也有，请阅读下面的资料</w:t>
            </w:r>
          </w:p>
          <w:p w14:paraId="6F12700D">
            <w:pPr>
              <w:tabs>
                <w:tab w:val="left" w:pos="4933"/>
              </w:tabs>
              <w:spacing w:line="360" w:lineRule="auto"/>
              <w:rPr>
                <w:rFonts w:hint="eastAsia" w:ascii="宋体"/>
                <w:szCs w:val="21"/>
              </w:rPr>
            </w:pPr>
            <w:r>
              <w:rPr>
                <w:rFonts w:hint="eastAsia" w:ascii="宋体"/>
                <w:szCs w:val="21"/>
              </w:rPr>
              <w:t>4．小结：昼夜对动植物的影可真大！时长改变，影响也随之不同。有利有弊！</w:t>
            </w:r>
            <w:r>
              <w:rPr>
                <w:rFonts w:hint="eastAsia" w:ascii="宋体"/>
                <w:szCs w:val="21"/>
              </w:rPr>
              <w:tab/>
            </w:r>
          </w:p>
          <w:p w14:paraId="7AE34396">
            <w:pPr>
              <w:tabs>
                <w:tab w:val="left" w:pos="4933"/>
              </w:tabs>
              <w:spacing w:line="360" w:lineRule="auto"/>
              <w:rPr>
                <w:rFonts w:hint="eastAsia" w:ascii="宋体"/>
                <w:szCs w:val="21"/>
              </w:rPr>
            </w:pPr>
            <w:r>
              <w:rPr>
                <w:rFonts w:hint="eastAsia" w:ascii="宋体"/>
                <w:szCs w:val="21"/>
              </w:rPr>
              <w:t>1．学生讨论，并分析利弊。</w:t>
            </w:r>
          </w:p>
          <w:p w14:paraId="3AAA125C">
            <w:pPr>
              <w:tabs>
                <w:tab w:val="left" w:pos="4933"/>
              </w:tabs>
              <w:spacing w:line="360" w:lineRule="auto"/>
              <w:rPr>
                <w:rFonts w:hint="eastAsia" w:ascii="宋体"/>
                <w:szCs w:val="21"/>
              </w:rPr>
            </w:pPr>
            <w:r>
              <w:rPr>
                <w:rFonts w:hint="eastAsia" w:ascii="宋体"/>
                <w:szCs w:val="21"/>
              </w:rPr>
              <w:t>七、生物钟的奥秘</w:t>
            </w:r>
          </w:p>
          <w:p w14:paraId="648431F6">
            <w:pPr>
              <w:tabs>
                <w:tab w:val="left" w:pos="4933"/>
              </w:tabs>
              <w:spacing w:line="360" w:lineRule="auto"/>
              <w:rPr>
                <w:rFonts w:hint="eastAsia" w:ascii="宋体"/>
                <w:szCs w:val="21"/>
              </w:rPr>
            </w:pPr>
            <w:r>
              <w:rPr>
                <w:rFonts w:hint="eastAsia" w:ascii="宋体"/>
                <w:szCs w:val="21"/>
              </w:rPr>
              <w:t>1．生物体内有些基因通过指挥生物体的内分泌系统，调节生物的生理活动，使其与一天中不断变化的外部环境相适应，产生了内在的节律性，称为生物钟。</w:t>
            </w:r>
          </w:p>
          <w:p w14:paraId="7F86E2A4">
            <w:pPr>
              <w:tabs>
                <w:tab w:val="left" w:pos="4933"/>
              </w:tabs>
              <w:spacing w:line="360" w:lineRule="auto"/>
              <w:rPr>
                <w:rFonts w:hint="eastAsia" w:ascii="宋体"/>
                <w:szCs w:val="21"/>
              </w:rPr>
            </w:pPr>
            <w:r>
              <w:rPr>
                <w:rFonts w:hint="eastAsia" w:ascii="宋体"/>
                <w:szCs w:val="21"/>
              </w:rPr>
              <w:t>2.昼夜对动植物都有一定的影响，包括人类！良好的生物种对人体健康是有益的，反之则有害。请同学们一定要制定合理的作息安排，形成良好的“生物钟”，珍爱生命。</w:t>
            </w:r>
            <w:r>
              <w:rPr>
                <w:rFonts w:hint="eastAsia" w:ascii="宋体"/>
                <w:szCs w:val="21"/>
              </w:rPr>
              <w:tab/>
            </w:r>
          </w:p>
          <w:p w14:paraId="019CCB4B">
            <w:pPr>
              <w:tabs>
                <w:tab w:val="left" w:pos="4933"/>
              </w:tabs>
              <w:spacing w:line="360" w:lineRule="auto"/>
              <w:rPr>
                <w:rFonts w:hint="eastAsia" w:ascii="宋体"/>
                <w:szCs w:val="21"/>
              </w:rPr>
            </w:pPr>
            <w:r>
              <w:rPr>
                <w:rFonts w:hint="eastAsia" w:ascii="宋体"/>
                <w:szCs w:val="21"/>
              </w:rPr>
              <w:t>1.思考合理的作息安排。</w:t>
            </w:r>
          </w:p>
          <w:p w14:paraId="50F8B728">
            <w:pPr>
              <w:tabs>
                <w:tab w:val="left" w:pos="4933"/>
              </w:tabs>
              <w:spacing w:line="360" w:lineRule="auto"/>
              <w:rPr>
                <w:rFonts w:hint="eastAsia" w:ascii="宋体"/>
                <w:szCs w:val="21"/>
              </w:rPr>
            </w:pPr>
            <w:r>
              <w:rPr>
                <w:rFonts w:hint="eastAsia" w:ascii="宋体"/>
                <w:szCs w:val="21"/>
              </w:rPr>
              <w:t>八、拓展任务</w:t>
            </w:r>
          </w:p>
          <w:p w14:paraId="02151DB5">
            <w:pPr>
              <w:tabs>
                <w:tab w:val="left" w:pos="4933"/>
              </w:tabs>
              <w:spacing w:line="360" w:lineRule="auto"/>
              <w:rPr>
                <w:rFonts w:ascii="宋体"/>
                <w:szCs w:val="21"/>
              </w:rPr>
            </w:pPr>
            <w:r>
              <w:rPr>
                <w:rFonts w:hint="eastAsia" w:ascii="宋体"/>
                <w:szCs w:val="21"/>
              </w:rPr>
              <w:t>1.昼夜对动物的影响很大，包括人类。人类不适应夜间生活，但聪明的科学家们发明了很多工具、想到了很多方法来帮助我们在夜间开展各种研究。比如我们可以借助摄像机、撒石灰等进行夜间动物生活特征的观察，请同学们课后选择合适的方法，观察一只夜行性动物，完成资料卡。1.思考资料卡制作。</w:t>
            </w:r>
          </w:p>
        </w:tc>
        <w:tc>
          <w:tcPr>
            <w:tcW w:w="3419" w:type="dxa"/>
            <w:gridSpan w:val="2"/>
            <w:tcBorders>
              <w:top w:val="single" w:color="auto" w:sz="4" w:space="0"/>
              <w:left w:val="nil"/>
              <w:bottom w:val="single" w:color="auto" w:sz="4" w:space="0"/>
              <w:right w:val="single" w:color="auto" w:sz="4" w:space="0"/>
            </w:tcBorders>
            <w:noWrap w:val="0"/>
            <w:vAlign w:val="top"/>
          </w:tcPr>
          <w:p w14:paraId="3044E8F0">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二次重构：</w:t>
            </w:r>
          </w:p>
        </w:tc>
      </w:tr>
      <w:tr w14:paraId="0912DDBF">
        <w:tblPrEx>
          <w:tblCellMar>
            <w:top w:w="0" w:type="dxa"/>
            <w:left w:w="108" w:type="dxa"/>
            <w:bottom w:w="0" w:type="dxa"/>
            <w:right w:w="108" w:type="dxa"/>
          </w:tblCellMar>
        </w:tblPrEx>
        <w:trPr>
          <w:trHeight w:val="1344"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14:paraId="466E9172">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板书设计：</w:t>
            </w:r>
          </w:p>
          <w:p w14:paraId="57ACC9B5">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c>
          <w:tcPr>
            <w:tcW w:w="9002" w:type="dxa"/>
            <w:gridSpan w:val="5"/>
            <w:tcBorders>
              <w:top w:val="single" w:color="auto" w:sz="4" w:space="0"/>
              <w:left w:val="single" w:color="auto" w:sz="4" w:space="0"/>
              <w:bottom w:val="single" w:color="auto" w:sz="4" w:space="0"/>
              <w:right w:val="single" w:color="auto" w:sz="4" w:space="0"/>
            </w:tcBorders>
            <w:shd w:val="clear" w:color="auto" w:fill="auto"/>
            <w:noWrap w:val="0"/>
            <w:vAlign w:val="top"/>
          </w:tcPr>
          <w:p w14:paraId="5C75F9E3">
            <w:pPr>
              <w:pStyle w:val="5"/>
            </w:pPr>
          </w:p>
          <w:p w14:paraId="256C1902">
            <w:pPr>
              <w:pStyle w:val="5"/>
              <w:jc w:val="center"/>
            </w:pPr>
            <w:r>
              <w:rPr>
                <w:rFonts w:hint="eastAsia"/>
              </w:rPr>
              <w:t>昼夜对动植物的影响</w:t>
            </w:r>
          </w:p>
          <w:p w14:paraId="2DD9221C">
            <w:pPr>
              <w:pStyle w:val="5"/>
              <w:jc w:val="center"/>
              <w:rPr>
                <w:rFonts w:hint="eastAsia"/>
              </w:rPr>
            </w:pPr>
            <w:r>
              <w:drawing>
                <wp:inline distT="0" distB="0" distL="0" distR="0">
                  <wp:extent cx="2512695" cy="1322070"/>
                  <wp:effectExtent l="0" t="0" r="1905" b="1143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512695" cy="1322070"/>
                          </a:xfrm>
                          <a:prstGeom prst="rect">
                            <a:avLst/>
                          </a:prstGeom>
                          <a:noFill/>
                          <a:ln>
                            <a:noFill/>
                          </a:ln>
                        </pic:spPr>
                      </pic:pic>
                    </a:graphicData>
                  </a:graphic>
                </wp:inline>
              </w:drawing>
            </w:r>
          </w:p>
          <w:p w14:paraId="69FB49D4">
            <w:pPr>
              <w:pStyle w:val="5"/>
              <w:rPr>
                <w:rFonts w:hint="eastAsia"/>
              </w:rPr>
            </w:pPr>
          </w:p>
          <w:p w14:paraId="04EE8733">
            <w:pPr>
              <w:pStyle w:val="4"/>
            </w:pPr>
            <w:r>
              <w:drawing>
                <wp:inline distT="0" distB="0" distL="0" distR="0">
                  <wp:extent cx="5173980" cy="1647825"/>
                  <wp:effectExtent l="0" t="0" r="762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73980" cy="1647825"/>
                          </a:xfrm>
                          <a:prstGeom prst="rect">
                            <a:avLst/>
                          </a:prstGeom>
                          <a:noFill/>
                          <a:ln>
                            <a:noFill/>
                          </a:ln>
                        </pic:spPr>
                      </pic:pic>
                    </a:graphicData>
                  </a:graphic>
                </wp:inline>
              </w:drawing>
            </w:r>
          </w:p>
          <w:p w14:paraId="72E2BBD1">
            <w:pPr>
              <w:spacing w:line="360" w:lineRule="auto"/>
              <w:rPr>
                <w:rFonts w:ascii="宋体" w:hAnsi="宋体" w:eastAsia="宋体" w:cs="Times New Roman"/>
                <w:kern w:val="2"/>
                <w:sz w:val="24"/>
                <w:szCs w:val="24"/>
                <w:lang w:val="en-US" w:eastAsia="zh-CN" w:bidi="ar-SA"/>
              </w:rPr>
            </w:pPr>
          </w:p>
        </w:tc>
      </w:tr>
      <w:tr w14:paraId="4410C19A">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17D5C1B9">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szCs w:val="21"/>
                <w:lang w:val="en-US" w:eastAsia="zh-CN"/>
              </w:rPr>
            </w:pPr>
            <w:r>
              <w:rPr>
                <w:rFonts w:hint="eastAsia" w:ascii="宋体" w:hAnsi="宋体"/>
                <w:szCs w:val="21"/>
                <w:lang w:val="en-US" w:eastAsia="zh-CN"/>
              </w:rPr>
              <w:t>作业设计</w:t>
            </w:r>
          </w:p>
          <w:p w14:paraId="06A165DD">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color w:val="0070C0"/>
                <w:szCs w:val="21"/>
                <w:lang w:val="en-US" w:eastAsia="zh-CN"/>
              </w:rPr>
            </w:pPr>
            <w:r>
              <w:rPr>
                <w:rFonts w:hint="eastAsia" w:ascii="宋体" w:hAnsi="宋体"/>
                <w:color w:val="0070C0"/>
                <w:szCs w:val="21"/>
                <w:lang w:val="en-US" w:eastAsia="zh-CN"/>
              </w:rPr>
              <w:t>（体现提优补差）</w:t>
            </w:r>
          </w:p>
          <w:p w14:paraId="7BA63835">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szCs w:val="21"/>
                <w:lang w:val="en-US" w:eastAsia="zh-CN"/>
              </w:rPr>
            </w:pPr>
          </w:p>
        </w:tc>
        <w:tc>
          <w:tcPr>
            <w:tcW w:w="9002" w:type="dxa"/>
            <w:gridSpan w:val="5"/>
            <w:tcBorders>
              <w:top w:val="single" w:color="auto" w:sz="4" w:space="0"/>
              <w:left w:val="nil"/>
              <w:bottom w:val="single" w:color="auto" w:sz="4" w:space="0"/>
              <w:right w:val="single" w:color="auto" w:sz="4" w:space="0"/>
            </w:tcBorders>
            <w:noWrap w:val="0"/>
            <w:vAlign w:val="center"/>
          </w:tcPr>
          <w:p w14:paraId="558CA86E">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szCs w:val="21"/>
                <w:lang w:val="en-US" w:eastAsia="zh-CN"/>
              </w:rPr>
            </w:pPr>
            <w:r>
              <w:rPr>
                <w:rFonts w:hint="eastAsia" w:ascii="Calibri" w:hAnsi="Calibri"/>
                <w:szCs w:val="21"/>
                <w:lang w:val="en-US" w:eastAsia="zh-CN"/>
              </w:rPr>
              <w:t>课内作业：</w:t>
            </w:r>
          </w:p>
          <w:p w14:paraId="71133323">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r>
              <w:rPr>
                <w:rFonts w:hint="eastAsia" w:ascii="Calibri" w:hAnsi="Calibri"/>
                <w:szCs w:val="21"/>
                <w:lang w:val="en-US" w:eastAsia="zh-CN"/>
              </w:rPr>
              <w:t>课后作业：</w:t>
            </w:r>
          </w:p>
          <w:p w14:paraId="6F317D12">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p>
        </w:tc>
      </w:tr>
      <w:tr w14:paraId="3298D8EE">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7A733CA6">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lang w:val="en-US" w:eastAsia="zh-CN"/>
              </w:rPr>
              <w:t>教学</w:t>
            </w:r>
            <w:r>
              <w:rPr>
                <w:rFonts w:hint="eastAsia" w:ascii="宋体" w:hAnsi="宋体"/>
                <w:szCs w:val="21"/>
              </w:rPr>
              <w:t>反思：(可以聚焦目标的达成，聚焦学习活动的设计，聚焦师生互动的方式，聚焦作业设计等)</w:t>
            </w:r>
          </w:p>
          <w:p w14:paraId="5C18A70F">
            <w:pPr>
              <w:keepNext w:val="0"/>
              <w:keepLines w:val="0"/>
              <w:pageBreakBefore w:val="0"/>
              <w:kinsoku/>
              <w:wordWrap/>
              <w:overflowPunct/>
              <w:topLinePunct w:val="0"/>
              <w:autoSpaceDE/>
              <w:autoSpaceDN/>
              <w:bidi w:val="0"/>
              <w:adjustRightInd/>
              <w:snapToGrid/>
              <w:spacing w:line="440" w:lineRule="exact"/>
              <w:ind w:firstLine="102" w:firstLineChars="49"/>
              <w:textAlignment w:val="auto"/>
              <w:rPr>
                <w:rFonts w:ascii="宋体"/>
                <w:szCs w:val="21"/>
              </w:rPr>
            </w:pPr>
          </w:p>
          <w:p w14:paraId="1786C44E">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18AE7BB8">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780B866E">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r>
      <w:tr w14:paraId="491B37E4">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54EAD772">
            <w:pPr>
              <w:keepNext w:val="0"/>
              <w:keepLines w:val="0"/>
              <w:pageBreakBefore w:val="0"/>
              <w:kinsoku/>
              <w:wordWrap/>
              <w:overflowPunct/>
              <w:topLinePunct w:val="0"/>
              <w:autoSpaceDE/>
              <w:autoSpaceDN/>
              <w:bidi w:val="0"/>
              <w:adjustRightInd/>
              <w:snapToGrid/>
              <w:spacing w:line="440" w:lineRule="exact"/>
              <w:ind w:firstLine="5460" w:firstLineChars="2600"/>
              <w:textAlignment w:val="auto"/>
              <w:rPr>
                <w:rFonts w:ascii="宋体" w:hAnsi="宋体"/>
                <w:szCs w:val="21"/>
              </w:rPr>
            </w:pPr>
            <w:r>
              <w:rPr>
                <w:rFonts w:hint="eastAsia" w:ascii="宋体" w:hAnsi="宋体"/>
                <w:szCs w:val="21"/>
              </w:rPr>
              <w:t>施教日期</w:t>
            </w:r>
            <w:r>
              <w:rPr>
                <w:rFonts w:ascii="宋体" w:hAnsi="宋体"/>
                <w:szCs w:val="21"/>
                <w:u w:val="single"/>
              </w:rPr>
              <w:t xml:space="preserve">        </w:t>
            </w:r>
            <w:r>
              <w:rPr>
                <w:rFonts w:hint="eastAsia" w:ascii="宋体" w:hAnsi="宋体"/>
                <w:szCs w:val="21"/>
              </w:rPr>
              <w:t>月</w:t>
            </w:r>
            <w:r>
              <w:rPr>
                <w:rFonts w:ascii="宋体" w:hAnsi="宋体"/>
                <w:szCs w:val="21"/>
                <w:u w:val="single"/>
              </w:rPr>
              <w:t xml:space="preserve">        </w:t>
            </w:r>
            <w:r>
              <w:rPr>
                <w:rFonts w:hint="eastAsia" w:ascii="宋体" w:hAnsi="宋体"/>
                <w:szCs w:val="21"/>
              </w:rPr>
              <w:t>日</w:t>
            </w:r>
          </w:p>
        </w:tc>
      </w:tr>
    </w:tbl>
    <w:p w14:paraId="696BB1F5">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41D42FBF">
      <w:pPr>
        <w:keepNext w:val="0"/>
        <w:keepLines w:val="0"/>
        <w:pageBreakBefore w:val="0"/>
        <w:kinsoku/>
        <w:wordWrap/>
        <w:overflowPunct/>
        <w:topLinePunct w:val="0"/>
        <w:autoSpaceDE/>
        <w:autoSpaceDN/>
        <w:bidi w:val="0"/>
        <w:adjustRightInd/>
        <w:snapToGrid/>
        <w:spacing w:line="440" w:lineRule="exact"/>
        <w:textAlignment w:val="auto"/>
        <w:rPr>
          <w:szCs w:val="21"/>
        </w:rPr>
      </w:pPr>
    </w:p>
    <w:tbl>
      <w:tblPr>
        <w:tblStyle w:val="2"/>
        <w:tblW w:w="10190" w:type="dxa"/>
        <w:tblInd w:w="0" w:type="dxa"/>
        <w:tblLayout w:type="fixed"/>
        <w:tblCellMar>
          <w:top w:w="0" w:type="dxa"/>
          <w:left w:w="108" w:type="dxa"/>
          <w:bottom w:w="0" w:type="dxa"/>
          <w:right w:w="108" w:type="dxa"/>
        </w:tblCellMar>
      </w:tblPr>
      <w:tblGrid>
        <w:gridCol w:w="1188"/>
        <w:gridCol w:w="2880"/>
        <w:gridCol w:w="900"/>
        <w:gridCol w:w="1803"/>
        <w:gridCol w:w="1260"/>
        <w:gridCol w:w="2159"/>
      </w:tblGrid>
      <w:tr w14:paraId="6325C512">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1E1F10A5">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学习内容</w:t>
            </w:r>
          </w:p>
        </w:tc>
        <w:tc>
          <w:tcPr>
            <w:tcW w:w="2880" w:type="dxa"/>
            <w:tcBorders>
              <w:top w:val="single" w:color="auto" w:sz="4" w:space="0"/>
              <w:left w:val="nil"/>
              <w:bottom w:val="single" w:color="auto" w:sz="4" w:space="0"/>
              <w:right w:val="single" w:color="auto" w:sz="4" w:space="0"/>
            </w:tcBorders>
            <w:noWrap w:val="0"/>
            <w:vAlign w:val="center"/>
          </w:tcPr>
          <w:p w14:paraId="3B1F7B7C">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黑体" w:eastAsia="黑体"/>
                <w:b/>
                <w:sz w:val="20"/>
                <w:szCs w:val="11"/>
                <w:lang w:val="en-US" w:eastAsia="zh-CN"/>
              </w:rPr>
              <w:t>12.</w:t>
            </w:r>
            <w:r>
              <w:rPr>
                <w:rFonts w:hint="eastAsia" w:ascii="黑体" w:eastAsia="黑体"/>
                <w:b/>
                <w:sz w:val="20"/>
                <w:szCs w:val="11"/>
              </w:rPr>
              <w:t>四季循环</w:t>
            </w:r>
          </w:p>
        </w:tc>
        <w:tc>
          <w:tcPr>
            <w:tcW w:w="900" w:type="dxa"/>
            <w:tcBorders>
              <w:top w:val="single" w:color="auto" w:sz="4" w:space="0"/>
              <w:left w:val="nil"/>
              <w:bottom w:val="single" w:color="auto" w:sz="4" w:space="0"/>
              <w:right w:val="single" w:color="auto" w:sz="4" w:space="0"/>
            </w:tcBorders>
            <w:noWrap w:val="0"/>
            <w:vAlign w:val="center"/>
          </w:tcPr>
          <w:p w14:paraId="3C0169C7">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课时</w:t>
            </w:r>
          </w:p>
        </w:tc>
        <w:tc>
          <w:tcPr>
            <w:tcW w:w="1803" w:type="dxa"/>
            <w:tcBorders>
              <w:top w:val="single" w:color="auto" w:sz="4" w:space="0"/>
              <w:left w:val="nil"/>
              <w:bottom w:val="single" w:color="auto" w:sz="4" w:space="0"/>
              <w:right w:val="single" w:color="auto" w:sz="4" w:space="0"/>
            </w:tcBorders>
            <w:noWrap w:val="0"/>
            <w:vAlign w:val="center"/>
          </w:tcPr>
          <w:p w14:paraId="39E14ED6">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val="en-US" w:eastAsia="zh-CN"/>
              </w:rPr>
            </w:pPr>
            <w:r>
              <w:rPr>
                <w:rFonts w:hint="eastAsia" w:ascii="宋体"/>
                <w:szCs w:val="21"/>
                <w:lang w:val="en-US" w:eastAsia="zh-CN"/>
              </w:rPr>
              <w:t>1</w:t>
            </w:r>
          </w:p>
        </w:tc>
        <w:tc>
          <w:tcPr>
            <w:tcW w:w="1260" w:type="dxa"/>
            <w:tcBorders>
              <w:top w:val="single" w:color="auto" w:sz="4" w:space="0"/>
              <w:left w:val="nil"/>
              <w:bottom w:val="single" w:color="auto" w:sz="4" w:space="0"/>
              <w:right w:val="single" w:color="auto" w:sz="4" w:space="0"/>
            </w:tcBorders>
            <w:noWrap w:val="0"/>
            <w:vAlign w:val="center"/>
          </w:tcPr>
          <w:p w14:paraId="0A0C8CC9">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szCs w:val="21"/>
              </w:rPr>
              <w:t>设计者</w:t>
            </w:r>
          </w:p>
        </w:tc>
        <w:tc>
          <w:tcPr>
            <w:tcW w:w="2159" w:type="dxa"/>
            <w:tcBorders>
              <w:top w:val="single" w:color="auto" w:sz="4" w:space="0"/>
              <w:left w:val="nil"/>
              <w:bottom w:val="single" w:color="auto" w:sz="4" w:space="0"/>
              <w:right w:val="single" w:color="auto" w:sz="4" w:space="0"/>
            </w:tcBorders>
            <w:noWrap w:val="0"/>
            <w:vAlign w:val="center"/>
          </w:tcPr>
          <w:p w14:paraId="2ED46590">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eastAsia="zh-CN"/>
              </w:rPr>
            </w:pPr>
            <w:r>
              <w:rPr>
                <w:rFonts w:hint="eastAsia" w:ascii="宋体"/>
                <w:szCs w:val="21"/>
                <w:lang w:eastAsia="zh-CN"/>
              </w:rPr>
              <w:t>李军伟</w:t>
            </w:r>
          </w:p>
        </w:tc>
      </w:tr>
      <w:tr w14:paraId="7420EEB7">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05DFA300">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eastAsia="宋体"/>
                <w:szCs w:val="21"/>
                <w:lang w:val="en-US" w:eastAsia="zh-CN"/>
              </w:rPr>
            </w:pPr>
            <w:r>
              <w:rPr>
                <w:rFonts w:hint="eastAsia" w:ascii="宋体" w:hAnsi="宋体"/>
                <w:szCs w:val="21"/>
                <w:lang w:val="en-US" w:eastAsia="zh-CN"/>
              </w:rPr>
              <w:t>学习目标</w:t>
            </w:r>
          </w:p>
        </w:tc>
        <w:tc>
          <w:tcPr>
            <w:tcW w:w="9002" w:type="dxa"/>
            <w:gridSpan w:val="5"/>
            <w:tcBorders>
              <w:top w:val="single" w:color="auto" w:sz="4" w:space="0"/>
              <w:left w:val="nil"/>
              <w:bottom w:val="single" w:color="auto" w:sz="4" w:space="0"/>
              <w:right w:val="single" w:color="auto" w:sz="4" w:space="0"/>
            </w:tcBorders>
            <w:noWrap w:val="0"/>
            <w:vAlign w:val="center"/>
          </w:tcPr>
          <w:p w14:paraId="57823B22">
            <w:pPr>
              <w:rPr>
                <w:rFonts w:ascii="宋体" w:hAnsi="宋体" w:cs="宋体"/>
                <w:color w:val="000000"/>
                <w:kern w:val="0"/>
                <w:szCs w:val="21"/>
              </w:rPr>
            </w:pPr>
            <w:r>
              <w:rPr>
                <w:rFonts w:hint="eastAsia" w:ascii="宋体" w:hAnsi="宋体" w:cs="宋体"/>
                <w:color w:val="000000"/>
                <w:kern w:val="0"/>
                <w:szCs w:val="21"/>
              </w:rPr>
              <w:t>科学知识：</w:t>
            </w:r>
          </w:p>
          <w:p w14:paraId="5C13BD43">
            <w:pPr>
              <w:rPr>
                <w:rFonts w:ascii="宋体" w:hAnsi="宋体" w:cs="宋体"/>
                <w:color w:val="000000"/>
                <w:kern w:val="0"/>
                <w:szCs w:val="21"/>
              </w:rPr>
            </w:pPr>
            <w:r>
              <w:rPr>
                <w:rFonts w:hint="eastAsia" w:ascii="宋体" w:hAnsi="宋体" w:cs="宋体"/>
                <w:color w:val="000000"/>
                <w:kern w:val="0"/>
                <w:szCs w:val="21"/>
              </w:rPr>
              <w:t>1．地球每年自西向东围绕太阳公转，形成四季等有规律的自然现象。</w:t>
            </w:r>
          </w:p>
          <w:p w14:paraId="4BEE4817">
            <w:pPr>
              <w:rPr>
                <w:rFonts w:ascii="宋体" w:hAnsi="宋体" w:cs="宋体"/>
                <w:color w:val="000000"/>
                <w:kern w:val="0"/>
                <w:szCs w:val="21"/>
              </w:rPr>
            </w:pPr>
            <w:r>
              <w:rPr>
                <w:rFonts w:hint="eastAsia" w:ascii="宋体" w:hAnsi="宋体" w:cs="宋体"/>
                <w:color w:val="000000"/>
                <w:kern w:val="0"/>
                <w:szCs w:val="21"/>
              </w:rPr>
              <w:t>2．知道四季的形成与地球围绕太阳公转有关。</w:t>
            </w:r>
          </w:p>
          <w:p w14:paraId="6A61957D">
            <w:pPr>
              <w:rPr>
                <w:rFonts w:ascii="宋体" w:hAnsi="宋体" w:cs="宋体"/>
                <w:color w:val="000000"/>
                <w:kern w:val="0"/>
                <w:szCs w:val="21"/>
              </w:rPr>
            </w:pPr>
            <w:r>
              <w:rPr>
                <w:rFonts w:hint="eastAsia" w:ascii="宋体" w:hAnsi="宋体" w:cs="宋体"/>
                <w:color w:val="000000"/>
                <w:kern w:val="0"/>
                <w:szCs w:val="21"/>
              </w:rPr>
              <w:t>3．知道四季变化对地球上一些现象的影响。</w:t>
            </w:r>
          </w:p>
          <w:p w14:paraId="3AAB71D1">
            <w:pPr>
              <w:rPr>
                <w:rFonts w:ascii="宋体" w:hAnsi="宋体" w:cs="宋体"/>
                <w:color w:val="000000"/>
                <w:kern w:val="0"/>
                <w:szCs w:val="21"/>
              </w:rPr>
            </w:pPr>
            <w:r>
              <w:rPr>
                <w:rFonts w:hint="eastAsia" w:ascii="宋体" w:hAnsi="宋体" w:cs="宋体"/>
                <w:color w:val="000000"/>
                <w:kern w:val="0"/>
                <w:szCs w:val="21"/>
              </w:rPr>
              <w:t>科学探究：</w:t>
            </w:r>
          </w:p>
          <w:p w14:paraId="7C08E5CF">
            <w:pPr>
              <w:rPr>
                <w:rFonts w:ascii="宋体" w:hAnsi="宋体" w:cs="宋体"/>
                <w:color w:val="000000"/>
                <w:kern w:val="0"/>
                <w:szCs w:val="21"/>
              </w:rPr>
            </w:pPr>
            <w:r>
              <w:rPr>
                <w:rFonts w:hint="eastAsia" w:ascii="宋体" w:hAnsi="宋体" w:cs="宋体"/>
                <w:color w:val="000000"/>
                <w:kern w:val="0"/>
                <w:szCs w:val="21"/>
              </w:rPr>
              <w:t>1．在教师指导下，能用进行观察、调查、科学阅读等活动，并用简洁的语言进行表述。</w:t>
            </w:r>
          </w:p>
          <w:p w14:paraId="12D8053A">
            <w:pPr>
              <w:rPr>
                <w:rFonts w:ascii="宋体"/>
                <w:szCs w:val="21"/>
              </w:rPr>
            </w:pPr>
            <w:r>
              <w:rPr>
                <w:rFonts w:hint="eastAsia" w:ascii="宋体" w:hAnsi="宋体" w:cs="宋体"/>
                <w:color w:val="000000"/>
                <w:kern w:val="0"/>
                <w:szCs w:val="21"/>
              </w:rPr>
              <w:t>2．在教师指导下，通过模拟实验和建构模型等方法，了解四季的成因以及地球上与之有关的自然现象的成因。</w:t>
            </w:r>
          </w:p>
        </w:tc>
      </w:tr>
      <w:tr w14:paraId="68074872">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5792991D">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  习</w:t>
            </w:r>
          </w:p>
          <w:p w14:paraId="20624C0E">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重难点</w:t>
            </w:r>
          </w:p>
        </w:tc>
        <w:tc>
          <w:tcPr>
            <w:tcW w:w="9002" w:type="dxa"/>
            <w:gridSpan w:val="5"/>
            <w:tcBorders>
              <w:top w:val="single" w:color="auto" w:sz="4" w:space="0"/>
              <w:left w:val="nil"/>
              <w:bottom w:val="single" w:color="auto" w:sz="4" w:space="0"/>
              <w:right w:val="single" w:color="auto" w:sz="4" w:space="0"/>
            </w:tcBorders>
            <w:noWrap w:val="0"/>
            <w:vAlign w:val="center"/>
          </w:tcPr>
          <w:p w14:paraId="1649C349">
            <w:pPr>
              <w:rPr>
                <w:b/>
                <w:lang w:bidi="zh-CN"/>
              </w:rPr>
            </w:pPr>
            <w:r>
              <w:rPr>
                <w:rFonts w:hint="eastAsia"/>
                <w:b/>
                <w:lang w:bidi="zh-CN"/>
              </w:rPr>
              <w:t>通过模拟实验和建构模型等方法，了解由于地球的公转运动产生四季变化等自然现象和规律。</w:t>
            </w:r>
          </w:p>
          <w:p w14:paraId="687263CC">
            <w:pPr>
              <w:tabs>
                <w:tab w:val="left" w:pos="5130"/>
              </w:tabs>
              <w:spacing w:line="360" w:lineRule="auto"/>
              <w:rPr>
                <w:rFonts w:ascii="Calibri" w:hAnsi="Calibri"/>
                <w:szCs w:val="21"/>
              </w:rPr>
            </w:pPr>
            <w:r>
              <w:rPr>
                <w:rFonts w:hint="eastAsia"/>
                <w:b/>
                <w:lang w:bidi="zh-CN"/>
              </w:rPr>
              <w:t>模拟地球围绕太阳公转的运动状态，并将影子变化与地球运动联系起来。</w:t>
            </w:r>
          </w:p>
        </w:tc>
      </w:tr>
      <w:tr w14:paraId="0183CD05">
        <w:tblPrEx>
          <w:tblCellMar>
            <w:top w:w="0" w:type="dxa"/>
            <w:left w:w="108" w:type="dxa"/>
            <w:bottom w:w="0" w:type="dxa"/>
            <w:right w:w="108" w:type="dxa"/>
          </w:tblCellMar>
        </w:tblPrEx>
        <w:trPr>
          <w:trHeight w:val="3572" w:hRule="atLeast"/>
        </w:trPr>
        <w:tc>
          <w:tcPr>
            <w:tcW w:w="6771" w:type="dxa"/>
            <w:gridSpan w:val="4"/>
            <w:tcBorders>
              <w:top w:val="single" w:color="auto" w:sz="4" w:space="0"/>
              <w:left w:val="single" w:color="auto" w:sz="4" w:space="0"/>
              <w:bottom w:val="single" w:color="auto" w:sz="4" w:space="0"/>
              <w:right w:val="single" w:color="auto" w:sz="4" w:space="0"/>
            </w:tcBorders>
            <w:noWrap w:val="0"/>
            <w:vAlign w:val="top"/>
          </w:tcPr>
          <w:p w14:paraId="73C1DA70">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教学过程：</w:t>
            </w:r>
          </w:p>
          <w:p w14:paraId="5F8C8BBF">
            <w:pPr>
              <w:tabs>
                <w:tab w:val="left" w:pos="4933"/>
              </w:tabs>
              <w:spacing w:line="360" w:lineRule="auto"/>
              <w:rPr>
                <w:rFonts w:hint="eastAsia" w:ascii="宋体"/>
                <w:szCs w:val="21"/>
              </w:rPr>
            </w:pPr>
            <w:r>
              <w:rPr>
                <w:rFonts w:hint="eastAsia" w:ascii="宋体"/>
                <w:szCs w:val="21"/>
              </w:rPr>
              <w:t>一、图表导入新课</w:t>
            </w:r>
          </w:p>
          <w:p w14:paraId="643D2DDA">
            <w:pPr>
              <w:tabs>
                <w:tab w:val="left" w:pos="4933"/>
              </w:tabs>
              <w:spacing w:line="360" w:lineRule="auto"/>
              <w:rPr>
                <w:rFonts w:hint="eastAsia" w:ascii="宋体"/>
                <w:szCs w:val="21"/>
              </w:rPr>
            </w:pPr>
            <w:r>
              <w:rPr>
                <w:rFonts w:hint="eastAsia" w:ascii="宋体"/>
                <w:szCs w:val="21"/>
              </w:rPr>
              <w:t>1．教师出示四张不同时期天安门照片，请学生找出不同。</w:t>
            </w:r>
          </w:p>
          <w:p w14:paraId="781CCAB4">
            <w:pPr>
              <w:tabs>
                <w:tab w:val="left" w:pos="4933"/>
              </w:tabs>
              <w:spacing w:line="360" w:lineRule="auto"/>
              <w:rPr>
                <w:rFonts w:hint="eastAsia" w:ascii="宋体"/>
                <w:szCs w:val="21"/>
              </w:rPr>
            </w:pPr>
            <w:r>
              <w:rPr>
                <w:rFonts w:hint="eastAsia" w:ascii="宋体"/>
                <w:szCs w:val="21"/>
              </w:rPr>
              <w:t>教师追问：为什么会造成景色的不同呢？</w:t>
            </w:r>
          </w:p>
          <w:p w14:paraId="4062E715">
            <w:pPr>
              <w:tabs>
                <w:tab w:val="left" w:pos="4933"/>
              </w:tabs>
              <w:spacing w:line="360" w:lineRule="auto"/>
              <w:rPr>
                <w:rFonts w:hint="eastAsia" w:ascii="宋体"/>
                <w:szCs w:val="21"/>
              </w:rPr>
            </w:pPr>
            <w:r>
              <w:rPr>
                <w:rFonts w:hint="eastAsia" w:ascii="宋体"/>
                <w:szCs w:val="21"/>
              </w:rPr>
              <w:t>2．教师出示北京市月平均气温图，请学生寻找规律。</w:t>
            </w:r>
          </w:p>
          <w:p w14:paraId="7860A909">
            <w:pPr>
              <w:tabs>
                <w:tab w:val="left" w:pos="4933"/>
              </w:tabs>
              <w:spacing w:line="360" w:lineRule="auto"/>
              <w:rPr>
                <w:rFonts w:hint="eastAsia" w:ascii="宋体"/>
                <w:szCs w:val="21"/>
              </w:rPr>
            </w:pPr>
            <w:r>
              <w:rPr>
                <w:rFonts w:hint="eastAsia" w:ascii="宋体"/>
                <w:szCs w:val="21"/>
              </w:rPr>
              <w:t>教师小结：刚才同学们发现了北京在一年四季当中气温变化是有规律的。</w:t>
            </w:r>
          </w:p>
          <w:p w14:paraId="49954E5D">
            <w:pPr>
              <w:tabs>
                <w:tab w:val="left" w:pos="4933"/>
              </w:tabs>
              <w:spacing w:line="360" w:lineRule="auto"/>
              <w:rPr>
                <w:rFonts w:hint="eastAsia" w:ascii="宋体"/>
                <w:szCs w:val="21"/>
              </w:rPr>
            </w:pPr>
            <w:r>
              <w:rPr>
                <w:rFonts w:hint="eastAsia" w:ascii="宋体"/>
                <w:szCs w:val="21"/>
              </w:rPr>
              <w:t>3．教师出示北京市日出日落和昼长时间表：大家再来看看这张图，一年四季中还有什么事物的变化是有规律的呢？</w:t>
            </w:r>
          </w:p>
          <w:p w14:paraId="3CD2708D">
            <w:pPr>
              <w:tabs>
                <w:tab w:val="left" w:pos="4933"/>
              </w:tabs>
              <w:spacing w:line="360" w:lineRule="auto"/>
              <w:rPr>
                <w:rFonts w:hint="eastAsia" w:ascii="宋体"/>
                <w:szCs w:val="21"/>
              </w:rPr>
            </w:pPr>
            <w:r>
              <w:rPr>
                <w:rFonts w:hint="eastAsia" w:ascii="宋体"/>
                <w:szCs w:val="21"/>
              </w:rPr>
              <w:t>4. 教师出示北京市正午太阳高度角变化图。</w:t>
            </w:r>
          </w:p>
          <w:p w14:paraId="0ECAEDB4">
            <w:pPr>
              <w:tabs>
                <w:tab w:val="left" w:pos="4933"/>
              </w:tabs>
              <w:spacing w:line="360" w:lineRule="auto"/>
              <w:rPr>
                <w:rFonts w:hint="eastAsia" w:ascii="宋体"/>
                <w:szCs w:val="21"/>
              </w:rPr>
            </w:pPr>
          </w:p>
          <w:p w14:paraId="21102B2C">
            <w:pPr>
              <w:tabs>
                <w:tab w:val="left" w:pos="4933"/>
              </w:tabs>
              <w:spacing w:line="360" w:lineRule="auto"/>
              <w:rPr>
                <w:rFonts w:hint="eastAsia" w:ascii="宋体"/>
                <w:szCs w:val="21"/>
              </w:rPr>
            </w:pPr>
            <w:r>
              <w:rPr>
                <w:rFonts w:hint="eastAsia" w:ascii="宋体"/>
                <w:szCs w:val="21"/>
              </w:rPr>
              <w:t>5．教师提问：这些现象总是在北京周而复始地出现，其他地区是否也会出现这些规律？出示台湾省嘉义县正午太阳高度角变化图、云南省昆明市月平均气温和降水图。</w:t>
            </w:r>
          </w:p>
          <w:p w14:paraId="21541533">
            <w:pPr>
              <w:tabs>
                <w:tab w:val="left" w:pos="4933"/>
              </w:tabs>
              <w:spacing w:line="360" w:lineRule="auto"/>
              <w:rPr>
                <w:rFonts w:hint="eastAsia" w:ascii="宋体"/>
                <w:szCs w:val="21"/>
              </w:rPr>
            </w:pPr>
            <w:r>
              <w:rPr>
                <w:rFonts w:hint="eastAsia" w:ascii="宋体"/>
                <w:szCs w:val="21"/>
              </w:rPr>
              <w:t>6．教师小结：这些现象总是在每一年周而复始地出现，你们还能说出哪些现象吗？</w:t>
            </w:r>
          </w:p>
          <w:p w14:paraId="43FF7EBF">
            <w:pPr>
              <w:tabs>
                <w:tab w:val="left" w:pos="4933"/>
              </w:tabs>
              <w:spacing w:line="360" w:lineRule="auto"/>
              <w:rPr>
                <w:rFonts w:hint="eastAsia" w:ascii="宋体"/>
                <w:szCs w:val="21"/>
              </w:rPr>
            </w:pPr>
            <w:r>
              <w:rPr>
                <w:rFonts w:hint="eastAsia" w:ascii="宋体"/>
                <w:szCs w:val="21"/>
              </w:rPr>
              <w:t>7. 揭示课题：这些现象在每一年的四季中周而复始地出现，规律的变化是如何产生的、而四季又是怎么来的呢？</w:t>
            </w:r>
            <w:r>
              <w:rPr>
                <w:rFonts w:hint="eastAsia" w:ascii="宋体"/>
                <w:szCs w:val="21"/>
              </w:rPr>
              <w:tab/>
            </w:r>
          </w:p>
          <w:p w14:paraId="09AA0ABE">
            <w:pPr>
              <w:tabs>
                <w:tab w:val="left" w:pos="4933"/>
              </w:tabs>
              <w:spacing w:line="360" w:lineRule="auto"/>
              <w:rPr>
                <w:rFonts w:hint="eastAsia" w:ascii="宋体"/>
                <w:szCs w:val="21"/>
              </w:rPr>
            </w:pPr>
            <w:r>
              <w:rPr>
                <w:rFonts w:hint="eastAsia" w:ascii="宋体"/>
                <w:szCs w:val="21"/>
              </w:rPr>
              <w:t>1．学生汇报：这是天安门在四个不同季节的照片。第一张是冬季，第二章是秋季，第三张是夏季，第四张是春季。</w:t>
            </w:r>
          </w:p>
          <w:p w14:paraId="4FAAED83">
            <w:pPr>
              <w:tabs>
                <w:tab w:val="left" w:pos="4933"/>
              </w:tabs>
              <w:spacing w:line="360" w:lineRule="auto"/>
              <w:rPr>
                <w:rFonts w:hint="eastAsia" w:ascii="宋体"/>
                <w:szCs w:val="21"/>
              </w:rPr>
            </w:pPr>
            <w:r>
              <w:rPr>
                <w:rFonts w:hint="eastAsia" w:ascii="宋体"/>
                <w:szCs w:val="21"/>
              </w:rPr>
              <w:t>学生汇报：与气温有关。</w:t>
            </w:r>
          </w:p>
          <w:p w14:paraId="2BBC10E5">
            <w:pPr>
              <w:tabs>
                <w:tab w:val="left" w:pos="4933"/>
              </w:tabs>
              <w:spacing w:line="360" w:lineRule="auto"/>
              <w:rPr>
                <w:rFonts w:hint="eastAsia" w:ascii="宋体"/>
                <w:szCs w:val="21"/>
              </w:rPr>
            </w:pPr>
            <w:r>
              <w:rPr>
                <w:rFonts w:hint="eastAsia" w:ascii="宋体"/>
                <w:szCs w:val="21"/>
              </w:rPr>
              <w:t>2．学生汇报：结合图表中的气温信息、分析，在一年当中，北京市的温度的变化总是先低后高再低；分析气温极值出现的月份，并提出规律与“四季”有关。</w:t>
            </w:r>
          </w:p>
          <w:p w14:paraId="59CB3EBA">
            <w:pPr>
              <w:tabs>
                <w:tab w:val="left" w:pos="4933"/>
              </w:tabs>
              <w:spacing w:line="360" w:lineRule="auto"/>
              <w:rPr>
                <w:rFonts w:hint="eastAsia" w:ascii="宋体"/>
                <w:szCs w:val="21"/>
              </w:rPr>
            </w:pPr>
            <w:r>
              <w:rPr>
                <w:rFonts w:hint="eastAsia" w:ascii="宋体"/>
                <w:szCs w:val="21"/>
              </w:rPr>
              <w:t>3．学生观察、讨论、填表、汇报：北京市一年中的昼长时间总是从短到长再变短，昼最长及最短出现的月份。</w:t>
            </w:r>
          </w:p>
          <w:p w14:paraId="679F6E81">
            <w:pPr>
              <w:tabs>
                <w:tab w:val="left" w:pos="4933"/>
              </w:tabs>
              <w:spacing w:line="360" w:lineRule="auto"/>
              <w:rPr>
                <w:rFonts w:hint="eastAsia" w:ascii="宋体"/>
                <w:szCs w:val="21"/>
              </w:rPr>
            </w:pPr>
            <w:r>
              <w:rPr>
                <w:rFonts w:hint="eastAsia" w:ascii="宋体"/>
                <w:szCs w:val="21"/>
              </w:rPr>
              <w:t>4．学生观察、讨论、填表、汇报：北京地区正午太阳高度先低后高再低再高，正午太阳高度角最大及最小出现的月份。</w:t>
            </w:r>
          </w:p>
          <w:p w14:paraId="03469DB6">
            <w:pPr>
              <w:tabs>
                <w:tab w:val="left" w:pos="4933"/>
              </w:tabs>
              <w:spacing w:line="360" w:lineRule="auto"/>
              <w:rPr>
                <w:rFonts w:hint="eastAsia" w:ascii="宋体"/>
                <w:szCs w:val="21"/>
              </w:rPr>
            </w:pPr>
            <w:r>
              <w:rPr>
                <w:rFonts w:hint="eastAsia" w:ascii="宋体"/>
                <w:szCs w:val="21"/>
              </w:rPr>
              <w:t>5．学生发现：在不同地区也存在相似的规律。</w:t>
            </w:r>
          </w:p>
          <w:p w14:paraId="3AE363EC">
            <w:pPr>
              <w:tabs>
                <w:tab w:val="left" w:pos="4933"/>
              </w:tabs>
              <w:spacing w:line="360" w:lineRule="auto"/>
              <w:rPr>
                <w:rFonts w:hint="eastAsia" w:ascii="宋体"/>
                <w:szCs w:val="21"/>
              </w:rPr>
            </w:pPr>
            <w:r>
              <w:rPr>
                <w:rFonts w:hint="eastAsia" w:ascii="宋体"/>
                <w:szCs w:val="21"/>
              </w:rPr>
              <w:t>6．学生举例、填表：动物迁移现象、植物生长变化、影子长短变化、人类着装变化等。</w:t>
            </w:r>
          </w:p>
          <w:p w14:paraId="0664447B">
            <w:pPr>
              <w:tabs>
                <w:tab w:val="left" w:pos="4933"/>
              </w:tabs>
              <w:spacing w:line="360" w:lineRule="auto"/>
              <w:rPr>
                <w:rFonts w:hint="eastAsia" w:ascii="宋体"/>
                <w:szCs w:val="21"/>
              </w:rPr>
            </w:pPr>
            <w:r>
              <w:rPr>
                <w:rFonts w:hint="eastAsia" w:ascii="宋体"/>
                <w:szCs w:val="21"/>
              </w:rPr>
              <w:t>二、猜想四季的成因</w:t>
            </w:r>
            <w:r>
              <w:rPr>
                <w:rFonts w:hint="eastAsia" w:ascii="宋体"/>
                <w:szCs w:val="21"/>
              </w:rPr>
              <w:tab/>
            </w:r>
          </w:p>
          <w:p w14:paraId="073C8698">
            <w:pPr>
              <w:tabs>
                <w:tab w:val="left" w:pos="4933"/>
              </w:tabs>
              <w:spacing w:line="360" w:lineRule="auto"/>
              <w:rPr>
                <w:rFonts w:hint="eastAsia" w:ascii="宋体"/>
                <w:szCs w:val="21"/>
              </w:rPr>
            </w:pPr>
            <w:r>
              <w:rPr>
                <w:rFonts w:hint="eastAsia" w:ascii="宋体"/>
                <w:szCs w:val="21"/>
              </w:rPr>
              <w:t>1．提出问题：本节课，我们就来探究四季循环的成因。这些生活中常见的现象之间是否存在科学的联系？</w:t>
            </w:r>
          </w:p>
          <w:p w14:paraId="38978BD4">
            <w:pPr>
              <w:tabs>
                <w:tab w:val="left" w:pos="4933"/>
              </w:tabs>
              <w:spacing w:line="360" w:lineRule="auto"/>
              <w:rPr>
                <w:rFonts w:hint="eastAsia" w:ascii="宋体"/>
                <w:szCs w:val="21"/>
              </w:rPr>
            </w:pPr>
            <w:r>
              <w:rPr>
                <w:rFonts w:hint="eastAsia" w:ascii="宋体"/>
                <w:szCs w:val="21"/>
              </w:rPr>
              <w:t>2．教师巡视指导，收集学生猜想。</w:t>
            </w:r>
          </w:p>
          <w:p w14:paraId="6A329CF7">
            <w:pPr>
              <w:tabs>
                <w:tab w:val="left" w:pos="4933"/>
              </w:tabs>
              <w:spacing w:line="360" w:lineRule="auto"/>
              <w:rPr>
                <w:rFonts w:hint="eastAsia" w:ascii="宋体"/>
                <w:szCs w:val="21"/>
              </w:rPr>
            </w:pPr>
            <w:r>
              <w:rPr>
                <w:rFonts w:hint="eastAsia" w:ascii="宋体"/>
                <w:szCs w:val="21"/>
              </w:rPr>
              <w:t>3．教师展示学生回答（注意，教师对于学生的猜测不武断否定和肯定）</w:t>
            </w:r>
          </w:p>
          <w:p w14:paraId="6FAB15A7">
            <w:pPr>
              <w:tabs>
                <w:tab w:val="left" w:pos="4933"/>
              </w:tabs>
              <w:spacing w:line="360" w:lineRule="auto"/>
              <w:rPr>
                <w:rFonts w:hint="eastAsia" w:ascii="宋体"/>
                <w:szCs w:val="21"/>
              </w:rPr>
            </w:pPr>
            <w:r>
              <w:rPr>
                <w:rFonts w:hint="eastAsia" w:ascii="宋体"/>
                <w:szCs w:val="21"/>
              </w:rPr>
              <w:t>4．教师提问：是不是像我们同学猜的这样呢，要如何证明你们的猜想？</w:t>
            </w:r>
          </w:p>
          <w:p w14:paraId="25C3D1F3">
            <w:pPr>
              <w:tabs>
                <w:tab w:val="left" w:pos="4933"/>
              </w:tabs>
              <w:spacing w:line="360" w:lineRule="auto"/>
              <w:rPr>
                <w:rFonts w:hint="eastAsia" w:ascii="宋体"/>
                <w:szCs w:val="21"/>
              </w:rPr>
            </w:pPr>
            <w:r>
              <w:rPr>
                <w:rFonts w:hint="eastAsia" w:ascii="宋体"/>
                <w:szCs w:val="21"/>
              </w:rPr>
              <w:t>1．学生小组内猜一猜、讨论并说出理由，记录在活动手册中。</w:t>
            </w:r>
          </w:p>
          <w:p w14:paraId="2D0F7AFD">
            <w:pPr>
              <w:tabs>
                <w:tab w:val="left" w:pos="4933"/>
              </w:tabs>
              <w:spacing w:line="360" w:lineRule="auto"/>
              <w:rPr>
                <w:rFonts w:hint="eastAsia" w:ascii="宋体"/>
                <w:szCs w:val="21"/>
              </w:rPr>
            </w:pPr>
            <w:r>
              <w:rPr>
                <w:rFonts w:hint="eastAsia" w:ascii="宋体"/>
                <w:szCs w:val="21"/>
              </w:rPr>
              <w:t>2．学生汇报猜想。</w:t>
            </w:r>
          </w:p>
          <w:p w14:paraId="3C55090D">
            <w:pPr>
              <w:tabs>
                <w:tab w:val="left" w:pos="4933"/>
              </w:tabs>
              <w:spacing w:line="360" w:lineRule="auto"/>
              <w:rPr>
                <w:rFonts w:hint="eastAsia" w:ascii="宋体"/>
                <w:szCs w:val="21"/>
              </w:rPr>
            </w:pPr>
            <w:r>
              <w:rPr>
                <w:rFonts w:hint="eastAsia" w:ascii="宋体"/>
                <w:szCs w:val="21"/>
              </w:rPr>
              <w:t>3．学生回答：通过实验取得证据。通过本单元第1课学会了利用光源和地球仪来模拟太阳和地球，可以设计模拟实验进行证明。</w:t>
            </w:r>
          </w:p>
          <w:p w14:paraId="2DC0BCC0">
            <w:pPr>
              <w:tabs>
                <w:tab w:val="left" w:pos="4933"/>
              </w:tabs>
              <w:spacing w:line="360" w:lineRule="auto"/>
              <w:rPr>
                <w:rFonts w:hint="eastAsia" w:ascii="宋体"/>
                <w:szCs w:val="21"/>
              </w:rPr>
            </w:pPr>
            <w:r>
              <w:rPr>
                <w:rFonts w:hint="eastAsia" w:ascii="宋体"/>
                <w:szCs w:val="21"/>
              </w:rPr>
              <w:t>三、探究地球倾斜与直射、斜射的关系，以及直射、斜射对温度的影响（一）地球的倾斜与直射、斜射的关系</w:t>
            </w:r>
          </w:p>
          <w:p w14:paraId="68F972EE">
            <w:pPr>
              <w:tabs>
                <w:tab w:val="left" w:pos="4933"/>
              </w:tabs>
              <w:spacing w:line="360" w:lineRule="auto"/>
              <w:rPr>
                <w:rFonts w:hint="eastAsia" w:ascii="宋体"/>
                <w:szCs w:val="21"/>
              </w:rPr>
            </w:pPr>
            <w:r>
              <w:rPr>
                <w:rFonts w:hint="eastAsia" w:ascii="宋体"/>
                <w:szCs w:val="21"/>
              </w:rPr>
              <w:t>1．教师出示实验器材：我们依然可以选用光源和地球仪来模拟太阳和地球。它们之间的位置应当如何摆放呢？</w:t>
            </w:r>
          </w:p>
          <w:p w14:paraId="1806C883">
            <w:pPr>
              <w:tabs>
                <w:tab w:val="left" w:pos="4933"/>
              </w:tabs>
              <w:spacing w:line="360" w:lineRule="auto"/>
              <w:rPr>
                <w:rFonts w:hint="eastAsia" w:ascii="宋体"/>
                <w:szCs w:val="21"/>
              </w:rPr>
            </w:pPr>
            <w:r>
              <w:rPr>
                <w:rFonts w:hint="eastAsia" w:ascii="宋体"/>
                <w:szCs w:val="21"/>
              </w:rPr>
              <w:t>2．教师提问：那么又要用哪些器材来模拟某地区周而复始地变化的现象呢？</w:t>
            </w:r>
          </w:p>
          <w:p w14:paraId="46D21A02">
            <w:pPr>
              <w:tabs>
                <w:tab w:val="left" w:pos="4933"/>
              </w:tabs>
              <w:spacing w:line="360" w:lineRule="auto"/>
              <w:rPr>
                <w:rFonts w:hint="eastAsia" w:ascii="宋体"/>
                <w:szCs w:val="21"/>
              </w:rPr>
            </w:pPr>
            <w:r>
              <w:rPr>
                <w:rFonts w:hint="eastAsia" w:ascii="宋体"/>
                <w:szCs w:val="21"/>
              </w:rPr>
              <w:t>3．教师提供实验器材，引导学生进行实验：老师将牙签、橡皮泥及直立摆放的地球仪分发给学生，指导学生将牙签分别粘贴在赤道和北半球上，并按照椭圆形的公转轨道绕着灯泡旋转一周，进行实验并记录现象。</w:t>
            </w:r>
          </w:p>
          <w:p w14:paraId="7A3778A2">
            <w:pPr>
              <w:tabs>
                <w:tab w:val="left" w:pos="4933"/>
              </w:tabs>
              <w:spacing w:line="360" w:lineRule="auto"/>
              <w:rPr>
                <w:rFonts w:hint="eastAsia" w:ascii="宋体"/>
                <w:szCs w:val="21"/>
              </w:rPr>
            </w:pPr>
            <w:r>
              <w:rPr>
                <w:rFonts w:hint="eastAsia" w:ascii="宋体"/>
                <w:szCs w:val="21"/>
              </w:rPr>
              <w:t>4．教师鼓励学生更改模拟实验设计，将地球倾斜一定角度，而其他条件不变，进行对比实验。</w:t>
            </w:r>
            <w:r>
              <w:rPr>
                <w:rFonts w:hint="eastAsia" w:ascii="宋体"/>
                <w:szCs w:val="21"/>
              </w:rPr>
              <w:tab/>
            </w:r>
          </w:p>
          <w:p w14:paraId="76A5605E">
            <w:pPr>
              <w:tabs>
                <w:tab w:val="left" w:pos="4933"/>
              </w:tabs>
              <w:spacing w:line="360" w:lineRule="auto"/>
              <w:rPr>
                <w:rFonts w:hint="eastAsia" w:ascii="宋体"/>
                <w:szCs w:val="21"/>
              </w:rPr>
            </w:pPr>
            <w:r>
              <w:rPr>
                <w:rFonts w:hint="eastAsia" w:ascii="宋体"/>
                <w:szCs w:val="21"/>
              </w:rPr>
              <w:t>1．学生回答：地球会自转和围绕太阳公转。已知地球自转造成了昼夜的交替，猜测四季的变化可能与地球公转有关，地球每年围绕太阳公转一周。</w:t>
            </w:r>
          </w:p>
          <w:p w14:paraId="7C2E47FB">
            <w:pPr>
              <w:tabs>
                <w:tab w:val="left" w:pos="4933"/>
              </w:tabs>
              <w:spacing w:line="360" w:lineRule="auto"/>
              <w:rPr>
                <w:rFonts w:hint="eastAsia" w:ascii="宋体"/>
                <w:szCs w:val="21"/>
              </w:rPr>
            </w:pPr>
            <w:r>
              <w:rPr>
                <w:rFonts w:hint="eastAsia" w:ascii="宋体"/>
                <w:szCs w:val="21"/>
              </w:rPr>
              <w:t>2．学生回答：影子长短比较容易模拟，可以通过在地球仪的不同位置上粘贴牙签来测量影子长度。要在公转轨道上取四个点进行测量，以区别四季的不同。</w:t>
            </w:r>
          </w:p>
          <w:p w14:paraId="7A05E13F">
            <w:pPr>
              <w:tabs>
                <w:tab w:val="left" w:pos="4933"/>
              </w:tabs>
              <w:spacing w:line="360" w:lineRule="auto"/>
              <w:rPr>
                <w:rFonts w:hint="eastAsia" w:ascii="宋体"/>
                <w:szCs w:val="21"/>
              </w:rPr>
            </w:pPr>
            <w:r>
              <w:rPr>
                <w:rFonts w:hint="eastAsia" w:ascii="宋体"/>
                <w:szCs w:val="21"/>
              </w:rPr>
              <w:t>3．学生按照要求做实验。</w:t>
            </w:r>
          </w:p>
          <w:p w14:paraId="0267FA8E">
            <w:pPr>
              <w:tabs>
                <w:tab w:val="left" w:pos="4933"/>
              </w:tabs>
              <w:spacing w:line="360" w:lineRule="auto"/>
              <w:rPr>
                <w:rFonts w:hint="eastAsia" w:ascii="宋体"/>
                <w:szCs w:val="21"/>
              </w:rPr>
            </w:pPr>
            <w:r>
              <w:rPr>
                <w:rFonts w:hint="eastAsia" w:ascii="宋体"/>
                <w:szCs w:val="21"/>
              </w:rPr>
              <w:t>4．学生汇报：虽然同一时间不同地区的影子长度不同（赤道地区影子短，而北半球的影子长），但是对于同一地区来说，当地球直立公转时一年只出现了两个季节（运行到远日点时影子长，运行到近日点时影子短）。学生猜想地球可能是倾斜着进行公转的。</w:t>
            </w:r>
          </w:p>
          <w:p w14:paraId="689F7C4A">
            <w:pPr>
              <w:tabs>
                <w:tab w:val="left" w:pos="4933"/>
              </w:tabs>
              <w:spacing w:line="360" w:lineRule="auto"/>
              <w:rPr>
                <w:rFonts w:hint="eastAsia" w:ascii="宋体"/>
                <w:szCs w:val="21"/>
              </w:rPr>
            </w:pPr>
            <w:r>
              <w:rPr>
                <w:rFonts w:hint="eastAsia" w:ascii="宋体"/>
                <w:szCs w:val="21"/>
              </w:rPr>
              <w:t>4. 学生汇报：当地球是倾斜着围绕太阳进行公转时，一年会出现四个季节，影子的长短发生了周而复始的循环。</w:t>
            </w:r>
          </w:p>
          <w:p w14:paraId="220FEF6F">
            <w:pPr>
              <w:tabs>
                <w:tab w:val="left" w:pos="4933"/>
              </w:tabs>
              <w:spacing w:line="360" w:lineRule="auto"/>
              <w:rPr>
                <w:rFonts w:hint="eastAsia" w:ascii="宋体"/>
                <w:szCs w:val="21"/>
              </w:rPr>
            </w:pPr>
            <w:r>
              <w:rPr>
                <w:rFonts w:hint="eastAsia" w:ascii="宋体"/>
                <w:szCs w:val="21"/>
              </w:rPr>
              <w:t>（二）直射、斜射对温度的影响。</w:t>
            </w:r>
          </w:p>
          <w:p w14:paraId="75539338">
            <w:pPr>
              <w:tabs>
                <w:tab w:val="left" w:pos="4933"/>
              </w:tabs>
              <w:spacing w:line="360" w:lineRule="auto"/>
              <w:rPr>
                <w:rFonts w:hint="eastAsia" w:ascii="宋体"/>
                <w:szCs w:val="21"/>
              </w:rPr>
            </w:pPr>
            <w:r>
              <w:rPr>
                <w:rFonts w:hint="eastAsia" w:ascii="宋体"/>
                <w:szCs w:val="21"/>
              </w:rPr>
              <w:t>1．教师提问：为什么你们认为影子的长短就能代表四个不同的季节？季节的标志还有什么？</w:t>
            </w:r>
          </w:p>
          <w:p w14:paraId="66C8D31D">
            <w:pPr>
              <w:tabs>
                <w:tab w:val="left" w:pos="4933"/>
              </w:tabs>
              <w:spacing w:line="360" w:lineRule="auto"/>
              <w:rPr>
                <w:rFonts w:hint="eastAsia" w:ascii="宋体"/>
                <w:szCs w:val="21"/>
              </w:rPr>
            </w:pPr>
            <w:r>
              <w:rPr>
                <w:rFonts w:hint="eastAsia" w:ascii="宋体"/>
                <w:szCs w:val="21"/>
              </w:rPr>
              <w:t>2．教师追问：影子的长度会影响气温或降水情况吗？要如何进行模拟？</w:t>
            </w:r>
          </w:p>
          <w:p w14:paraId="46736DF4">
            <w:pPr>
              <w:tabs>
                <w:tab w:val="left" w:pos="4933"/>
              </w:tabs>
              <w:spacing w:line="360" w:lineRule="auto"/>
              <w:rPr>
                <w:rFonts w:hint="eastAsia" w:ascii="宋体"/>
                <w:szCs w:val="21"/>
              </w:rPr>
            </w:pPr>
            <w:r>
              <w:rPr>
                <w:rFonts w:hint="eastAsia" w:ascii="宋体"/>
                <w:szCs w:val="21"/>
              </w:rPr>
              <w:t>3. 教师引导进一步优化实验设计：把温度计放在信封里，分别直立及斜立于同一个热光源的等距离处。光线照到平放的信封上影子短，是直射；照到竖放的信封上影子长，是斜射。照射相同时长后观察温度计示数变化。</w:t>
            </w:r>
            <w:r>
              <w:rPr>
                <w:rFonts w:hint="eastAsia" w:ascii="宋体"/>
                <w:szCs w:val="21"/>
              </w:rPr>
              <w:tab/>
            </w:r>
          </w:p>
          <w:p w14:paraId="1868F8F9">
            <w:pPr>
              <w:tabs>
                <w:tab w:val="left" w:pos="4933"/>
              </w:tabs>
              <w:spacing w:line="360" w:lineRule="auto"/>
              <w:rPr>
                <w:rFonts w:hint="eastAsia" w:ascii="宋体"/>
                <w:szCs w:val="21"/>
              </w:rPr>
            </w:pPr>
            <w:r>
              <w:rPr>
                <w:rFonts w:hint="eastAsia" w:ascii="宋体"/>
                <w:szCs w:val="21"/>
              </w:rPr>
              <w:t>1．学生回答：气温、降水……</w:t>
            </w:r>
          </w:p>
          <w:p w14:paraId="364B707D">
            <w:pPr>
              <w:tabs>
                <w:tab w:val="left" w:pos="4933"/>
              </w:tabs>
              <w:spacing w:line="360" w:lineRule="auto"/>
              <w:rPr>
                <w:rFonts w:hint="eastAsia" w:ascii="宋体"/>
                <w:szCs w:val="21"/>
              </w:rPr>
            </w:pPr>
            <w:r>
              <w:rPr>
                <w:rFonts w:hint="eastAsia" w:ascii="宋体"/>
                <w:szCs w:val="21"/>
              </w:rPr>
              <w:t>2．学生讨论、汇报：气温比较方便模拟和测量。可以把温度计放在地球仪上，让光源从不同角度进行照射，相同时间之后观察温度计示数的变化情况。</w:t>
            </w:r>
          </w:p>
          <w:p w14:paraId="617B5BFD">
            <w:pPr>
              <w:tabs>
                <w:tab w:val="left" w:pos="4933"/>
              </w:tabs>
              <w:spacing w:line="360" w:lineRule="auto"/>
              <w:rPr>
                <w:rFonts w:hint="eastAsia" w:ascii="宋体"/>
                <w:szCs w:val="21"/>
              </w:rPr>
            </w:pPr>
            <w:r>
              <w:rPr>
                <w:rFonts w:hint="eastAsia" w:ascii="宋体"/>
                <w:szCs w:val="21"/>
              </w:rPr>
              <w:t>3. 学生实践操作、记录并汇报：发现光源直射的信封温度高于光源斜射的信封。</w:t>
            </w:r>
          </w:p>
          <w:p w14:paraId="28D1499E">
            <w:pPr>
              <w:tabs>
                <w:tab w:val="left" w:pos="4933"/>
              </w:tabs>
              <w:spacing w:line="360" w:lineRule="auto"/>
              <w:rPr>
                <w:rFonts w:hint="eastAsia" w:ascii="宋体"/>
                <w:szCs w:val="21"/>
              </w:rPr>
            </w:pPr>
            <w:r>
              <w:rPr>
                <w:rFonts w:hint="eastAsia" w:ascii="宋体"/>
                <w:szCs w:val="21"/>
              </w:rPr>
              <w:t>四、讨论四季的成因</w:t>
            </w:r>
          </w:p>
          <w:p w14:paraId="1FC39F61">
            <w:pPr>
              <w:tabs>
                <w:tab w:val="left" w:pos="4933"/>
              </w:tabs>
              <w:spacing w:line="360" w:lineRule="auto"/>
              <w:rPr>
                <w:rFonts w:hint="eastAsia" w:ascii="宋体"/>
                <w:szCs w:val="21"/>
              </w:rPr>
            </w:pPr>
            <w:r>
              <w:rPr>
                <w:rFonts w:hint="eastAsia" w:ascii="宋体"/>
                <w:szCs w:val="21"/>
              </w:rPr>
              <w:t>1.教师提问：请将模拟实验二的现象联系实际进行分析。光源以及信封分别在模拟什么呢？</w:t>
            </w:r>
          </w:p>
          <w:p w14:paraId="5DF3318F">
            <w:pPr>
              <w:tabs>
                <w:tab w:val="left" w:pos="4933"/>
              </w:tabs>
              <w:spacing w:line="360" w:lineRule="auto"/>
              <w:rPr>
                <w:rFonts w:hint="eastAsia" w:ascii="宋体"/>
                <w:szCs w:val="21"/>
              </w:rPr>
            </w:pPr>
            <w:r>
              <w:rPr>
                <w:rFonts w:hint="eastAsia" w:ascii="宋体"/>
                <w:szCs w:val="21"/>
              </w:rPr>
              <w:t>2.教师提问：结合模拟实验一，是什么因素造成了阳光的直射和斜射？</w:t>
            </w:r>
          </w:p>
          <w:p w14:paraId="5AE14857">
            <w:pPr>
              <w:tabs>
                <w:tab w:val="left" w:pos="4933"/>
              </w:tabs>
              <w:spacing w:line="360" w:lineRule="auto"/>
              <w:rPr>
                <w:rFonts w:hint="eastAsia" w:ascii="宋体"/>
                <w:szCs w:val="21"/>
              </w:rPr>
            </w:pPr>
            <w:r>
              <w:rPr>
                <w:rFonts w:hint="eastAsia" w:ascii="宋体"/>
                <w:szCs w:val="21"/>
              </w:rPr>
              <w:t>3. 教师提问：大家通过模拟实验发现了地轴倾斜的秘密，还有什么相关的关键信息想要了解吗？</w:t>
            </w:r>
          </w:p>
          <w:p w14:paraId="152C4548">
            <w:pPr>
              <w:tabs>
                <w:tab w:val="left" w:pos="4933"/>
              </w:tabs>
              <w:spacing w:line="360" w:lineRule="auto"/>
              <w:rPr>
                <w:rFonts w:hint="eastAsia" w:ascii="宋体"/>
                <w:szCs w:val="21"/>
              </w:rPr>
            </w:pPr>
            <w:r>
              <w:rPr>
                <w:rFonts w:hint="eastAsia" w:ascii="宋体"/>
                <w:szCs w:val="21"/>
              </w:rPr>
              <w:t>4. 教师播放视频：地球绕着太阳逆时针运动，自西向东围绕太阳公转一周的时间为一年，地轴倾斜的角度大约为23°26′。</w:t>
            </w:r>
          </w:p>
          <w:p w14:paraId="294908D8">
            <w:pPr>
              <w:tabs>
                <w:tab w:val="left" w:pos="4933"/>
              </w:tabs>
              <w:spacing w:line="360" w:lineRule="auto"/>
              <w:rPr>
                <w:rFonts w:hint="eastAsia" w:ascii="宋体"/>
                <w:szCs w:val="21"/>
              </w:rPr>
            </w:pPr>
            <w:r>
              <w:rPr>
                <w:rFonts w:hint="eastAsia" w:ascii="宋体"/>
                <w:szCs w:val="21"/>
              </w:rPr>
              <w:t>5. 教师提问：通过模拟实验和视频，阅读书本文字，你们学到了什么？1. 学生讨论、分析：光源模拟的是阳光，光线照到平放的信封上模拟的是阳光的直射，照到竖放的信封上模拟的是阳光的斜射。通过实验可以发现，阳光直射的地区接收到的热量多于阳光斜射的地区。</w:t>
            </w:r>
          </w:p>
          <w:p w14:paraId="67FD2B33">
            <w:pPr>
              <w:tabs>
                <w:tab w:val="left" w:pos="4933"/>
              </w:tabs>
              <w:spacing w:line="360" w:lineRule="auto"/>
              <w:rPr>
                <w:rFonts w:hint="eastAsia" w:ascii="宋体"/>
                <w:szCs w:val="21"/>
              </w:rPr>
            </w:pPr>
            <w:r>
              <w:rPr>
                <w:rFonts w:hint="eastAsia" w:ascii="宋体"/>
                <w:szCs w:val="21"/>
              </w:rPr>
              <w:t>2. 学生讨论、分析：地球是倾斜着围绕太阳进行公转的，导致地球在公转轨道上的不同位置时，太阳直射和斜射的情况不同，太阳直射时温度高，太阳斜射时温度低。</w:t>
            </w:r>
          </w:p>
          <w:p w14:paraId="1FE93DD8">
            <w:pPr>
              <w:tabs>
                <w:tab w:val="left" w:pos="4933"/>
              </w:tabs>
              <w:spacing w:line="360" w:lineRule="auto"/>
              <w:rPr>
                <w:rFonts w:hint="eastAsia" w:ascii="宋体"/>
                <w:szCs w:val="21"/>
              </w:rPr>
            </w:pPr>
            <w:r>
              <w:rPr>
                <w:rFonts w:hint="eastAsia" w:ascii="宋体"/>
                <w:szCs w:val="21"/>
              </w:rPr>
              <w:t>学生补充：也发现有的地区一年中都不存在太阳直射的时候，太阳都是斜射，但有时倾斜角大，有时倾斜角小。</w:t>
            </w:r>
          </w:p>
          <w:p w14:paraId="05938A09">
            <w:pPr>
              <w:tabs>
                <w:tab w:val="left" w:pos="4933"/>
              </w:tabs>
              <w:spacing w:line="360" w:lineRule="auto"/>
              <w:rPr>
                <w:rFonts w:hint="eastAsia" w:ascii="宋体"/>
                <w:szCs w:val="21"/>
              </w:rPr>
            </w:pPr>
            <w:r>
              <w:rPr>
                <w:rFonts w:hint="eastAsia" w:ascii="宋体"/>
                <w:szCs w:val="21"/>
              </w:rPr>
              <w:t>3. 学生提问：地轴倾斜的角度、地球公转的方向、哪些地方永远不可能有太阳直射的时间……</w:t>
            </w:r>
          </w:p>
          <w:p w14:paraId="49312A85">
            <w:pPr>
              <w:tabs>
                <w:tab w:val="left" w:pos="4933"/>
              </w:tabs>
              <w:spacing w:line="360" w:lineRule="auto"/>
              <w:rPr>
                <w:rFonts w:hint="eastAsia" w:ascii="宋体"/>
                <w:szCs w:val="21"/>
              </w:rPr>
            </w:pPr>
            <w:r>
              <w:rPr>
                <w:rFonts w:hint="eastAsia" w:ascii="宋体"/>
                <w:szCs w:val="21"/>
              </w:rPr>
              <w:t>5. 学生总结：地球是倾斜着进行公转的，这造成了同一地区在不同季节里阳光的角度不同（即太阳高度角的不同），太阳直射时的气温高于太阳斜射时的气温，一年中温度不同引起了四季的变化。</w:t>
            </w:r>
          </w:p>
          <w:p w14:paraId="442A7CF9">
            <w:pPr>
              <w:tabs>
                <w:tab w:val="left" w:pos="4933"/>
              </w:tabs>
              <w:spacing w:line="360" w:lineRule="auto"/>
              <w:rPr>
                <w:rFonts w:hint="eastAsia" w:ascii="宋体"/>
                <w:szCs w:val="21"/>
              </w:rPr>
            </w:pPr>
            <w:r>
              <w:rPr>
                <w:rFonts w:hint="eastAsia" w:ascii="宋体"/>
                <w:szCs w:val="21"/>
              </w:rPr>
              <w:t>五、读生活中的现象图，与地球的公转和自转相联系</w:t>
            </w:r>
          </w:p>
          <w:p w14:paraId="6C27A276">
            <w:pPr>
              <w:tabs>
                <w:tab w:val="left" w:pos="4933"/>
              </w:tabs>
              <w:spacing w:line="360" w:lineRule="auto"/>
              <w:rPr>
                <w:rFonts w:hint="eastAsia" w:ascii="宋体"/>
                <w:szCs w:val="21"/>
              </w:rPr>
            </w:pPr>
            <w:r>
              <w:rPr>
                <w:rFonts w:hint="eastAsia" w:ascii="宋体"/>
                <w:szCs w:val="21"/>
              </w:rPr>
              <w:t>1．教师出示生活中的现象图、视频：大家看看这些现象类似于公转还是自转？</w:t>
            </w:r>
          </w:p>
          <w:p w14:paraId="46CB6C79">
            <w:pPr>
              <w:tabs>
                <w:tab w:val="left" w:pos="4933"/>
              </w:tabs>
              <w:spacing w:line="360" w:lineRule="auto"/>
              <w:rPr>
                <w:rFonts w:hint="eastAsia" w:ascii="宋体"/>
                <w:szCs w:val="21"/>
              </w:rPr>
            </w:pPr>
            <w:r>
              <w:rPr>
                <w:rFonts w:hint="eastAsia" w:ascii="宋体"/>
                <w:szCs w:val="21"/>
              </w:rPr>
              <w:t>2. 教师提问：生活中还有哪些现象类似于地球的公转和自转？</w:t>
            </w:r>
          </w:p>
          <w:p w14:paraId="5BE01C54">
            <w:pPr>
              <w:tabs>
                <w:tab w:val="left" w:pos="4933"/>
              </w:tabs>
              <w:spacing w:line="360" w:lineRule="auto"/>
              <w:rPr>
                <w:rFonts w:hint="eastAsia" w:ascii="宋体"/>
                <w:szCs w:val="21"/>
              </w:rPr>
            </w:pPr>
            <w:r>
              <w:rPr>
                <w:rFonts w:hint="eastAsia" w:ascii="宋体"/>
                <w:szCs w:val="21"/>
              </w:rPr>
              <w:t>1. 学生回答：溜冰绕一圈类似于公转，花样滑冰选手类似于自转。</w:t>
            </w:r>
          </w:p>
          <w:p w14:paraId="52005B35">
            <w:pPr>
              <w:tabs>
                <w:tab w:val="left" w:pos="4933"/>
              </w:tabs>
              <w:spacing w:line="360" w:lineRule="auto"/>
              <w:rPr>
                <w:rFonts w:hint="eastAsia" w:ascii="宋体"/>
                <w:szCs w:val="21"/>
              </w:rPr>
            </w:pPr>
            <w:r>
              <w:rPr>
                <w:rFonts w:hint="eastAsia" w:ascii="宋体"/>
                <w:szCs w:val="21"/>
              </w:rPr>
              <w:t xml:space="preserve">2. 学生举例回答，教师借机检验学生对于公转和自转概念的理解情况。 </w:t>
            </w:r>
          </w:p>
          <w:p w14:paraId="1ED8CA21">
            <w:pPr>
              <w:tabs>
                <w:tab w:val="left" w:pos="4933"/>
              </w:tabs>
              <w:spacing w:line="360" w:lineRule="auto"/>
              <w:rPr>
                <w:rFonts w:hint="eastAsia" w:ascii="宋体"/>
                <w:szCs w:val="21"/>
              </w:rPr>
            </w:pPr>
            <w:r>
              <w:rPr>
                <w:rFonts w:hint="eastAsia" w:ascii="宋体"/>
                <w:szCs w:val="21"/>
              </w:rPr>
              <w:t>六、模拟地球的自转和公转</w:t>
            </w:r>
            <w:r>
              <w:rPr>
                <w:rFonts w:hint="eastAsia" w:ascii="宋体"/>
                <w:szCs w:val="21"/>
              </w:rPr>
              <w:tab/>
            </w:r>
          </w:p>
          <w:p w14:paraId="278B7B76">
            <w:pPr>
              <w:tabs>
                <w:tab w:val="left" w:pos="4933"/>
              </w:tabs>
              <w:spacing w:line="360" w:lineRule="auto"/>
              <w:rPr>
                <w:rFonts w:hint="eastAsia" w:ascii="宋体"/>
                <w:szCs w:val="21"/>
              </w:rPr>
            </w:pPr>
            <w:r>
              <w:rPr>
                <w:rFonts w:hint="eastAsia" w:ascii="宋体"/>
                <w:szCs w:val="21"/>
              </w:rPr>
              <w:t>1．教师提问：地球同时进行自转和公转，应该是什么样子的？小组之间来模拟太阳和地球的运动关系。</w:t>
            </w:r>
          </w:p>
          <w:p w14:paraId="2867054D">
            <w:pPr>
              <w:tabs>
                <w:tab w:val="left" w:pos="4933"/>
              </w:tabs>
              <w:spacing w:line="360" w:lineRule="auto"/>
              <w:rPr>
                <w:rFonts w:hint="eastAsia" w:ascii="宋体"/>
                <w:szCs w:val="21"/>
              </w:rPr>
            </w:pPr>
            <w:r>
              <w:rPr>
                <w:rFonts w:hint="eastAsia" w:ascii="宋体"/>
                <w:szCs w:val="21"/>
              </w:rPr>
              <w:t>2.师引导学生注意到，地球应当是倾斜着进行自转的，以及地球公转一周的同时要自转365周等细节。</w:t>
            </w:r>
            <w:r>
              <w:rPr>
                <w:rFonts w:hint="eastAsia" w:ascii="宋体"/>
                <w:szCs w:val="21"/>
              </w:rPr>
              <w:tab/>
            </w:r>
          </w:p>
          <w:p w14:paraId="0F2DD4A0">
            <w:pPr>
              <w:tabs>
                <w:tab w:val="left" w:pos="4933"/>
              </w:tabs>
              <w:spacing w:line="360" w:lineRule="auto"/>
              <w:rPr>
                <w:rFonts w:hint="eastAsia" w:ascii="宋体"/>
                <w:szCs w:val="21"/>
              </w:rPr>
            </w:pPr>
            <w:r>
              <w:rPr>
                <w:rFonts w:hint="eastAsia" w:ascii="宋体"/>
                <w:szCs w:val="21"/>
              </w:rPr>
              <w:t>1. 学生小组内部模拟，一人扮演太阳、一人扮演地球。太阳不动，地球围绕着太阳进行公转，同时也在进行自转。</w:t>
            </w:r>
          </w:p>
          <w:p w14:paraId="3F0F2595">
            <w:pPr>
              <w:tabs>
                <w:tab w:val="left" w:pos="4933"/>
              </w:tabs>
              <w:spacing w:line="360" w:lineRule="auto"/>
              <w:rPr>
                <w:rFonts w:hint="eastAsia" w:ascii="宋体"/>
                <w:szCs w:val="21"/>
              </w:rPr>
            </w:pPr>
            <w:r>
              <w:rPr>
                <w:rFonts w:hint="eastAsia" w:ascii="宋体"/>
                <w:szCs w:val="21"/>
              </w:rPr>
              <w:t>2. 学生小组间展示，学生互评。</w:t>
            </w:r>
          </w:p>
          <w:p w14:paraId="5E0A5473">
            <w:pPr>
              <w:tabs>
                <w:tab w:val="left" w:pos="4933"/>
              </w:tabs>
              <w:spacing w:line="360" w:lineRule="auto"/>
              <w:rPr>
                <w:rFonts w:hint="eastAsia" w:ascii="宋体"/>
                <w:szCs w:val="21"/>
              </w:rPr>
            </w:pPr>
            <w:r>
              <w:rPr>
                <w:rFonts w:hint="eastAsia" w:ascii="宋体"/>
                <w:szCs w:val="21"/>
              </w:rPr>
              <w:t>七、科学阅读：极昼和极夜现象</w:t>
            </w:r>
            <w:r>
              <w:rPr>
                <w:rFonts w:hint="eastAsia" w:ascii="宋体"/>
                <w:szCs w:val="21"/>
              </w:rPr>
              <w:tab/>
            </w:r>
          </w:p>
          <w:p w14:paraId="73DDDC68">
            <w:pPr>
              <w:tabs>
                <w:tab w:val="left" w:pos="4933"/>
              </w:tabs>
              <w:spacing w:line="360" w:lineRule="auto"/>
              <w:rPr>
                <w:rFonts w:hint="eastAsia" w:ascii="宋体"/>
                <w:szCs w:val="21"/>
              </w:rPr>
            </w:pPr>
            <w:r>
              <w:rPr>
                <w:rFonts w:hint="eastAsia" w:ascii="宋体"/>
                <w:szCs w:val="21"/>
              </w:rPr>
              <w:t>1．教师提问：回忆之前在探究地球倾斜的秘密时，有同学提到，是否有些地区终年不能接收到直射的太阳光？</w:t>
            </w:r>
          </w:p>
          <w:p w14:paraId="149D9F80">
            <w:pPr>
              <w:tabs>
                <w:tab w:val="left" w:pos="4933"/>
              </w:tabs>
              <w:spacing w:line="360" w:lineRule="auto"/>
              <w:rPr>
                <w:rFonts w:hint="eastAsia" w:ascii="宋体"/>
                <w:szCs w:val="21"/>
              </w:rPr>
            </w:pPr>
            <w:r>
              <w:rPr>
                <w:rFonts w:hint="eastAsia" w:ascii="宋体"/>
                <w:szCs w:val="21"/>
              </w:rPr>
              <w:t>2. 教师进行演示实验：南北极极昼和极夜的现象。配合播放极昼极夜现象视频加深理解。</w:t>
            </w:r>
          </w:p>
          <w:p w14:paraId="7E353287">
            <w:pPr>
              <w:tabs>
                <w:tab w:val="left" w:pos="4933"/>
              </w:tabs>
              <w:spacing w:line="360" w:lineRule="auto"/>
              <w:rPr>
                <w:rFonts w:hint="eastAsia" w:ascii="宋体"/>
                <w:szCs w:val="21"/>
              </w:rPr>
            </w:pPr>
            <w:r>
              <w:rPr>
                <w:rFonts w:hint="eastAsia" w:ascii="宋体"/>
                <w:szCs w:val="21"/>
              </w:rPr>
              <w:t>3. 小结：南极和北极地区情况相反，其中一个地区极昼时，另外一个地区处于极夜。地轴倾斜着围绕太阳进行公转，不仅造成了地球上四季的变化，还会造成两极地区的极昼和极夜现象。</w:t>
            </w:r>
            <w:r>
              <w:rPr>
                <w:rFonts w:hint="eastAsia" w:ascii="宋体"/>
                <w:szCs w:val="21"/>
              </w:rPr>
              <w:tab/>
            </w:r>
          </w:p>
          <w:p w14:paraId="70B1A77D">
            <w:pPr>
              <w:tabs>
                <w:tab w:val="left" w:pos="4933"/>
              </w:tabs>
              <w:spacing w:line="360" w:lineRule="auto"/>
              <w:rPr>
                <w:rFonts w:ascii="宋体"/>
                <w:szCs w:val="21"/>
              </w:rPr>
            </w:pPr>
            <w:r>
              <w:rPr>
                <w:rFonts w:hint="eastAsia" w:ascii="宋体"/>
                <w:szCs w:val="21"/>
              </w:rPr>
              <w:t>1. 学生回答：在地球的最北方和最南方，根据常识，南极与北极也是地球上最为寒冷的地区。</w:t>
            </w:r>
          </w:p>
        </w:tc>
        <w:tc>
          <w:tcPr>
            <w:tcW w:w="3419" w:type="dxa"/>
            <w:gridSpan w:val="2"/>
            <w:tcBorders>
              <w:top w:val="single" w:color="auto" w:sz="4" w:space="0"/>
              <w:left w:val="nil"/>
              <w:bottom w:val="single" w:color="auto" w:sz="4" w:space="0"/>
              <w:right w:val="single" w:color="auto" w:sz="4" w:space="0"/>
            </w:tcBorders>
            <w:noWrap w:val="0"/>
            <w:vAlign w:val="top"/>
          </w:tcPr>
          <w:p w14:paraId="068CFF38">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二次重构：</w:t>
            </w:r>
          </w:p>
        </w:tc>
      </w:tr>
      <w:tr w14:paraId="6E03E68C">
        <w:tblPrEx>
          <w:tblCellMar>
            <w:top w:w="0" w:type="dxa"/>
            <w:left w:w="108" w:type="dxa"/>
            <w:bottom w:w="0" w:type="dxa"/>
            <w:right w:w="108" w:type="dxa"/>
          </w:tblCellMar>
        </w:tblPrEx>
        <w:trPr>
          <w:trHeight w:val="1344"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14:paraId="45A9F595">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板书设计：</w:t>
            </w:r>
          </w:p>
          <w:p w14:paraId="5BD8295E">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c>
          <w:tcPr>
            <w:tcW w:w="9002" w:type="dxa"/>
            <w:gridSpan w:val="5"/>
            <w:tcBorders>
              <w:top w:val="single" w:color="auto" w:sz="4" w:space="0"/>
              <w:left w:val="single" w:color="auto" w:sz="4" w:space="0"/>
              <w:bottom w:val="single" w:color="auto" w:sz="4" w:space="0"/>
              <w:right w:val="single" w:color="auto" w:sz="4" w:space="0"/>
            </w:tcBorders>
            <w:shd w:val="clear" w:color="auto" w:fill="auto"/>
            <w:noWrap w:val="0"/>
            <w:vAlign w:val="top"/>
          </w:tcPr>
          <w:p w14:paraId="59B63773">
            <w:pPr>
              <w:spacing w:line="360" w:lineRule="auto"/>
              <w:jc w:val="left"/>
              <w:rPr>
                <w:rFonts w:ascii="宋体" w:hAnsi="宋体" w:eastAsia="宋体" w:cs="Times New Roman"/>
                <w:kern w:val="2"/>
                <w:sz w:val="21"/>
                <w:szCs w:val="21"/>
                <w:lang w:val="en-US" w:eastAsia="zh-CN" w:bidi="ar-SA"/>
              </w:rPr>
            </w:pPr>
            <w:r>
              <w:rPr>
                <w:rFonts w:ascii="宋体" w:hAnsi="宋体"/>
                <w:szCs w:val="21"/>
              </w:rPr>
              <w:drawing>
                <wp:inline distT="0" distB="0" distL="0" distR="0">
                  <wp:extent cx="5170805" cy="232219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170805" cy="2322195"/>
                          </a:xfrm>
                          <a:prstGeom prst="rect">
                            <a:avLst/>
                          </a:prstGeom>
                          <a:noFill/>
                          <a:ln>
                            <a:noFill/>
                          </a:ln>
                        </pic:spPr>
                      </pic:pic>
                    </a:graphicData>
                  </a:graphic>
                </wp:inline>
              </w:drawing>
            </w:r>
          </w:p>
        </w:tc>
      </w:tr>
      <w:tr w14:paraId="007D90E7">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6CC87ED0">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szCs w:val="21"/>
                <w:lang w:val="en-US" w:eastAsia="zh-CN"/>
              </w:rPr>
            </w:pPr>
            <w:r>
              <w:rPr>
                <w:rFonts w:hint="eastAsia" w:ascii="宋体" w:hAnsi="宋体"/>
                <w:szCs w:val="21"/>
                <w:lang w:val="en-US" w:eastAsia="zh-CN"/>
              </w:rPr>
              <w:t>作业设计</w:t>
            </w:r>
          </w:p>
          <w:p w14:paraId="21202429">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color w:val="0070C0"/>
                <w:szCs w:val="21"/>
                <w:lang w:val="en-US" w:eastAsia="zh-CN"/>
              </w:rPr>
            </w:pPr>
            <w:r>
              <w:rPr>
                <w:rFonts w:hint="eastAsia" w:ascii="宋体" w:hAnsi="宋体"/>
                <w:color w:val="0070C0"/>
                <w:szCs w:val="21"/>
                <w:lang w:val="en-US" w:eastAsia="zh-CN"/>
              </w:rPr>
              <w:t>（体现提优补差）</w:t>
            </w:r>
          </w:p>
          <w:p w14:paraId="42213054">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szCs w:val="21"/>
                <w:lang w:val="en-US" w:eastAsia="zh-CN"/>
              </w:rPr>
            </w:pPr>
          </w:p>
        </w:tc>
        <w:tc>
          <w:tcPr>
            <w:tcW w:w="9002" w:type="dxa"/>
            <w:gridSpan w:val="5"/>
            <w:tcBorders>
              <w:top w:val="single" w:color="auto" w:sz="4" w:space="0"/>
              <w:left w:val="nil"/>
              <w:bottom w:val="single" w:color="auto" w:sz="4" w:space="0"/>
              <w:right w:val="single" w:color="auto" w:sz="4" w:space="0"/>
            </w:tcBorders>
            <w:noWrap w:val="0"/>
            <w:vAlign w:val="center"/>
          </w:tcPr>
          <w:p w14:paraId="69A715A7">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szCs w:val="21"/>
                <w:lang w:val="en-US" w:eastAsia="zh-CN"/>
              </w:rPr>
            </w:pPr>
            <w:r>
              <w:rPr>
                <w:rFonts w:hint="eastAsia" w:ascii="Calibri" w:hAnsi="Calibri"/>
                <w:szCs w:val="21"/>
                <w:lang w:val="en-US" w:eastAsia="zh-CN"/>
              </w:rPr>
              <w:t>课内作业：</w:t>
            </w:r>
          </w:p>
          <w:p w14:paraId="3257A876">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r>
              <w:rPr>
                <w:rFonts w:hint="eastAsia" w:ascii="Calibri" w:hAnsi="Calibri"/>
                <w:szCs w:val="21"/>
                <w:lang w:val="en-US" w:eastAsia="zh-CN"/>
              </w:rPr>
              <w:t>课后作业</w:t>
            </w:r>
          </w:p>
        </w:tc>
      </w:tr>
      <w:tr w14:paraId="5E315A86">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4D458917">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lang w:val="en-US" w:eastAsia="zh-CN"/>
              </w:rPr>
              <w:t>教学</w:t>
            </w:r>
            <w:r>
              <w:rPr>
                <w:rFonts w:hint="eastAsia" w:ascii="宋体" w:hAnsi="宋体"/>
                <w:szCs w:val="21"/>
              </w:rPr>
              <w:t>反思：(可以聚焦目标的达成，聚焦学习活动的设计，聚焦师生互动的方式，聚焦作业设计等)</w:t>
            </w:r>
          </w:p>
          <w:p w14:paraId="2CAF880B">
            <w:pPr>
              <w:keepNext w:val="0"/>
              <w:keepLines w:val="0"/>
              <w:pageBreakBefore w:val="0"/>
              <w:kinsoku/>
              <w:wordWrap/>
              <w:overflowPunct/>
              <w:topLinePunct w:val="0"/>
              <w:autoSpaceDE/>
              <w:autoSpaceDN/>
              <w:bidi w:val="0"/>
              <w:adjustRightInd/>
              <w:snapToGrid/>
              <w:spacing w:line="440" w:lineRule="exact"/>
              <w:ind w:firstLine="102" w:firstLineChars="49"/>
              <w:textAlignment w:val="auto"/>
              <w:rPr>
                <w:rFonts w:ascii="宋体"/>
                <w:szCs w:val="21"/>
              </w:rPr>
            </w:pPr>
          </w:p>
          <w:p w14:paraId="2FC2B305">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7FCB2378">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38765300">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r>
      <w:tr w14:paraId="7A757C52">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753FB427">
            <w:pPr>
              <w:keepNext w:val="0"/>
              <w:keepLines w:val="0"/>
              <w:pageBreakBefore w:val="0"/>
              <w:kinsoku/>
              <w:wordWrap/>
              <w:overflowPunct/>
              <w:topLinePunct w:val="0"/>
              <w:autoSpaceDE/>
              <w:autoSpaceDN/>
              <w:bidi w:val="0"/>
              <w:adjustRightInd/>
              <w:snapToGrid/>
              <w:spacing w:line="440" w:lineRule="exact"/>
              <w:ind w:firstLine="5460" w:firstLineChars="2600"/>
              <w:textAlignment w:val="auto"/>
              <w:rPr>
                <w:rFonts w:ascii="宋体" w:hAnsi="宋体"/>
                <w:szCs w:val="21"/>
              </w:rPr>
            </w:pPr>
            <w:r>
              <w:rPr>
                <w:rFonts w:hint="eastAsia" w:ascii="宋体" w:hAnsi="宋体"/>
                <w:szCs w:val="21"/>
              </w:rPr>
              <w:t>施教日期</w:t>
            </w:r>
            <w:r>
              <w:rPr>
                <w:rFonts w:ascii="宋体" w:hAnsi="宋体"/>
                <w:szCs w:val="21"/>
                <w:u w:val="single"/>
              </w:rPr>
              <w:t xml:space="preserve">        </w:t>
            </w:r>
            <w:r>
              <w:rPr>
                <w:rFonts w:hint="eastAsia" w:ascii="宋体" w:hAnsi="宋体"/>
                <w:szCs w:val="21"/>
              </w:rPr>
              <w:t>月</w:t>
            </w:r>
            <w:r>
              <w:rPr>
                <w:rFonts w:ascii="宋体" w:hAnsi="宋体"/>
                <w:szCs w:val="21"/>
                <w:u w:val="single"/>
              </w:rPr>
              <w:t xml:space="preserve">        </w:t>
            </w:r>
            <w:r>
              <w:rPr>
                <w:rFonts w:hint="eastAsia" w:ascii="宋体" w:hAnsi="宋体"/>
                <w:szCs w:val="21"/>
              </w:rPr>
              <w:t>日</w:t>
            </w:r>
          </w:p>
        </w:tc>
      </w:tr>
    </w:tbl>
    <w:p w14:paraId="318DC136">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698A07D2">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5828AF75">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6737AC0D">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0FD90CA9">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52D0F7A7">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26E78389">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42568FB3">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76317C83">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774222F5">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123F717B">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391226A5">
      <w:pPr>
        <w:keepNext w:val="0"/>
        <w:keepLines w:val="0"/>
        <w:pageBreakBefore w:val="0"/>
        <w:kinsoku/>
        <w:wordWrap/>
        <w:overflowPunct/>
        <w:topLinePunct w:val="0"/>
        <w:autoSpaceDE/>
        <w:autoSpaceDN/>
        <w:bidi w:val="0"/>
        <w:adjustRightInd/>
        <w:snapToGrid/>
        <w:spacing w:line="440" w:lineRule="exact"/>
        <w:textAlignment w:val="auto"/>
        <w:rPr>
          <w:szCs w:val="21"/>
        </w:rPr>
      </w:pPr>
    </w:p>
    <w:tbl>
      <w:tblPr>
        <w:tblStyle w:val="2"/>
        <w:tblW w:w="10190" w:type="dxa"/>
        <w:tblInd w:w="0" w:type="dxa"/>
        <w:tblLayout w:type="fixed"/>
        <w:tblCellMar>
          <w:top w:w="0" w:type="dxa"/>
          <w:left w:w="108" w:type="dxa"/>
          <w:bottom w:w="0" w:type="dxa"/>
          <w:right w:w="108" w:type="dxa"/>
        </w:tblCellMar>
      </w:tblPr>
      <w:tblGrid>
        <w:gridCol w:w="1188"/>
        <w:gridCol w:w="2880"/>
        <w:gridCol w:w="900"/>
        <w:gridCol w:w="1803"/>
        <w:gridCol w:w="1260"/>
        <w:gridCol w:w="2159"/>
      </w:tblGrid>
      <w:tr w14:paraId="71785177">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5B1153C7">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学习内容</w:t>
            </w:r>
          </w:p>
        </w:tc>
        <w:tc>
          <w:tcPr>
            <w:tcW w:w="2880" w:type="dxa"/>
            <w:tcBorders>
              <w:top w:val="single" w:color="auto" w:sz="4" w:space="0"/>
              <w:left w:val="nil"/>
              <w:bottom w:val="single" w:color="auto" w:sz="4" w:space="0"/>
              <w:right w:val="single" w:color="auto" w:sz="4" w:space="0"/>
            </w:tcBorders>
            <w:noWrap w:val="0"/>
            <w:vAlign w:val="center"/>
          </w:tcPr>
          <w:p w14:paraId="71A0031C">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cs="宋体"/>
                <w:b/>
                <w:bCs/>
                <w:color w:val="000000"/>
                <w:kern w:val="0"/>
                <w:szCs w:val="21"/>
                <w:lang w:val="en-US" w:eastAsia="zh-CN"/>
              </w:rPr>
              <w:t>13.</w:t>
            </w:r>
            <w:r>
              <w:rPr>
                <w:rFonts w:hint="eastAsia" w:ascii="宋体" w:hAnsi="宋体" w:cs="宋体"/>
                <w:b/>
                <w:bCs/>
                <w:color w:val="000000"/>
                <w:kern w:val="0"/>
                <w:szCs w:val="21"/>
              </w:rPr>
              <w:t>撬重物的</w:t>
            </w:r>
            <w:r>
              <w:rPr>
                <w:rFonts w:hint="eastAsia" w:ascii="宋体" w:hAnsi="宋体" w:cs="宋体"/>
                <w:b/>
                <w:bCs/>
                <w:color w:val="000000"/>
                <w:kern w:val="0"/>
                <w:szCs w:val="21"/>
                <w:lang w:eastAsia="zh-CN"/>
              </w:rPr>
              <w:t>窍门</w:t>
            </w:r>
          </w:p>
        </w:tc>
        <w:tc>
          <w:tcPr>
            <w:tcW w:w="900" w:type="dxa"/>
            <w:tcBorders>
              <w:top w:val="single" w:color="auto" w:sz="4" w:space="0"/>
              <w:left w:val="nil"/>
              <w:bottom w:val="single" w:color="auto" w:sz="4" w:space="0"/>
              <w:right w:val="single" w:color="auto" w:sz="4" w:space="0"/>
            </w:tcBorders>
            <w:noWrap w:val="0"/>
            <w:vAlign w:val="center"/>
          </w:tcPr>
          <w:p w14:paraId="43099632">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课时</w:t>
            </w:r>
          </w:p>
        </w:tc>
        <w:tc>
          <w:tcPr>
            <w:tcW w:w="1803" w:type="dxa"/>
            <w:tcBorders>
              <w:top w:val="single" w:color="auto" w:sz="4" w:space="0"/>
              <w:left w:val="nil"/>
              <w:bottom w:val="single" w:color="auto" w:sz="4" w:space="0"/>
              <w:right w:val="single" w:color="auto" w:sz="4" w:space="0"/>
            </w:tcBorders>
            <w:noWrap w:val="0"/>
            <w:vAlign w:val="center"/>
          </w:tcPr>
          <w:p w14:paraId="356B93CE">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val="en-US" w:eastAsia="zh-CN"/>
              </w:rPr>
            </w:pPr>
            <w:r>
              <w:rPr>
                <w:rFonts w:hint="eastAsia" w:ascii="宋体"/>
                <w:szCs w:val="21"/>
                <w:lang w:val="en-US" w:eastAsia="zh-CN"/>
              </w:rPr>
              <w:t>1</w:t>
            </w:r>
          </w:p>
        </w:tc>
        <w:tc>
          <w:tcPr>
            <w:tcW w:w="1260" w:type="dxa"/>
            <w:tcBorders>
              <w:top w:val="single" w:color="auto" w:sz="4" w:space="0"/>
              <w:left w:val="nil"/>
              <w:bottom w:val="single" w:color="auto" w:sz="4" w:space="0"/>
              <w:right w:val="single" w:color="auto" w:sz="4" w:space="0"/>
            </w:tcBorders>
            <w:noWrap w:val="0"/>
            <w:vAlign w:val="center"/>
          </w:tcPr>
          <w:p w14:paraId="2283AAAD">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szCs w:val="21"/>
              </w:rPr>
              <w:t>设计者</w:t>
            </w:r>
          </w:p>
        </w:tc>
        <w:tc>
          <w:tcPr>
            <w:tcW w:w="2159" w:type="dxa"/>
            <w:tcBorders>
              <w:top w:val="single" w:color="auto" w:sz="4" w:space="0"/>
              <w:left w:val="nil"/>
              <w:bottom w:val="single" w:color="auto" w:sz="4" w:space="0"/>
              <w:right w:val="single" w:color="auto" w:sz="4" w:space="0"/>
            </w:tcBorders>
            <w:noWrap w:val="0"/>
            <w:vAlign w:val="center"/>
          </w:tcPr>
          <w:p w14:paraId="5692DA5B">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eastAsia="zh-CN"/>
              </w:rPr>
            </w:pPr>
            <w:r>
              <w:rPr>
                <w:rFonts w:hint="eastAsia" w:ascii="宋体"/>
                <w:szCs w:val="21"/>
                <w:lang w:eastAsia="zh-CN"/>
              </w:rPr>
              <w:t>李军伟</w:t>
            </w:r>
          </w:p>
        </w:tc>
      </w:tr>
      <w:tr w14:paraId="068A7E0B">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223BFE01">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eastAsia="宋体"/>
                <w:szCs w:val="21"/>
                <w:lang w:val="en-US" w:eastAsia="zh-CN"/>
              </w:rPr>
            </w:pPr>
            <w:r>
              <w:rPr>
                <w:rFonts w:hint="eastAsia" w:ascii="宋体" w:hAnsi="宋体"/>
                <w:szCs w:val="21"/>
                <w:lang w:val="en-US" w:eastAsia="zh-CN"/>
              </w:rPr>
              <w:t>学习目标</w:t>
            </w:r>
          </w:p>
        </w:tc>
        <w:tc>
          <w:tcPr>
            <w:tcW w:w="9002" w:type="dxa"/>
            <w:gridSpan w:val="5"/>
            <w:tcBorders>
              <w:top w:val="single" w:color="auto" w:sz="4" w:space="0"/>
              <w:left w:val="nil"/>
              <w:bottom w:val="single" w:color="auto" w:sz="4" w:space="0"/>
              <w:right w:val="single" w:color="auto" w:sz="4" w:space="0"/>
            </w:tcBorders>
            <w:noWrap w:val="0"/>
            <w:vAlign w:val="center"/>
          </w:tcPr>
          <w:p w14:paraId="23332F72">
            <w:pPr>
              <w:rPr>
                <w:rFonts w:hint="eastAsia" w:ascii="宋体" w:hAnsi="宋体" w:cs="宋体"/>
                <w:color w:val="000000"/>
                <w:kern w:val="0"/>
                <w:szCs w:val="21"/>
              </w:rPr>
            </w:pPr>
            <w:r>
              <w:rPr>
                <w:rFonts w:hint="eastAsia" w:ascii="宋体" w:hAnsi="宋体" w:cs="宋体"/>
                <w:color w:val="000000"/>
                <w:kern w:val="0"/>
                <w:szCs w:val="21"/>
              </w:rPr>
              <w:t>科学知识：</w:t>
            </w:r>
          </w:p>
          <w:p w14:paraId="359AE5A2">
            <w:pPr>
              <w:rPr>
                <w:rFonts w:hint="eastAsia" w:ascii="宋体" w:hAnsi="宋体" w:cs="宋体"/>
                <w:color w:val="000000"/>
                <w:kern w:val="0"/>
                <w:szCs w:val="21"/>
              </w:rPr>
            </w:pPr>
            <w:r>
              <w:rPr>
                <w:rFonts w:hint="eastAsia" w:ascii="宋体" w:hAnsi="宋体" w:cs="宋体"/>
                <w:color w:val="000000"/>
                <w:kern w:val="0"/>
                <w:szCs w:val="21"/>
              </w:rPr>
              <w:t>1．通过比较和阅读，认识杠杆的结构，发现用杠杆撬起重物可以省力。</w:t>
            </w:r>
          </w:p>
          <w:p w14:paraId="45659F03">
            <w:pPr>
              <w:rPr>
                <w:rFonts w:hint="eastAsia" w:ascii="宋体" w:hAnsi="宋体" w:cs="宋体"/>
                <w:color w:val="000000"/>
                <w:kern w:val="0"/>
                <w:szCs w:val="21"/>
              </w:rPr>
            </w:pPr>
            <w:r>
              <w:rPr>
                <w:rFonts w:hint="eastAsia" w:ascii="宋体" w:hAnsi="宋体" w:cs="宋体"/>
                <w:color w:val="000000"/>
                <w:kern w:val="0"/>
                <w:szCs w:val="21"/>
              </w:rPr>
              <w:t>2．过辨析生活中的杠杆，了解杠杆有省力的、费力的和为什么要用到费力的杠杆。</w:t>
            </w:r>
          </w:p>
          <w:p w14:paraId="3EB7F9FC">
            <w:pPr>
              <w:rPr>
                <w:rFonts w:hint="eastAsia" w:ascii="宋体" w:hAnsi="宋体" w:cs="宋体"/>
                <w:color w:val="000000"/>
                <w:kern w:val="0"/>
                <w:szCs w:val="21"/>
              </w:rPr>
            </w:pPr>
            <w:r>
              <w:rPr>
                <w:rFonts w:hint="eastAsia" w:ascii="宋体" w:hAnsi="宋体" w:cs="宋体"/>
                <w:color w:val="000000"/>
                <w:kern w:val="0"/>
                <w:szCs w:val="21"/>
              </w:rPr>
              <w:t>科学探究：</w:t>
            </w:r>
          </w:p>
          <w:p w14:paraId="3899F6A3">
            <w:pPr>
              <w:rPr>
                <w:rFonts w:hint="eastAsia" w:ascii="宋体" w:hAnsi="宋体" w:cs="宋体"/>
                <w:color w:val="000000"/>
                <w:kern w:val="0"/>
                <w:szCs w:val="21"/>
              </w:rPr>
            </w:pPr>
            <w:r>
              <w:rPr>
                <w:rFonts w:hint="eastAsia" w:ascii="宋体" w:hAnsi="宋体" w:cs="宋体"/>
                <w:color w:val="000000"/>
                <w:kern w:val="0"/>
                <w:szCs w:val="21"/>
              </w:rPr>
              <w:t>1．通过利用平衡尺研究如何才能平衡，了解利用杠杆撬起重物省力的原因。</w:t>
            </w:r>
          </w:p>
          <w:p w14:paraId="10BE0ECD">
            <w:pPr>
              <w:rPr>
                <w:rFonts w:ascii="宋体"/>
                <w:szCs w:val="21"/>
              </w:rPr>
            </w:pPr>
            <w:r>
              <w:rPr>
                <w:rFonts w:hint="eastAsia" w:ascii="宋体" w:hAnsi="宋体" w:cs="宋体"/>
                <w:color w:val="000000"/>
                <w:kern w:val="0"/>
                <w:szCs w:val="21"/>
              </w:rPr>
              <w:t>2．会做小杆秤并知道道小杆秤称重物的原理。</w:t>
            </w:r>
          </w:p>
        </w:tc>
      </w:tr>
      <w:tr w14:paraId="4543924C">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65923661">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  习</w:t>
            </w:r>
          </w:p>
          <w:p w14:paraId="55B7A6AA">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重难点</w:t>
            </w:r>
          </w:p>
        </w:tc>
        <w:tc>
          <w:tcPr>
            <w:tcW w:w="9002" w:type="dxa"/>
            <w:gridSpan w:val="5"/>
            <w:tcBorders>
              <w:top w:val="single" w:color="auto" w:sz="4" w:space="0"/>
              <w:left w:val="nil"/>
              <w:bottom w:val="single" w:color="auto" w:sz="4" w:space="0"/>
              <w:right w:val="single" w:color="auto" w:sz="4" w:space="0"/>
            </w:tcBorders>
            <w:noWrap w:val="0"/>
            <w:vAlign w:val="center"/>
          </w:tcPr>
          <w:p w14:paraId="739ACFAE">
            <w:pPr>
              <w:rPr>
                <w:b/>
                <w:lang w:bidi="zh-CN"/>
              </w:rPr>
            </w:pPr>
            <w:r>
              <w:rPr>
                <w:rFonts w:hint="eastAsia"/>
                <w:b/>
                <w:lang w:bidi="zh-CN"/>
              </w:rPr>
              <w:t>用平衡尺研究杠杆的秘密。</w:t>
            </w:r>
          </w:p>
          <w:p w14:paraId="6DD83DCD">
            <w:pPr>
              <w:tabs>
                <w:tab w:val="left" w:pos="5130"/>
              </w:tabs>
              <w:spacing w:line="360" w:lineRule="auto"/>
              <w:rPr>
                <w:rFonts w:ascii="Calibri" w:hAnsi="Calibri"/>
                <w:szCs w:val="21"/>
              </w:rPr>
            </w:pPr>
            <w:r>
              <w:rPr>
                <w:rFonts w:hint="eastAsia"/>
                <w:b/>
                <w:lang w:bidi="zh-CN"/>
              </w:rPr>
              <w:t>将平衡尺平衡的秘密与用杠杆撬起重物建立对应关系。</w:t>
            </w:r>
          </w:p>
        </w:tc>
      </w:tr>
      <w:tr w14:paraId="6FE50C32">
        <w:tblPrEx>
          <w:tblCellMar>
            <w:top w:w="0" w:type="dxa"/>
            <w:left w:w="108" w:type="dxa"/>
            <w:bottom w:w="0" w:type="dxa"/>
            <w:right w:w="108" w:type="dxa"/>
          </w:tblCellMar>
        </w:tblPrEx>
        <w:trPr>
          <w:trHeight w:val="3572" w:hRule="atLeast"/>
        </w:trPr>
        <w:tc>
          <w:tcPr>
            <w:tcW w:w="6771" w:type="dxa"/>
            <w:gridSpan w:val="4"/>
            <w:tcBorders>
              <w:top w:val="single" w:color="auto" w:sz="4" w:space="0"/>
              <w:left w:val="single" w:color="auto" w:sz="4" w:space="0"/>
              <w:bottom w:val="single" w:color="auto" w:sz="4" w:space="0"/>
              <w:right w:val="single" w:color="auto" w:sz="4" w:space="0"/>
            </w:tcBorders>
            <w:noWrap w:val="0"/>
            <w:vAlign w:val="top"/>
          </w:tcPr>
          <w:p w14:paraId="7EBE886D">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教学过程：</w:t>
            </w:r>
          </w:p>
          <w:p w14:paraId="1C4BF676">
            <w:pPr>
              <w:tabs>
                <w:tab w:val="left" w:pos="4933"/>
              </w:tabs>
              <w:spacing w:line="360" w:lineRule="auto"/>
              <w:rPr>
                <w:rFonts w:hint="eastAsia" w:ascii="宋体"/>
                <w:szCs w:val="21"/>
              </w:rPr>
            </w:pPr>
            <w:r>
              <w:rPr>
                <w:rFonts w:hint="eastAsia" w:ascii="宋体"/>
                <w:szCs w:val="21"/>
              </w:rPr>
              <w:t>一、导入新课</w:t>
            </w:r>
          </w:p>
          <w:p w14:paraId="1349C32D">
            <w:pPr>
              <w:tabs>
                <w:tab w:val="left" w:pos="4933"/>
              </w:tabs>
              <w:spacing w:line="360" w:lineRule="auto"/>
              <w:rPr>
                <w:rFonts w:hint="eastAsia" w:ascii="宋体"/>
                <w:szCs w:val="21"/>
              </w:rPr>
            </w:pPr>
            <w:r>
              <w:rPr>
                <w:rFonts w:hint="eastAsia" w:ascii="宋体"/>
                <w:szCs w:val="21"/>
              </w:rPr>
              <w:t xml:space="preserve">1. 谈话：今天老师给大家带来了一个礼物，它在这奶粉罐里，谁愿意上来打开它？ </w:t>
            </w:r>
          </w:p>
          <w:p w14:paraId="5C5E40C5">
            <w:pPr>
              <w:tabs>
                <w:tab w:val="left" w:pos="4933"/>
              </w:tabs>
              <w:spacing w:line="360" w:lineRule="auto"/>
              <w:rPr>
                <w:rFonts w:hint="eastAsia" w:ascii="宋体"/>
                <w:szCs w:val="21"/>
              </w:rPr>
            </w:pPr>
            <w:r>
              <w:rPr>
                <w:rFonts w:hint="eastAsia" w:ascii="宋体"/>
                <w:szCs w:val="21"/>
              </w:rPr>
              <w:t>2. 提问：谁能想个好办法很轻松地将盖子打开吗？</w:t>
            </w:r>
          </w:p>
          <w:p w14:paraId="1BADC4E0">
            <w:pPr>
              <w:tabs>
                <w:tab w:val="left" w:pos="4933"/>
              </w:tabs>
              <w:spacing w:line="360" w:lineRule="auto"/>
              <w:rPr>
                <w:rFonts w:hint="eastAsia" w:ascii="宋体"/>
                <w:szCs w:val="21"/>
              </w:rPr>
            </w:pPr>
            <w:r>
              <w:rPr>
                <w:rFonts w:hint="eastAsia" w:ascii="宋体"/>
                <w:szCs w:val="21"/>
              </w:rPr>
              <w:t>3. 请学生撬开并再次说说自己的的感受和体验。</w:t>
            </w:r>
            <w:r>
              <w:rPr>
                <w:rFonts w:hint="eastAsia" w:ascii="宋体"/>
                <w:szCs w:val="21"/>
              </w:rPr>
              <w:tab/>
            </w:r>
          </w:p>
          <w:p w14:paraId="664EBF02">
            <w:pPr>
              <w:tabs>
                <w:tab w:val="left" w:pos="4933"/>
              </w:tabs>
              <w:spacing w:line="360" w:lineRule="auto"/>
              <w:rPr>
                <w:rFonts w:hint="eastAsia" w:ascii="宋体"/>
                <w:szCs w:val="21"/>
              </w:rPr>
            </w:pPr>
            <w:r>
              <w:rPr>
                <w:rFonts w:hint="eastAsia" w:ascii="宋体"/>
                <w:szCs w:val="21"/>
              </w:rPr>
              <w:t>1．请学生尝试开盒盖并说说自己的感受和体验。</w:t>
            </w:r>
          </w:p>
          <w:p w14:paraId="454AB42C">
            <w:pPr>
              <w:tabs>
                <w:tab w:val="left" w:pos="4933"/>
              </w:tabs>
              <w:spacing w:line="360" w:lineRule="auto"/>
              <w:rPr>
                <w:rFonts w:hint="eastAsia" w:ascii="宋体"/>
                <w:szCs w:val="21"/>
              </w:rPr>
            </w:pPr>
            <w:r>
              <w:rPr>
                <w:rFonts w:hint="eastAsia" w:ascii="宋体"/>
                <w:szCs w:val="21"/>
              </w:rPr>
              <w:t>2. 学生讨论并尝试用工具（螺丝刀）将盖子撬开。</w:t>
            </w:r>
          </w:p>
          <w:p w14:paraId="32738F8D">
            <w:pPr>
              <w:tabs>
                <w:tab w:val="left" w:pos="4933"/>
              </w:tabs>
              <w:spacing w:line="360" w:lineRule="auto"/>
              <w:rPr>
                <w:rFonts w:hint="eastAsia" w:ascii="宋体"/>
                <w:szCs w:val="21"/>
              </w:rPr>
            </w:pPr>
            <w:r>
              <w:rPr>
                <w:rFonts w:hint="eastAsia" w:ascii="宋体"/>
                <w:szCs w:val="21"/>
              </w:rPr>
              <w:t> 3. 请学生说说用螺丝刀撬开后自己的感受和体验。</w:t>
            </w:r>
          </w:p>
          <w:p w14:paraId="1091E35E">
            <w:pPr>
              <w:tabs>
                <w:tab w:val="left" w:pos="4933"/>
              </w:tabs>
              <w:spacing w:line="360" w:lineRule="auto"/>
              <w:rPr>
                <w:rFonts w:hint="eastAsia" w:ascii="宋体"/>
                <w:szCs w:val="21"/>
              </w:rPr>
            </w:pPr>
            <w:r>
              <w:rPr>
                <w:rFonts w:hint="eastAsia" w:ascii="宋体"/>
                <w:szCs w:val="21"/>
              </w:rPr>
              <w:t>二、探究新知</w:t>
            </w:r>
          </w:p>
          <w:p w14:paraId="16B2E06B">
            <w:pPr>
              <w:tabs>
                <w:tab w:val="left" w:pos="4933"/>
              </w:tabs>
              <w:spacing w:line="360" w:lineRule="auto"/>
              <w:rPr>
                <w:rFonts w:hint="eastAsia" w:ascii="宋体"/>
                <w:szCs w:val="21"/>
              </w:rPr>
            </w:pPr>
            <w:r>
              <w:rPr>
                <w:rFonts w:hint="eastAsia" w:ascii="宋体"/>
                <w:szCs w:val="21"/>
              </w:rPr>
              <w:t>（一）认识杠杆</w:t>
            </w:r>
          </w:p>
          <w:p w14:paraId="22929868">
            <w:pPr>
              <w:tabs>
                <w:tab w:val="left" w:pos="4933"/>
              </w:tabs>
              <w:spacing w:line="360" w:lineRule="auto"/>
              <w:rPr>
                <w:rFonts w:hint="eastAsia" w:ascii="宋体"/>
                <w:szCs w:val="21"/>
              </w:rPr>
            </w:pPr>
            <w:r>
              <w:rPr>
                <w:rFonts w:hint="eastAsia" w:ascii="宋体"/>
                <w:szCs w:val="21"/>
              </w:rPr>
              <w:t>1.（出示图片）提问：如果现在要移动一块你徒手无法搬不动的大石头,该怎么办？</w:t>
            </w:r>
          </w:p>
          <w:p w14:paraId="3BFBA09E">
            <w:pPr>
              <w:tabs>
                <w:tab w:val="left" w:pos="4933"/>
              </w:tabs>
              <w:spacing w:line="360" w:lineRule="auto"/>
              <w:rPr>
                <w:rFonts w:hint="eastAsia" w:ascii="宋体"/>
                <w:szCs w:val="21"/>
              </w:rPr>
            </w:pPr>
            <w:r>
              <w:rPr>
                <w:rFonts w:hint="eastAsia" w:ascii="宋体"/>
                <w:szCs w:val="21"/>
              </w:rPr>
              <w:t>2. 提问：同学们刚才想了很多方法，都很棒！结合前面打开奶粉罐的经验，我们可以用一根棍来撬，那么只用一根木棍就够了吗？</w:t>
            </w:r>
          </w:p>
          <w:p w14:paraId="4CEAAB4C">
            <w:pPr>
              <w:tabs>
                <w:tab w:val="left" w:pos="4933"/>
              </w:tabs>
              <w:spacing w:line="360" w:lineRule="auto"/>
              <w:rPr>
                <w:rFonts w:hint="eastAsia" w:ascii="宋体"/>
                <w:szCs w:val="21"/>
              </w:rPr>
            </w:pPr>
            <w:r>
              <w:rPr>
                <w:rFonts w:hint="eastAsia" w:ascii="宋体"/>
                <w:szCs w:val="21"/>
              </w:rPr>
              <w:t>3. 过渡：一根棍子，当在它下面垫一块石头或其他能支撑棍子的东西，用它撬重物时，就不再是一根普通的棍子，而成为一种简单的机械装置，像这种装置我们称之为杠杆。这些棍棒怎么会产生这么大的力量呢，这节课我们就一起来研究撬重物的窍门。</w:t>
            </w:r>
          </w:p>
          <w:p w14:paraId="7B793408">
            <w:pPr>
              <w:tabs>
                <w:tab w:val="left" w:pos="4933"/>
              </w:tabs>
              <w:spacing w:line="360" w:lineRule="auto"/>
              <w:rPr>
                <w:rFonts w:hint="eastAsia" w:ascii="宋体"/>
                <w:szCs w:val="21"/>
              </w:rPr>
            </w:pPr>
            <w:r>
              <w:rPr>
                <w:rFonts w:hint="eastAsia" w:ascii="宋体"/>
                <w:szCs w:val="21"/>
              </w:rPr>
              <w:t>4. 谈话：要构成一个杠杆，必须有一个支点和一根能绕支点转动的硬棒。</w:t>
            </w:r>
          </w:p>
          <w:p w14:paraId="378B94EB">
            <w:pPr>
              <w:tabs>
                <w:tab w:val="left" w:pos="4933"/>
              </w:tabs>
              <w:spacing w:line="360" w:lineRule="auto"/>
              <w:rPr>
                <w:rFonts w:hint="eastAsia" w:ascii="宋体"/>
                <w:szCs w:val="21"/>
              </w:rPr>
            </w:pPr>
            <w:r>
              <w:rPr>
                <w:rFonts w:hint="eastAsia" w:ascii="宋体"/>
                <w:szCs w:val="21"/>
              </w:rPr>
              <w:t>5. 教师画杠杆的示意图，引导学生结合示意图分析，认识杠杆的支点、用力点和阻力点。</w:t>
            </w:r>
          </w:p>
          <w:p w14:paraId="630474AF">
            <w:pPr>
              <w:tabs>
                <w:tab w:val="left" w:pos="4933"/>
              </w:tabs>
              <w:spacing w:line="360" w:lineRule="auto"/>
              <w:rPr>
                <w:rFonts w:hint="eastAsia" w:ascii="宋体"/>
                <w:szCs w:val="21"/>
              </w:rPr>
            </w:pPr>
            <w:r>
              <w:rPr>
                <w:rFonts w:hint="eastAsia" w:ascii="宋体"/>
                <w:szCs w:val="21"/>
              </w:rPr>
              <w:t>6. 提问：杠杆到底是怎样省力的呢？让我们借助平衡尺来探究杠杆省力的秘密吧！</w:t>
            </w:r>
          </w:p>
          <w:p w14:paraId="7310D649">
            <w:pPr>
              <w:tabs>
                <w:tab w:val="left" w:pos="4933"/>
              </w:tabs>
              <w:spacing w:line="360" w:lineRule="auto"/>
              <w:rPr>
                <w:rFonts w:hint="eastAsia" w:ascii="宋体"/>
                <w:szCs w:val="21"/>
              </w:rPr>
            </w:pPr>
            <w:r>
              <w:rPr>
                <w:rFonts w:hint="eastAsia" w:ascii="宋体"/>
                <w:szCs w:val="21"/>
              </w:rPr>
              <w:t>7. 教师（出示平衡尺）追问：平衡尺的支点、用力点和阻力点在哪里呢？</w:t>
            </w:r>
          </w:p>
          <w:p w14:paraId="7BAD9E37">
            <w:pPr>
              <w:tabs>
                <w:tab w:val="left" w:pos="4933"/>
              </w:tabs>
              <w:spacing w:line="360" w:lineRule="auto"/>
              <w:rPr>
                <w:rFonts w:hint="eastAsia" w:ascii="宋体"/>
                <w:szCs w:val="21"/>
              </w:rPr>
            </w:pPr>
            <w:r>
              <w:rPr>
                <w:rFonts w:hint="eastAsia" w:ascii="宋体"/>
                <w:szCs w:val="21"/>
              </w:rPr>
              <w:t>8. 教师说明实验操作：</w:t>
            </w:r>
          </w:p>
          <w:p w14:paraId="51C84F8D">
            <w:pPr>
              <w:tabs>
                <w:tab w:val="left" w:pos="4933"/>
              </w:tabs>
              <w:spacing w:line="360" w:lineRule="auto"/>
              <w:rPr>
                <w:rFonts w:hint="eastAsia" w:ascii="宋体"/>
                <w:szCs w:val="21"/>
              </w:rPr>
            </w:pPr>
            <w:r>
              <w:rPr>
                <w:rFonts w:hint="eastAsia" w:ascii="宋体"/>
                <w:szCs w:val="21"/>
              </w:rPr>
              <w:t>（1）调节平衡尺，使其在水平位置平衡。</w:t>
            </w:r>
          </w:p>
          <w:p w14:paraId="58453F86">
            <w:pPr>
              <w:tabs>
                <w:tab w:val="left" w:pos="4933"/>
              </w:tabs>
              <w:spacing w:line="360" w:lineRule="auto"/>
              <w:rPr>
                <w:rFonts w:hint="eastAsia" w:ascii="宋体"/>
                <w:szCs w:val="21"/>
              </w:rPr>
            </w:pPr>
            <w:r>
              <w:rPr>
                <w:rFonts w:hint="eastAsia" w:ascii="宋体"/>
                <w:szCs w:val="21"/>
              </w:rPr>
              <w:t>（2）在支点左侧10 厘米处挂两个相同的钩码。（钩码需串起来挂）</w:t>
            </w:r>
          </w:p>
          <w:p w14:paraId="3B16C349">
            <w:pPr>
              <w:tabs>
                <w:tab w:val="left" w:pos="4933"/>
              </w:tabs>
              <w:spacing w:line="360" w:lineRule="auto"/>
              <w:rPr>
                <w:rFonts w:hint="eastAsia" w:ascii="宋体"/>
                <w:szCs w:val="21"/>
              </w:rPr>
            </w:pPr>
            <w:r>
              <w:rPr>
                <w:rFonts w:hint="eastAsia" w:ascii="宋体"/>
                <w:szCs w:val="21"/>
              </w:rPr>
              <w:t>（3）分别在支点右侧5 厘米、10 厘米、20 厘米处挂钩码，观察需要多少个钩码才能使平衡尺平衡。</w:t>
            </w:r>
          </w:p>
          <w:p w14:paraId="210C2195">
            <w:pPr>
              <w:tabs>
                <w:tab w:val="left" w:pos="4933"/>
              </w:tabs>
              <w:spacing w:line="360" w:lineRule="auto"/>
              <w:rPr>
                <w:rFonts w:hint="eastAsia" w:ascii="宋体"/>
                <w:szCs w:val="21"/>
              </w:rPr>
            </w:pPr>
            <w:r>
              <w:rPr>
                <w:rFonts w:hint="eastAsia" w:ascii="宋体"/>
                <w:szCs w:val="21"/>
              </w:rPr>
              <w:t>（4）将左侧的钩码移到15 厘米处，在右侧怎么挂钩码才能使平衡尺平衡。</w:t>
            </w:r>
          </w:p>
          <w:p w14:paraId="2E35A015">
            <w:pPr>
              <w:tabs>
                <w:tab w:val="left" w:pos="4933"/>
              </w:tabs>
              <w:spacing w:line="360" w:lineRule="auto"/>
              <w:rPr>
                <w:rFonts w:hint="eastAsia" w:ascii="宋体"/>
                <w:szCs w:val="21"/>
              </w:rPr>
            </w:pPr>
            <w:r>
              <w:rPr>
                <w:rFonts w:hint="eastAsia" w:ascii="宋体"/>
                <w:szCs w:val="21"/>
              </w:rPr>
              <w:t xml:space="preserve">  实验注意事项：</w:t>
            </w:r>
          </w:p>
          <w:p w14:paraId="62540492">
            <w:pPr>
              <w:tabs>
                <w:tab w:val="left" w:pos="4933"/>
              </w:tabs>
              <w:spacing w:line="360" w:lineRule="auto"/>
              <w:rPr>
                <w:rFonts w:hint="eastAsia" w:ascii="宋体"/>
                <w:szCs w:val="21"/>
              </w:rPr>
            </w:pPr>
            <w:r>
              <w:rPr>
                <w:rFonts w:hint="eastAsia" w:ascii="宋体"/>
                <w:szCs w:val="21"/>
              </w:rPr>
              <w:t>（1）每次平衡之前，都要先让平衡尺保持平衡。</w:t>
            </w:r>
          </w:p>
          <w:p w14:paraId="0D53EC38">
            <w:pPr>
              <w:tabs>
                <w:tab w:val="left" w:pos="4933"/>
              </w:tabs>
              <w:spacing w:line="360" w:lineRule="auto"/>
              <w:rPr>
                <w:rFonts w:hint="eastAsia" w:ascii="宋体"/>
                <w:szCs w:val="21"/>
              </w:rPr>
            </w:pPr>
            <w:r>
              <w:rPr>
                <w:rFonts w:hint="eastAsia" w:ascii="宋体"/>
                <w:szCs w:val="21"/>
              </w:rPr>
              <w:t>（2）支点右侧每次只能挂一个位置，不能把钩码同时挂在右侧多个地方。</w:t>
            </w:r>
          </w:p>
          <w:p w14:paraId="43EFB138">
            <w:pPr>
              <w:tabs>
                <w:tab w:val="left" w:pos="4933"/>
              </w:tabs>
              <w:spacing w:line="360" w:lineRule="auto"/>
              <w:rPr>
                <w:rFonts w:hint="eastAsia" w:ascii="宋体"/>
                <w:szCs w:val="21"/>
              </w:rPr>
            </w:pPr>
            <w:r>
              <w:rPr>
                <w:rFonts w:hint="eastAsia" w:ascii="宋体"/>
                <w:szCs w:val="21"/>
              </w:rPr>
              <w:t>（3）小组分工合作，及时记录实验结果。</w:t>
            </w:r>
          </w:p>
          <w:p w14:paraId="529A2B32">
            <w:pPr>
              <w:tabs>
                <w:tab w:val="left" w:pos="4933"/>
              </w:tabs>
              <w:spacing w:line="360" w:lineRule="auto"/>
              <w:rPr>
                <w:rFonts w:hint="eastAsia" w:ascii="宋体"/>
                <w:szCs w:val="21"/>
              </w:rPr>
            </w:pPr>
            <w:r>
              <w:rPr>
                <w:rFonts w:hint="eastAsia" w:ascii="宋体"/>
                <w:szCs w:val="21"/>
              </w:rPr>
              <w:t>9. 提问：你们发现了杠杆省力的秘密吗？</w:t>
            </w:r>
          </w:p>
          <w:p w14:paraId="65A798C7">
            <w:pPr>
              <w:tabs>
                <w:tab w:val="left" w:pos="4933"/>
              </w:tabs>
              <w:spacing w:line="360" w:lineRule="auto"/>
              <w:rPr>
                <w:rFonts w:hint="eastAsia" w:ascii="宋体"/>
                <w:szCs w:val="21"/>
              </w:rPr>
            </w:pPr>
            <w:r>
              <w:rPr>
                <w:rFonts w:hint="eastAsia" w:ascii="宋体"/>
                <w:szCs w:val="21"/>
              </w:rPr>
              <w:t>10. 讨论：</w:t>
            </w:r>
          </w:p>
          <w:p w14:paraId="3A3D4F39">
            <w:pPr>
              <w:tabs>
                <w:tab w:val="left" w:pos="4933"/>
              </w:tabs>
              <w:spacing w:line="360" w:lineRule="auto"/>
              <w:rPr>
                <w:rFonts w:hint="eastAsia" w:ascii="宋体"/>
                <w:szCs w:val="21"/>
              </w:rPr>
            </w:pPr>
            <w:r>
              <w:rPr>
                <w:rFonts w:hint="eastAsia" w:ascii="宋体"/>
                <w:szCs w:val="21"/>
              </w:rPr>
              <w:t>（1）杠杆是否都省力？杠杆在什么情况下省力？以前面平衡尺实验为例，当支点左侧10厘米处挂两个钩码，右侧在什么情况下挂的钩码数少于两个？</w:t>
            </w:r>
          </w:p>
          <w:p w14:paraId="71D359BE">
            <w:pPr>
              <w:tabs>
                <w:tab w:val="left" w:pos="4933"/>
              </w:tabs>
              <w:spacing w:line="360" w:lineRule="auto"/>
              <w:rPr>
                <w:rFonts w:hint="eastAsia" w:ascii="宋体"/>
                <w:szCs w:val="21"/>
              </w:rPr>
            </w:pPr>
            <w:r>
              <w:rPr>
                <w:rFonts w:hint="eastAsia" w:ascii="宋体"/>
                <w:szCs w:val="21"/>
              </w:rPr>
              <w:t>杠杆在用力点到支点的距离大于阻力点到支点的距离时，用力小于阻力，属于省力。我们把这种杠杆称之为省力杠杆。</w:t>
            </w:r>
          </w:p>
          <w:p w14:paraId="476D028F">
            <w:pPr>
              <w:tabs>
                <w:tab w:val="left" w:pos="4933"/>
              </w:tabs>
              <w:spacing w:line="360" w:lineRule="auto"/>
              <w:rPr>
                <w:rFonts w:hint="eastAsia" w:ascii="宋体"/>
                <w:szCs w:val="21"/>
              </w:rPr>
            </w:pPr>
            <w:r>
              <w:rPr>
                <w:rFonts w:hint="eastAsia" w:ascii="宋体"/>
                <w:szCs w:val="21"/>
              </w:rPr>
              <w:t>（2）杠杆在什么情况下费力？平衡尺右侧在什么情况下挂的钩码数少于两个？</w:t>
            </w:r>
          </w:p>
          <w:p w14:paraId="72682397">
            <w:pPr>
              <w:tabs>
                <w:tab w:val="left" w:pos="4933"/>
              </w:tabs>
              <w:spacing w:line="360" w:lineRule="auto"/>
              <w:rPr>
                <w:rFonts w:hint="eastAsia" w:ascii="宋体"/>
                <w:szCs w:val="21"/>
              </w:rPr>
            </w:pPr>
            <w:r>
              <w:rPr>
                <w:rFonts w:hint="eastAsia" w:ascii="宋体"/>
                <w:szCs w:val="21"/>
              </w:rPr>
              <w:t>杠杆在用力点到支点的距离小于阻力点到支点的距离时，用力大于阻力，属于费力。我们把这种杠杆称之为费力杠杆。</w:t>
            </w:r>
          </w:p>
          <w:p w14:paraId="799F0190">
            <w:pPr>
              <w:tabs>
                <w:tab w:val="left" w:pos="4933"/>
              </w:tabs>
              <w:spacing w:line="360" w:lineRule="auto"/>
              <w:rPr>
                <w:rFonts w:hint="eastAsia" w:ascii="宋体"/>
                <w:szCs w:val="21"/>
              </w:rPr>
            </w:pPr>
            <w:r>
              <w:rPr>
                <w:rFonts w:hint="eastAsia" w:ascii="宋体"/>
                <w:szCs w:val="21"/>
              </w:rPr>
              <w:t xml:space="preserve">（3）杠杆在什么情况下不省力也不费力？平衡尺右侧在什么情况下挂的钩码数等于两个？ </w:t>
            </w:r>
          </w:p>
          <w:p w14:paraId="7AC8E41F">
            <w:pPr>
              <w:tabs>
                <w:tab w:val="left" w:pos="4933"/>
              </w:tabs>
              <w:spacing w:line="360" w:lineRule="auto"/>
              <w:rPr>
                <w:rFonts w:hint="eastAsia" w:ascii="宋体"/>
                <w:szCs w:val="21"/>
              </w:rPr>
            </w:pPr>
            <w:r>
              <w:rPr>
                <w:rFonts w:hint="eastAsia" w:ascii="宋体"/>
                <w:szCs w:val="21"/>
              </w:rPr>
              <w:t>杠杆在用力点到支点的距离等于阻力点到支点的距离时，用力等于阻力，属于不省力也不费力。我们把这种杠杆称之为不省力也不费力杠杆。</w:t>
            </w:r>
          </w:p>
          <w:p w14:paraId="21BE7221">
            <w:pPr>
              <w:tabs>
                <w:tab w:val="left" w:pos="4933"/>
              </w:tabs>
              <w:spacing w:line="360" w:lineRule="auto"/>
              <w:rPr>
                <w:rFonts w:hint="eastAsia" w:ascii="宋体"/>
                <w:szCs w:val="21"/>
              </w:rPr>
            </w:pPr>
            <w:r>
              <w:rPr>
                <w:rFonts w:hint="eastAsia" w:ascii="宋体"/>
                <w:szCs w:val="21"/>
              </w:rPr>
              <w:t>（二）了解杠杆在生活中的运用</w:t>
            </w:r>
          </w:p>
          <w:p w14:paraId="50EA847A">
            <w:pPr>
              <w:tabs>
                <w:tab w:val="left" w:pos="4933"/>
              </w:tabs>
              <w:spacing w:line="360" w:lineRule="auto"/>
              <w:rPr>
                <w:rFonts w:hint="eastAsia" w:ascii="宋体"/>
                <w:szCs w:val="21"/>
              </w:rPr>
            </w:pPr>
            <w:r>
              <w:rPr>
                <w:rFonts w:hint="eastAsia" w:ascii="宋体"/>
                <w:szCs w:val="21"/>
              </w:rPr>
              <w:t>1. 提问：在生产生活中有许多地方用到了杠杆，你能说出哪些？</w:t>
            </w:r>
          </w:p>
          <w:p w14:paraId="76B3C9FD">
            <w:pPr>
              <w:tabs>
                <w:tab w:val="left" w:pos="4933"/>
              </w:tabs>
              <w:spacing w:line="360" w:lineRule="auto"/>
              <w:rPr>
                <w:rFonts w:hint="eastAsia" w:ascii="宋体"/>
                <w:szCs w:val="21"/>
              </w:rPr>
            </w:pPr>
            <w:r>
              <w:rPr>
                <w:rFonts w:hint="eastAsia" w:ascii="宋体"/>
                <w:szCs w:val="21"/>
              </w:rPr>
              <w:t>2. 图示各种运用了杠杆原理的物品，找出其中的支点，并分析属于省力、费力还是不省力也不费力。</w:t>
            </w:r>
          </w:p>
          <w:p w14:paraId="5C5E1322">
            <w:pPr>
              <w:tabs>
                <w:tab w:val="left" w:pos="4933"/>
              </w:tabs>
              <w:spacing w:line="360" w:lineRule="auto"/>
              <w:rPr>
                <w:rFonts w:hint="eastAsia" w:ascii="宋体"/>
                <w:szCs w:val="21"/>
              </w:rPr>
            </w:pPr>
            <w:r>
              <w:rPr>
                <w:rFonts w:hint="eastAsia" w:ascii="宋体"/>
                <w:szCs w:val="21"/>
              </w:rPr>
              <w:t>3. 讨论：有些杠杆不省力，为什么我们还要用它呢？</w:t>
            </w:r>
          </w:p>
          <w:p w14:paraId="5E324B52">
            <w:pPr>
              <w:tabs>
                <w:tab w:val="left" w:pos="4933"/>
              </w:tabs>
              <w:spacing w:line="360" w:lineRule="auto"/>
              <w:rPr>
                <w:rFonts w:hint="eastAsia" w:ascii="宋体"/>
                <w:szCs w:val="21"/>
              </w:rPr>
            </w:pPr>
            <w:r>
              <w:rPr>
                <w:rFonts w:hint="eastAsia" w:ascii="宋体"/>
                <w:szCs w:val="21"/>
              </w:rPr>
              <w:t>4. 费力杠杆虽然费力，例如铁锹、扫帚、镊子、钓鱼杆等，但是使用它们可以使操作变得更加方便。</w:t>
            </w:r>
          </w:p>
          <w:p w14:paraId="3F6FD26D">
            <w:pPr>
              <w:tabs>
                <w:tab w:val="left" w:pos="4933"/>
              </w:tabs>
              <w:spacing w:line="360" w:lineRule="auto"/>
              <w:rPr>
                <w:rFonts w:hint="eastAsia" w:ascii="宋体"/>
                <w:szCs w:val="21"/>
              </w:rPr>
            </w:pPr>
            <w:r>
              <w:rPr>
                <w:rFonts w:hint="eastAsia" w:ascii="宋体"/>
                <w:szCs w:val="21"/>
              </w:rPr>
              <w:t>5. 提问：杠杆原理在我们生活中也有广泛的运用，瞧，这是生活中常见的跷跷板，小朋友如何才能翘起坐在另一端的成人呢？</w:t>
            </w:r>
          </w:p>
          <w:p w14:paraId="4CD9B8A8">
            <w:pPr>
              <w:tabs>
                <w:tab w:val="left" w:pos="4933"/>
              </w:tabs>
              <w:spacing w:line="360" w:lineRule="auto"/>
              <w:rPr>
                <w:rFonts w:hint="eastAsia" w:ascii="宋体"/>
                <w:szCs w:val="21"/>
              </w:rPr>
            </w:pPr>
            <w:r>
              <w:rPr>
                <w:rFonts w:hint="eastAsia" w:ascii="宋体"/>
                <w:szCs w:val="21"/>
              </w:rPr>
              <w:t>（三）制作小秤</w:t>
            </w:r>
          </w:p>
          <w:p w14:paraId="5A31791A">
            <w:pPr>
              <w:tabs>
                <w:tab w:val="left" w:pos="4933"/>
              </w:tabs>
              <w:spacing w:line="360" w:lineRule="auto"/>
              <w:rPr>
                <w:rFonts w:hint="eastAsia" w:ascii="宋体"/>
                <w:szCs w:val="21"/>
              </w:rPr>
            </w:pPr>
            <w:r>
              <w:rPr>
                <w:rFonts w:hint="eastAsia" w:ascii="宋体"/>
                <w:szCs w:val="21"/>
              </w:rPr>
              <w:t>1. 教师出示小秤，提问：这是什么？它是杠杆吗？</w:t>
            </w:r>
          </w:p>
          <w:p w14:paraId="0180CB4E">
            <w:pPr>
              <w:tabs>
                <w:tab w:val="left" w:pos="4933"/>
              </w:tabs>
              <w:spacing w:line="360" w:lineRule="auto"/>
              <w:rPr>
                <w:rFonts w:hint="eastAsia" w:ascii="宋体"/>
                <w:szCs w:val="21"/>
              </w:rPr>
            </w:pPr>
            <w:r>
              <w:rPr>
                <w:rFonts w:hint="eastAsia" w:ascii="宋体"/>
                <w:szCs w:val="21"/>
              </w:rPr>
              <w:t>2. 提问：小秤如何使用呢？</w:t>
            </w:r>
          </w:p>
          <w:p w14:paraId="1CA24FAE">
            <w:pPr>
              <w:tabs>
                <w:tab w:val="left" w:pos="4933"/>
              </w:tabs>
              <w:spacing w:line="360" w:lineRule="auto"/>
              <w:rPr>
                <w:rFonts w:hint="eastAsia" w:ascii="宋体"/>
                <w:szCs w:val="21"/>
              </w:rPr>
            </w:pPr>
            <w:r>
              <w:rPr>
                <w:rFonts w:hint="eastAsia" w:ascii="宋体"/>
                <w:szCs w:val="21"/>
              </w:rPr>
              <w:t>3. 教师追问：小秤属于哪种杠杆？</w:t>
            </w:r>
          </w:p>
          <w:p w14:paraId="0B877231">
            <w:pPr>
              <w:tabs>
                <w:tab w:val="left" w:pos="4933"/>
              </w:tabs>
              <w:spacing w:line="360" w:lineRule="auto"/>
              <w:rPr>
                <w:rFonts w:hint="eastAsia" w:ascii="宋体"/>
                <w:szCs w:val="21"/>
              </w:rPr>
            </w:pPr>
            <w:r>
              <w:rPr>
                <w:rFonts w:hint="eastAsia" w:ascii="宋体"/>
                <w:szCs w:val="21"/>
              </w:rPr>
              <w:t>4. 谈话：其实早在700多年前，我国就开始使用杠秤了，我们今天也借助身边的材料制作一个小秤，我们看看具体怎么制作。（播放视频）</w:t>
            </w:r>
          </w:p>
          <w:p w14:paraId="5EABCDD5">
            <w:pPr>
              <w:tabs>
                <w:tab w:val="left" w:pos="4933"/>
              </w:tabs>
              <w:spacing w:line="360" w:lineRule="auto"/>
              <w:rPr>
                <w:rFonts w:hint="eastAsia" w:ascii="宋体"/>
                <w:szCs w:val="21"/>
              </w:rPr>
            </w:pPr>
            <w:r>
              <w:rPr>
                <w:rFonts w:hint="eastAsia" w:ascii="宋体"/>
                <w:szCs w:val="21"/>
              </w:rPr>
              <w:t>5. 提问：在做小秤的过程中有什么需要注意的地方？</w:t>
            </w:r>
          </w:p>
          <w:p w14:paraId="33476028">
            <w:pPr>
              <w:tabs>
                <w:tab w:val="left" w:pos="4933"/>
              </w:tabs>
              <w:spacing w:line="360" w:lineRule="auto"/>
              <w:rPr>
                <w:rFonts w:hint="eastAsia" w:ascii="宋体"/>
                <w:szCs w:val="21"/>
              </w:rPr>
            </w:pPr>
            <w:r>
              <w:rPr>
                <w:rFonts w:hint="eastAsia" w:ascii="宋体"/>
                <w:szCs w:val="21"/>
              </w:rPr>
              <w:t>6. 提问：谁再来完整的说说看这其中蕴含的科学原理？</w:t>
            </w:r>
          </w:p>
          <w:p w14:paraId="2905DFE9">
            <w:pPr>
              <w:tabs>
                <w:tab w:val="left" w:pos="4933"/>
              </w:tabs>
              <w:spacing w:line="360" w:lineRule="auto"/>
              <w:rPr>
                <w:rFonts w:hint="eastAsia" w:ascii="宋体"/>
                <w:szCs w:val="21"/>
              </w:rPr>
            </w:pPr>
            <w:r>
              <w:rPr>
                <w:rFonts w:hint="eastAsia" w:ascii="宋体"/>
                <w:szCs w:val="21"/>
              </w:rPr>
              <w:t>1. 学生结合自己的生活经验说一说。</w:t>
            </w:r>
          </w:p>
          <w:p w14:paraId="213D6C10">
            <w:pPr>
              <w:tabs>
                <w:tab w:val="left" w:pos="4933"/>
              </w:tabs>
              <w:spacing w:line="360" w:lineRule="auto"/>
              <w:rPr>
                <w:rFonts w:hint="eastAsia" w:ascii="宋体"/>
                <w:szCs w:val="21"/>
              </w:rPr>
            </w:pPr>
            <w:r>
              <w:rPr>
                <w:rFonts w:hint="eastAsia" w:ascii="宋体"/>
                <w:szCs w:val="21"/>
              </w:rPr>
              <w:t>2. 学生回答。</w:t>
            </w:r>
          </w:p>
          <w:p w14:paraId="5E90D138">
            <w:pPr>
              <w:tabs>
                <w:tab w:val="left" w:pos="4933"/>
              </w:tabs>
              <w:spacing w:line="360" w:lineRule="auto"/>
              <w:rPr>
                <w:rFonts w:hint="eastAsia" w:ascii="宋体"/>
                <w:szCs w:val="21"/>
              </w:rPr>
            </w:pPr>
            <w:r>
              <w:rPr>
                <w:rFonts w:hint="eastAsia" w:ascii="宋体"/>
                <w:szCs w:val="21"/>
              </w:rPr>
              <w:t xml:space="preserve">3. 学生回答。  </w:t>
            </w:r>
          </w:p>
          <w:p w14:paraId="56C876B8">
            <w:pPr>
              <w:tabs>
                <w:tab w:val="left" w:pos="4933"/>
              </w:tabs>
              <w:spacing w:line="360" w:lineRule="auto"/>
              <w:rPr>
                <w:rFonts w:hint="eastAsia" w:ascii="宋体"/>
                <w:szCs w:val="21"/>
              </w:rPr>
            </w:pPr>
            <w:r>
              <w:rPr>
                <w:rFonts w:hint="eastAsia" w:ascii="宋体"/>
                <w:szCs w:val="21"/>
              </w:rPr>
              <w:t>4. 学生实验，并将结果记录在活动手册13页。</w:t>
            </w:r>
          </w:p>
          <w:p w14:paraId="2A77B6FF">
            <w:pPr>
              <w:tabs>
                <w:tab w:val="left" w:pos="4933"/>
              </w:tabs>
              <w:spacing w:line="360" w:lineRule="auto"/>
              <w:rPr>
                <w:rFonts w:hint="eastAsia" w:ascii="宋体"/>
                <w:szCs w:val="21"/>
              </w:rPr>
            </w:pPr>
            <w:r>
              <w:rPr>
                <w:rFonts w:hint="eastAsia" w:ascii="宋体"/>
                <w:szCs w:val="21"/>
              </w:rPr>
              <w:t>5. 学生汇报实验数据。</w:t>
            </w:r>
          </w:p>
          <w:p w14:paraId="04CAD848">
            <w:pPr>
              <w:tabs>
                <w:tab w:val="left" w:pos="4933"/>
              </w:tabs>
              <w:spacing w:line="360" w:lineRule="auto"/>
              <w:rPr>
                <w:rFonts w:hint="eastAsia" w:ascii="宋体"/>
                <w:szCs w:val="21"/>
              </w:rPr>
            </w:pPr>
            <w:r>
              <w:rPr>
                <w:rFonts w:hint="eastAsia" w:ascii="宋体"/>
                <w:szCs w:val="21"/>
              </w:rPr>
              <w:t>6. 生答。（距离支点越远，保持平衡需要的钩码越少，越省力。）</w:t>
            </w:r>
          </w:p>
          <w:p w14:paraId="603D9414">
            <w:pPr>
              <w:tabs>
                <w:tab w:val="left" w:pos="4933"/>
              </w:tabs>
              <w:spacing w:line="360" w:lineRule="auto"/>
              <w:rPr>
                <w:rFonts w:hint="eastAsia" w:ascii="宋体"/>
                <w:szCs w:val="21"/>
              </w:rPr>
            </w:pPr>
            <w:r>
              <w:rPr>
                <w:rFonts w:hint="eastAsia" w:ascii="宋体"/>
                <w:szCs w:val="21"/>
              </w:rPr>
              <w:t>7. 学生回答。（支点到钩码的距离大于10厘米时）</w:t>
            </w:r>
          </w:p>
          <w:p w14:paraId="4608AF4C">
            <w:pPr>
              <w:tabs>
                <w:tab w:val="left" w:pos="4933"/>
              </w:tabs>
              <w:spacing w:line="360" w:lineRule="auto"/>
              <w:rPr>
                <w:rFonts w:hint="eastAsia" w:ascii="宋体"/>
                <w:szCs w:val="21"/>
              </w:rPr>
            </w:pPr>
            <w:r>
              <w:rPr>
                <w:rFonts w:hint="eastAsia" w:ascii="宋体"/>
                <w:szCs w:val="21"/>
              </w:rPr>
              <w:t>8. 学生回答。（支点到钩码的距离小于10厘米时）</w:t>
            </w:r>
          </w:p>
          <w:p w14:paraId="04ED10AC">
            <w:pPr>
              <w:tabs>
                <w:tab w:val="left" w:pos="4933"/>
              </w:tabs>
              <w:spacing w:line="360" w:lineRule="auto"/>
              <w:rPr>
                <w:rFonts w:hint="eastAsia" w:ascii="宋体"/>
                <w:szCs w:val="21"/>
              </w:rPr>
            </w:pPr>
            <w:r>
              <w:rPr>
                <w:rFonts w:hint="eastAsia" w:ascii="宋体"/>
                <w:szCs w:val="21"/>
              </w:rPr>
              <w:t>9. 学生回答。（支点到钩码的距离等于10厘米时）</w:t>
            </w:r>
          </w:p>
          <w:p w14:paraId="3EB5B4D3">
            <w:pPr>
              <w:tabs>
                <w:tab w:val="left" w:pos="4933"/>
              </w:tabs>
              <w:spacing w:line="360" w:lineRule="auto"/>
              <w:rPr>
                <w:rFonts w:hint="eastAsia" w:ascii="宋体"/>
                <w:szCs w:val="21"/>
              </w:rPr>
            </w:pPr>
            <w:r>
              <w:rPr>
                <w:rFonts w:hint="eastAsia" w:ascii="宋体"/>
                <w:szCs w:val="21"/>
              </w:rPr>
              <w:t>1. 学生回答。</w:t>
            </w:r>
          </w:p>
          <w:p w14:paraId="6C502897">
            <w:pPr>
              <w:tabs>
                <w:tab w:val="left" w:pos="4933"/>
              </w:tabs>
              <w:spacing w:line="360" w:lineRule="auto"/>
              <w:rPr>
                <w:rFonts w:hint="eastAsia" w:ascii="宋体"/>
                <w:szCs w:val="21"/>
              </w:rPr>
            </w:pPr>
            <w:r>
              <w:rPr>
                <w:rFonts w:hint="eastAsia" w:ascii="宋体"/>
                <w:szCs w:val="21"/>
              </w:rPr>
              <w:t>2. 学生讨论。</w:t>
            </w:r>
          </w:p>
          <w:p w14:paraId="345EF487">
            <w:pPr>
              <w:tabs>
                <w:tab w:val="left" w:pos="4933"/>
              </w:tabs>
              <w:spacing w:line="360" w:lineRule="auto"/>
              <w:rPr>
                <w:rFonts w:hint="eastAsia" w:ascii="宋体"/>
                <w:szCs w:val="21"/>
              </w:rPr>
            </w:pPr>
            <w:r>
              <w:rPr>
                <w:rFonts w:hint="eastAsia" w:ascii="宋体"/>
                <w:szCs w:val="21"/>
              </w:rPr>
              <w:t>3. 学生回答。（成人尽可能往支点靠近，小朋友越能轻松翘起大人。）</w:t>
            </w:r>
          </w:p>
          <w:p w14:paraId="16BB51CD">
            <w:pPr>
              <w:tabs>
                <w:tab w:val="left" w:pos="4933"/>
              </w:tabs>
              <w:spacing w:line="360" w:lineRule="auto"/>
              <w:rPr>
                <w:rFonts w:hint="eastAsia" w:ascii="宋体"/>
                <w:szCs w:val="21"/>
              </w:rPr>
            </w:pPr>
            <w:r>
              <w:rPr>
                <w:rFonts w:hint="eastAsia" w:ascii="宋体"/>
                <w:szCs w:val="21"/>
              </w:rPr>
              <w:t>1. 学生回答。（它是杠杆，支点位于提纽与秤杆的接触点，用力点位于秤盘或秤钩的吊线与秤杆的接触点，阻力点位于秤砣吊线与秤杆的接触点。）</w:t>
            </w:r>
          </w:p>
          <w:p w14:paraId="68CAA2EF">
            <w:pPr>
              <w:tabs>
                <w:tab w:val="left" w:pos="4933"/>
              </w:tabs>
              <w:spacing w:line="360" w:lineRule="auto"/>
              <w:rPr>
                <w:rFonts w:hint="eastAsia" w:ascii="宋体"/>
                <w:szCs w:val="21"/>
              </w:rPr>
            </w:pPr>
            <w:r>
              <w:rPr>
                <w:rFonts w:hint="eastAsia" w:ascii="宋体"/>
                <w:szCs w:val="21"/>
              </w:rPr>
              <w:t>2. 学生回答并演示如何操作。（在秤盘里放入要秤的物体，另一头挂上秤砣保持平衡）</w:t>
            </w:r>
          </w:p>
          <w:p w14:paraId="50B90683">
            <w:pPr>
              <w:tabs>
                <w:tab w:val="left" w:pos="4933"/>
              </w:tabs>
              <w:spacing w:line="360" w:lineRule="auto"/>
              <w:rPr>
                <w:rFonts w:hint="eastAsia" w:ascii="宋体"/>
                <w:szCs w:val="21"/>
              </w:rPr>
            </w:pPr>
            <w:r>
              <w:rPr>
                <w:rFonts w:hint="eastAsia" w:ascii="宋体"/>
                <w:szCs w:val="21"/>
              </w:rPr>
              <w:t>3. 学生分析并回答。（省力杠杆）</w:t>
            </w:r>
          </w:p>
          <w:p w14:paraId="76B62308">
            <w:pPr>
              <w:tabs>
                <w:tab w:val="left" w:pos="4933"/>
              </w:tabs>
              <w:spacing w:line="360" w:lineRule="auto"/>
              <w:rPr>
                <w:rFonts w:hint="eastAsia" w:ascii="宋体"/>
                <w:szCs w:val="21"/>
              </w:rPr>
            </w:pPr>
            <w:r>
              <w:rPr>
                <w:rFonts w:hint="eastAsia" w:ascii="宋体"/>
                <w:szCs w:val="21"/>
              </w:rPr>
              <w:t>4. 学生动手制作。</w:t>
            </w:r>
          </w:p>
          <w:p w14:paraId="34A0E31C">
            <w:pPr>
              <w:tabs>
                <w:tab w:val="left" w:pos="4933"/>
              </w:tabs>
              <w:spacing w:line="360" w:lineRule="auto"/>
              <w:rPr>
                <w:rFonts w:hint="eastAsia" w:ascii="宋体"/>
                <w:szCs w:val="21"/>
              </w:rPr>
            </w:pPr>
            <w:r>
              <w:rPr>
                <w:rFonts w:hint="eastAsia" w:ascii="宋体"/>
                <w:szCs w:val="21"/>
              </w:rPr>
              <w:t>5. 学生利用制作好的小秤，尝试秤身边的物品。</w:t>
            </w:r>
          </w:p>
          <w:p w14:paraId="73864CC8">
            <w:pPr>
              <w:tabs>
                <w:tab w:val="left" w:pos="4933"/>
              </w:tabs>
              <w:spacing w:line="360" w:lineRule="auto"/>
              <w:rPr>
                <w:rFonts w:hint="eastAsia" w:ascii="宋体"/>
                <w:szCs w:val="21"/>
              </w:rPr>
            </w:pPr>
            <w:r>
              <w:rPr>
                <w:rFonts w:hint="eastAsia" w:ascii="宋体"/>
                <w:szCs w:val="21"/>
              </w:rPr>
              <w:t>6. 学生回答。</w:t>
            </w:r>
          </w:p>
          <w:p w14:paraId="02881B11">
            <w:pPr>
              <w:tabs>
                <w:tab w:val="left" w:pos="4933"/>
              </w:tabs>
              <w:spacing w:line="360" w:lineRule="auto"/>
              <w:rPr>
                <w:rFonts w:hint="eastAsia" w:ascii="宋体"/>
                <w:szCs w:val="21"/>
              </w:rPr>
            </w:pPr>
            <w:r>
              <w:rPr>
                <w:rFonts w:hint="eastAsia" w:ascii="宋体"/>
                <w:szCs w:val="21"/>
              </w:rPr>
              <w:t>三、拓展</w:t>
            </w:r>
            <w:r>
              <w:rPr>
                <w:rFonts w:hint="eastAsia" w:ascii="宋体"/>
                <w:szCs w:val="21"/>
              </w:rPr>
              <w:tab/>
            </w:r>
          </w:p>
          <w:p w14:paraId="3A901CD8">
            <w:pPr>
              <w:tabs>
                <w:tab w:val="left" w:pos="4933"/>
              </w:tabs>
              <w:spacing w:line="360" w:lineRule="auto"/>
              <w:rPr>
                <w:rFonts w:hint="eastAsia" w:ascii="宋体"/>
                <w:szCs w:val="21"/>
              </w:rPr>
            </w:pPr>
            <w:r>
              <w:rPr>
                <w:rFonts w:hint="eastAsia" w:ascii="宋体"/>
                <w:szCs w:val="21"/>
              </w:rPr>
              <w:t>1．提问：大科学家阿基米德曾经说过，如果在宇宙中找到一个支点，就能把整个地球撬起来。他说得有道理吗？</w:t>
            </w:r>
          </w:p>
          <w:p w14:paraId="18B1AF99">
            <w:pPr>
              <w:tabs>
                <w:tab w:val="left" w:pos="4933"/>
              </w:tabs>
              <w:spacing w:line="360" w:lineRule="auto"/>
              <w:rPr>
                <w:rFonts w:hint="eastAsia" w:ascii="宋体"/>
                <w:szCs w:val="21"/>
              </w:rPr>
            </w:pPr>
            <w:r>
              <w:rPr>
                <w:rFonts w:hint="eastAsia" w:ascii="宋体"/>
                <w:szCs w:val="21"/>
              </w:rPr>
              <w:t>3. 讲述：阿基米德与杠杆有着很深的渊源，投石器就是他发明的，我们一起来了解一下。（播放视频）</w:t>
            </w:r>
          </w:p>
          <w:p w14:paraId="0FB6A68F">
            <w:pPr>
              <w:tabs>
                <w:tab w:val="left" w:pos="4933"/>
              </w:tabs>
              <w:spacing w:line="360" w:lineRule="auto"/>
              <w:rPr>
                <w:rFonts w:hint="eastAsia" w:ascii="宋体"/>
                <w:szCs w:val="21"/>
              </w:rPr>
            </w:pPr>
            <w:r>
              <w:rPr>
                <w:rFonts w:hint="eastAsia" w:ascii="宋体"/>
                <w:szCs w:val="21"/>
              </w:rPr>
              <w:t>4. 提问：投石器蕴含哪些科学原理呢？</w:t>
            </w:r>
            <w:r>
              <w:rPr>
                <w:rFonts w:hint="eastAsia" w:ascii="宋体"/>
                <w:szCs w:val="21"/>
              </w:rPr>
              <w:tab/>
            </w:r>
          </w:p>
          <w:p w14:paraId="144E0CC2">
            <w:pPr>
              <w:tabs>
                <w:tab w:val="left" w:pos="4933"/>
              </w:tabs>
              <w:spacing w:line="360" w:lineRule="auto"/>
              <w:rPr>
                <w:rFonts w:hint="eastAsia" w:ascii="宋体"/>
                <w:szCs w:val="21"/>
              </w:rPr>
            </w:pPr>
            <w:r>
              <w:rPr>
                <w:rFonts w:hint="eastAsia" w:ascii="宋体"/>
                <w:szCs w:val="21"/>
              </w:rPr>
              <w:t>1. 学生回答。</w:t>
            </w:r>
          </w:p>
          <w:p w14:paraId="31166D6C">
            <w:pPr>
              <w:tabs>
                <w:tab w:val="left" w:pos="4933"/>
              </w:tabs>
              <w:spacing w:line="360" w:lineRule="auto"/>
              <w:rPr>
                <w:rFonts w:hint="eastAsia" w:ascii="宋体"/>
                <w:szCs w:val="21"/>
              </w:rPr>
            </w:pPr>
            <w:r>
              <w:rPr>
                <w:rFonts w:hint="eastAsia" w:ascii="宋体"/>
                <w:szCs w:val="21"/>
              </w:rPr>
              <w:t>2. 观看视频</w:t>
            </w:r>
          </w:p>
          <w:p w14:paraId="70ADAE5E">
            <w:pPr>
              <w:tabs>
                <w:tab w:val="left" w:pos="4933"/>
              </w:tabs>
              <w:spacing w:line="360" w:lineRule="auto"/>
              <w:rPr>
                <w:rFonts w:ascii="宋体"/>
                <w:szCs w:val="21"/>
              </w:rPr>
            </w:pPr>
            <w:r>
              <w:rPr>
                <w:rFonts w:hint="eastAsia" w:ascii="宋体"/>
                <w:szCs w:val="21"/>
              </w:rPr>
              <w:t>3. 学生回答。</w:t>
            </w:r>
          </w:p>
        </w:tc>
        <w:tc>
          <w:tcPr>
            <w:tcW w:w="3419" w:type="dxa"/>
            <w:gridSpan w:val="2"/>
            <w:tcBorders>
              <w:top w:val="single" w:color="auto" w:sz="4" w:space="0"/>
              <w:left w:val="nil"/>
              <w:bottom w:val="single" w:color="auto" w:sz="4" w:space="0"/>
              <w:right w:val="single" w:color="auto" w:sz="4" w:space="0"/>
            </w:tcBorders>
            <w:noWrap w:val="0"/>
            <w:vAlign w:val="top"/>
          </w:tcPr>
          <w:p w14:paraId="36114252">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二次重构：</w:t>
            </w:r>
          </w:p>
        </w:tc>
      </w:tr>
      <w:tr w14:paraId="7379ADC9">
        <w:tblPrEx>
          <w:tblCellMar>
            <w:top w:w="0" w:type="dxa"/>
            <w:left w:w="108" w:type="dxa"/>
            <w:bottom w:w="0" w:type="dxa"/>
            <w:right w:w="108" w:type="dxa"/>
          </w:tblCellMar>
        </w:tblPrEx>
        <w:trPr>
          <w:trHeight w:val="1344"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14:paraId="6EDB5AC4">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板书设计：</w:t>
            </w:r>
          </w:p>
          <w:p w14:paraId="6B37525D">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c>
          <w:tcPr>
            <w:tcW w:w="9002" w:type="dxa"/>
            <w:gridSpan w:val="5"/>
            <w:tcBorders>
              <w:top w:val="single" w:color="auto" w:sz="4" w:space="0"/>
              <w:left w:val="single" w:color="auto" w:sz="4" w:space="0"/>
              <w:bottom w:val="single" w:color="auto" w:sz="4" w:space="0"/>
              <w:right w:val="single" w:color="auto" w:sz="4" w:space="0"/>
            </w:tcBorders>
            <w:shd w:val="clear" w:color="auto" w:fill="auto"/>
            <w:noWrap w:val="0"/>
            <w:vAlign w:val="top"/>
          </w:tcPr>
          <w:p w14:paraId="0AB1C8C4">
            <w:pPr>
              <w:pStyle w:val="4"/>
              <w:spacing w:line="360" w:lineRule="auto"/>
              <w:jc w:val="center"/>
              <w:rPr>
                <w:rFonts w:ascii="宋体" w:hAnsi="宋体"/>
                <w:sz w:val="24"/>
                <w:szCs w:val="24"/>
              </w:rPr>
            </w:pPr>
            <w:r>
              <w:rPr>
                <w:rFonts w:hint="eastAsia" w:ascii="宋体" w:hAnsi="宋体"/>
                <w:sz w:val="24"/>
                <w:szCs w:val="24"/>
              </w:rPr>
              <w:t>13．撬重物的窍门</w:t>
            </w:r>
          </w:p>
          <w:p w14:paraId="1DA3F55D">
            <w:pPr>
              <w:pStyle w:val="4"/>
              <w:rPr>
                <w:rFonts w:hint="eastAsia"/>
              </w:rPr>
            </w:pPr>
            <w:r>
              <w:drawing>
                <wp:inline distT="0" distB="0" distL="0" distR="0">
                  <wp:extent cx="5173980" cy="1383030"/>
                  <wp:effectExtent l="0" t="0" r="762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173980" cy="1383030"/>
                          </a:xfrm>
                          <a:prstGeom prst="rect">
                            <a:avLst/>
                          </a:prstGeom>
                          <a:noFill/>
                          <a:ln>
                            <a:noFill/>
                          </a:ln>
                        </pic:spPr>
                      </pic:pic>
                    </a:graphicData>
                  </a:graphic>
                </wp:inline>
              </w:drawing>
            </w:r>
          </w:p>
          <w:p w14:paraId="773C4E13">
            <w:pPr>
              <w:spacing w:line="360" w:lineRule="auto"/>
              <w:jc w:val="left"/>
              <w:rPr>
                <w:rFonts w:ascii="宋体" w:hAnsi="宋体" w:eastAsia="宋体" w:cs="Times New Roman"/>
                <w:kern w:val="2"/>
                <w:sz w:val="21"/>
                <w:szCs w:val="21"/>
                <w:lang w:val="en-US" w:eastAsia="zh-CN" w:bidi="ar-SA"/>
              </w:rPr>
            </w:pPr>
          </w:p>
        </w:tc>
      </w:tr>
      <w:tr w14:paraId="0924F247">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0B6BD21D">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szCs w:val="21"/>
                <w:lang w:val="en-US" w:eastAsia="zh-CN"/>
              </w:rPr>
            </w:pPr>
            <w:r>
              <w:rPr>
                <w:rFonts w:hint="eastAsia" w:ascii="宋体" w:hAnsi="宋体"/>
                <w:szCs w:val="21"/>
                <w:lang w:val="en-US" w:eastAsia="zh-CN"/>
              </w:rPr>
              <w:t>作业设计</w:t>
            </w:r>
          </w:p>
          <w:p w14:paraId="094FF09C">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color w:val="0070C0"/>
                <w:szCs w:val="21"/>
                <w:lang w:val="en-US" w:eastAsia="zh-CN"/>
              </w:rPr>
            </w:pPr>
            <w:r>
              <w:rPr>
                <w:rFonts w:hint="eastAsia" w:ascii="宋体" w:hAnsi="宋体"/>
                <w:color w:val="0070C0"/>
                <w:szCs w:val="21"/>
                <w:lang w:val="en-US" w:eastAsia="zh-CN"/>
              </w:rPr>
              <w:t>（体现提优补差）</w:t>
            </w:r>
          </w:p>
          <w:p w14:paraId="6D8C6778">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szCs w:val="21"/>
                <w:lang w:val="en-US" w:eastAsia="zh-CN"/>
              </w:rPr>
            </w:pPr>
          </w:p>
        </w:tc>
        <w:tc>
          <w:tcPr>
            <w:tcW w:w="9002" w:type="dxa"/>
            <w:gridSpan w:val="5"/>
            <w:tcBorders>
              <w:top w:val="single" w:color="auto" w:sz="4" w:space="0"/>
              <w:left w:val="nil"/>
              <w:bottom w:val="single" w:color="auto" w:sz="4" w:space="0"/>
              <w:right w:val="single" w:color="auto" w:sz="4" w:space="0"/>
            </w:tcBorders>
            <w:noWrap w:val="0"/>
            <w:vAlign w:val="center"/>
          </w:tcPr>
          <w:p w14:paraId="52988A44">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szCs w:val="21"/>
                <w:lang w:val="en-US" w:eastAsia="zh-CN"/>
              </w:rPr>
            </w:pPr>
            <w:r>
              <w:rPr>
                <w:rFonts w:hint="eastAsia" w:ascii="Calibri" w:hAnsi="Calibri"/>
                <w:szCs w:val="21"/>
                <w:lang w:val="en-US" w:eastAsia="zh-CN"/>
              </w:rPr>
              <w:t>课内作业：</w:t>
            </w:r>
          </w:p>
          <w:p w14:paraId="0174B870">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r>
              <w:rPr>
                <w:rFonts w:hint="eastAsia" w:ascii="Calibri" w:hAnsi="Calibri"/>
                <w:szCs w:val="21"/>
                <w:lang w:val="en-US" w:eastAsia="zh-CN"/>
              </w:rPr>
              <w:t>课后作业：</w:t>
            </w:r>
          </w:p>
        </w:tc>
      </w:tr>
      <w:tr w14:paraId="64F59BEF">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3D53C659">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lang w:val="en-US" w:eastAsia="zh-CN"/>
              </w:rPr>
              <w:t>教学</w:t>
            </w:r>
            <w:r>
              <w:rPr>
                <w:rFonts w:hint="eastAsia" w:ascii="宋体" w:hAnsi="宋体"/>
                <w:szCs w:val="21"/>
              </w:rPr>
              <w:t>反思：(可以聚焦目标的达成，聚焦学习活动的设计，聚焦师生互动的方式，聚焦作业设计等)</w:t>
            </w:r>
          </w:p>
          <w:p w14:paraId="223C3A89">
            <w:pPr>
              <w:keepNext w:val="0"/>
              <w:keepLines w:val="0"/>
              <w:pageBreakBefore w:val="0"/>
              <w:kinsoku/>
              <w:wordWrap/>
              <w:overflowPunct/>
              <w:topLinePunct w:val="0"/>
              <w:autoSpaceDE/>
              <w:autoSpaceDN/>
              <w:bidi w:val="0"/>
              <w:adjustRightInd/>
              <w:snapToGrid/>
              <w:spacing w:line="440" w:lineRule="exact"/>
              <w:ind w:firstLine="102" w:firstLineChars="49"/>
              <w:textAlignment w:val="auto"/>
              <w:rPr>
                <w:rFonts w:ascii="宋体"/>
                <w:szCs w:val="21"/>
              </w:rPr>
            </w:pPr>
          </w:p>
          <w:p w14:paraId="7186B2B1">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302F1BA6">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3B9FE981">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r>
      <w:tr w14:paraId="15F478C6">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2FD8BF21">
            <w:pPr>
              <w:keepNext w:val="0"/>
              <w:keepLines w:val="0"/>
              <w:pageBreakBefore w:val="0"/>
              <w:kinsoku/>
              <w:wordWrap/>
              <w:overflowPunct/>
              <w:topLinePunct w:val="0"/>
              <w:autoSpaceDE/>
              <w:autoSpaceDN/>
              <w:bidi w:val="0"/>
              <w:adjustRightInd/>
              <w:snapToGrid/>
              <w:spacing w:line="440" w:lineRule="exact"/>
              <w:ind w:firstLine="5460" w:firstLineChars="2600"/>
              <w:textAlignment w:val="auto"/>
              <w:rPr>
                <w:rFonts w:ascii="宋体" w:hAnsi="宋体"/>
                <w:szCs w:val="21"/>
              </w:rPr>
            </w:pPr>
            <w:r>
              <w:rPr>
                <w:rFonts w:hint="eastAsia" w:ascii="宋体" w:hAnsi="宋体"/>
                <w:szCs w:val="21"/>
              </w:rPr>
              <w:t>施教日期</w:t>
            </w:r>
            <w:r>
              <w:rPr>
                <w:rFonts w:ascii="宋体" w:hAnsi="宋体"/>
                <w:szCs w:val="21"/>
                <w:u w:val="single"/>
              </w:rPr>
              <w:t xml:space="preserve">        </w:t>
            </w:r>
            <w:r>
              <w:rPr>
                <w:rFonts w:hint="eastAsia" w:ascii="宋体" w:hAnsi="宋体"/>
                <w:szCs w:val="21"/>
              </w:rPr>
              <w:t>月</w:t>
            </w:r>
            <w:r>
              <w:rPr>
                <w:rFonts w:ascii="宋体" w:hAnsi="宋体"/>
                <w:szCs w:val="21"/>
                <w:u w:val="single"/>
              </w:rPr>
              <w:t xml:space="preserve">        </w:t>
            </w:r>
            <w:r>
              <w:rPr>
                <w:rFonts w:hint="eastAsia" w:ascii="宋体" w:hAnsi="宋体"/>
                <w:szCs w:val="21"/>
              </w:rPr>
              <w:t>日</w:t>
            </w:r>
          </w:p>
        </w:tc>
      </w:tr>
    </w:tbl>
    <w:p w14:paraId="77391D1D">
      <w:pPr>
        <w:keepNext w:val="0"/>
        <w:keepLines w:val="0"/>
        <w:pageBreakBefore w:val="0"/>
        <w:kinsoku/>
        <w:wordWrap/>
        <w:overflowPunct/>
        <w:topLinePunct w:val="0"/>
        <w:autoSpaceDE/>
        <w:autoSpaceDN/>
        <w:bidi w:val="0"/>
        <w:adjustRightInd/>
        <w:snapToGrid/>
        <w:spacing w:line="440" w:lineRule="exact"/>
        <w:textAlignment w:val="auto"/>
        <w:rPr>
          <w:szCs w:val="21"/>
        </w:rPr>
      </w:pPr>
    </w:p>
    <w:tbl>
      <w:tblPr>
        <w:tblStyle w:val="2"/>
        <w:tblW w:w="10190" w:type="dxa"/>
        <w:tblInd w:w="0" w:type="dxa"/>
        <w:tblLayout w:type="fixed"/>
        <w:tblCellMar>
          <w:top w:w="0" w:type="dxa"/>
          <w:left w:w="108" w:type="dxa"/>
          <w:bottom w:w="0" w:type="dxa"/>
          <w:right w:w="108" w:type="dxa"/>
        </w:tblCellMar>
      </w:tblPr>
      <w:tblGrid>
        <w:gridCol w:w="1188"/>
        <w:gridCol w:w="2880"/>
        <w:gridCol w:w="900"/>
        <w:gridCol w:w="1803"/>
        <w:gridCol w:w="1260"/>
        <w:gridCol w:w="2159"/>
      </w:tblGrid>
      <w:tr w14:paraId="485FADFD">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4E2B8DC2">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学习内容</w:t>
            </w:r>
          </w:p>
        </w:tc>
        <w:tc>
          <w:tcPr>
            <w:tcW w:w="2880" w:type="dxa"/>
            <w:tcBorders>
              <w:top w:val="single" w:color="auto" w:sz="4" w:space="0"/>
              <w:left w:val="nil"/>
              <w:bottom w:val="single" w:color="auto" w:sz="4" w:space="0"/>
              <w:right w:val="single" w:color="auto" w:sz="4" w:space="0"/>
            </w:tcBorders>
            <w:noWrap w:val="0"/>
            <w:vAlign w:val="center"/>
          </w:tcPr>
          <w:p w14:paraId="538396D0">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黑体" w:eastAsia="黑体"/>
                <w:b/>
                <w:sz w:val="20"/>
                <w:szCs w:val="11"/>
              </w:rPr>
              <w:t>14．拧螺丝的学问</w:t>
            </w:r>
          </w:p>
        </w:tc>
        <w:tc>
          <w:tcPr>
            <w:tcW w:w="900" w:type="dxa"/>
            <w:tcBorders>
              <w:top w:val="single" w:color="auto" w:sz="4" w:space="0"/>
              <w:left w:val="nil"/>
              <w:bottom w:val="single" w:color="auto" w:sz="4" w:space="0"/>
              <w:right w:val="single" w:color="auto" w:sz="4" w:space="0"/>
            </w:tcBorders>
            <w:noWrap w:val="0"/>
            <w:vAlign w:val="center"/>
          </w:tcPr>
          <w:p w14:paraId="3A77B90C">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课时</w:t>
            </w:r>
          </w:p>
        </w:tc>
        <w:tc>
          <w:tcPr>
            <w:tcW w:w="1803" w:type="dxa"/>
            <w:tcBorders>
              <w:top w:val="single" w:color="auto" w:sz="4" w:space="0"/>
              <w:left w:val="nil"/>
              <w:bottom w:val="single" w:color="auto" w:sz="4" w:space="0"/>
              <w:right w:val="single" w:color="auto" w:sz="4" w:space="0"/>
            </w:tcBorders>
            <w:noWrap w:val="0"/>
            <w:vAlign w:val="center"/>
          </w:tcPr>
          <w:p w14:paraId="4E66F314">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val="en-US" w:eastAsia="zh-CN"/>
              </w:rPr>
            </w:pPr>
            <w:r>
              <w:rPr>
                <w:rFonts w:hint="eastAsia" w:ascii="宋体"/>
                <w:szCs w:val="21"/>
                <w:lang w:val="en-US" w:eastAsia="zh-CN"/>
              </w:rPr>
              <w:t>1</w:t>
            </w:r>
          </w:p>
        </w:tc>
        <w:tc>
          <w:tcPr>
            <w:tcW w:w="1260" w:type="dxa"/>
            <w:tcBorders>
              <w:top w:val="single" w:color="auto" w:sz="4" w:space="0"/>
              <w:left w:val="nil"/>
              <w:bottom w:val="single" w:color="auto" w:sz="4" w:space="0"/>
              <w:right w:val="single" w:color="auto" w:sz="4" w:space="0"/>
            </w:tcBorders>
            <w:noWrap w:val="0"/>
            <w:vAlign w:val="center"/>
          </w:tcPr>
          <w:p w14:paraId="006506AD">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szCs w:val="21"/>
              </w:rPr>
              <w:t>设计者</w:t>
            </w:r>
          </w:p>
        </w:tc>
        <w:tc>
          <w:tcPr>
            <w:tcW w:w="2159" w:type="dxa"/>
            <w:tcBorders>
              <w:top w:val="single" w:color="auto" w:sz="4" w:space="0"/>
              <w:left w:val="nil"/>
              <w:bottom w:val="single" w:color="auto" w:sz="4" w:space="0"/>
              <w:right w:val="single" w:color="auto" w:sz="4" w:space="0"/>
            </w:tcBorders>
            <w:noWrap w:val="0"/>
            <w:vAlign w:val="center"/>
          </w:tcPr>
          <w:p w14:paraId="25B3A5C3">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eastAsia="zh-CN"/>
              </w:rPr>
            </w:pPr>
            <w:r>
              <w:rPr>
                <w:rFonts w:hint="eastAsia" w:ascii="宋体"/>
                <w:szCs w:val="21"/>
                <w:lang w:eastAsia="zh-CN"/>
              </w:rPr>
              <w:t>李军伟</w:t>
            </w:r>
          </w:p>
        </w:tc>
      </w:tr>
      <w:tr w14:paraId="7F194296">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090F8241">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eastAsia="宋体"/>
                <w:szCs w:val="21"/>
                <w:lang w:val="en-US" w:eastAsia="zh-CN"/>
              </w:rPr>
            </w:pPr>
            <w:r>
              <w:rPr>
                <w:rFonts w:hint="eastAsia" w:ascii="宋体" w:hAnsi="宋体"/>
                <w:szCs w:val="21"/>
                <w:lang w:val="en-US" w:eastAsia="zh-CN"/>
              </w:rPr>
              <w:t>学习目标</w:t>
            </w:r>
          </w:p>
        </w:tc>
        <w:tc>
          <w:tcPr>
            <w:tcW w:w="9002" w:type="dxa"/>
            <w:gridSpan w:val="5"/>
            <w:tcBorders>
              <w:top w:val="single" w:color="auto" w:sz="4" w:space="0"/>
              <w:left w:val="nil"/>
              <w:bottom w:val="single" w:color="auto" w:sz="4" w:space="0"/>
              <w:right w:val="single" w:color="auto" w:sz="4" w:space="0"/>
            </w:tcBorders>
            <w:noWrap w:val="0"/>
            <w:vAlign w:val="center"/>
          </w:tcPr>
          <w:p w14:paraId="66857E4C">
            <w:pPr>
              <w:rPr>
                <w:rFonts w:hint="eastAsia" w:ascii="宋体" w:hAnsi="宋体" w:cs="宋体"/>
                <w:color w:val="000000"/>
                <w:kern w:val="0"/>
                <w:szCs w:val="21"/>
              </w:rPr>
            </w:pPr>
            <w:r>
              <w:rPr>
                <w:rFonts w:hint="eastAsia" w:ascii="宋体" w:hAnsi="宋体" w:cs="宋体"/>
                <w:color w:val="000000"/>
                <w:kern w:val="0"/>
                <w:szCs w:val="21"/>
              </w:rPr>
              <w:t>科学知识：</w:t>
            </w:r>
          </w:p>
          <w:p w14:paraId="64BF2D15">
            <w:pPr>
              <w:rPr>
                <w:rFonts w:hint="eastAsia" w:ascii="宋体" w:hAnsi="宋体" w:cs="宋体"/>
                <w:color w:val="000000"/>
                <w:kern w:val="0"/>
                <w:szCs w:val="21"/>
              </w:rPr>
            </w:pPr>
            <w:r>
              <w:rPr>
                <w:rFonts w:hint="eastAsia" w:ascii="宋体" w:hAnsi="宋体" w:cs="宋体"/>
                <w:color w:val="000000"/>
                <w:kern w:val="0"/>
                <w:szCs w:val="21"/>
              </w:rPr>
              <w:t>1．通过观察，知道轮轴装置的结构特点及组成。</w:t>
            </w:r>
          </w:p>
          <w:p w14:paraId="645CFD86">
            <w:pPr>
              <w:rPr>
                <w:rFonts w:hint="eastAsia" w:ascii="宋体" w:hAnsi="宋体" w:cs="宋体"/>
                <w:color w:val="000000"/>
                <w:kern w:val="0"/>
                <w:szCs w:val="21"/>
              </w:rPr>
            </w:pPr>
            <w:r>
              <w:rPr>
                <w:rFonts w:hint="eastAsia" w:ascii="宋体" w:hAnsi="宋体" w:cs="宋体"/>
                <w:color w:val="000000"/>
                <w:kern w:val="0"/>
                <w:szCs w:val="21"/>
              </w:rPr>
              <w:t>2．通过实验，知道轮轴是一种简单机械。</w:t>
            </w:r>
          </w:p>
          <w:p w14:paraId="234F32E9">
            <w:pPr>
              <w:rPr>
                <w:rFonts w:hint="eastAsia" w:ascii="宋体" w:hAnsi="宋体" w:cs="宋体"/>
                <w:color w:val="000000"/>
                <w:kern w:val="0"/>
                <w:szCs w:val="21"/>
              </w:rPr>
            </w:pPr>
            <w:r>
              <w:rPr>
                <w:rFonts w:hint="eastAsia" w:ascii="宋体" w:hAnsi="宋体" w:cs="宋体"/>
                <w:color w:val="000000"/>
                <w:kern w:val="0"/>
                <w:szCs w:val="21"/>
              </w:rPr>
              <w:t>3．通过实验，知道轮轴在轮上用力时，轮轴是省力的。</w:t>
            </w:r>
          </w:p>
          <w:p w14:paraId="567B30A3">
            <w:pPr>
              <w:rPr>
                <w:rFonts w:hint="eastAsia" w:ascii="宋体" w:hAnsi="宋体" w:cs="宋体"/>
                <w:color w:val="000000"/>
                <w:kern w:val="0"/>
                <w:szCs w:val="21"/>
              </w:rPr>
            </w:pPr>
            <w:r>
              <w:rPr>
                <w:rFonts w:hint="eastAsia" w:ascii="宋体" w:hAnsi="宋体" w:cs="宋体"/>
                <w:color w:val="000000"/>
                <w:kern w:val="0"/>
                <w:szCs w:val="21"/>
              </w:rPr>
              <w:t>4. 通过实验，保持轮轴的轴不变，且在轮上用力时，轮越大越省力。</w:t>
            </w:r>
          </w:p>
          <w:p w14:paraId="3FF7DFE2">
            <w:pPr>
              <w:rPr>
                <w:rFonts w:hint="eastAsia" w:ascii="宋体" w:hAnsi="宋体" w:cs="宋体"/>
                <w:color w:val="000000"/>
                <w:kern w:val="0"/>
                <w:szCs w:val="21"/>
              </w:rPr>
            </w:pPr>
            <w:r>
              <w:rPr>
                <w:rFonts w:hint="eastAsia" w:ascii="宋体" w:hAnsi="宋体" w:cs="宋体"/>
                <w:color w:val="000000"/>
                <w:kern w:val="0"/>
                <w:szCs w:val="21"/>
              </w:rPr>
              <w:t>5. 通过实验，知道轮轴在轴上用力时，轮轴是费力的。</w:t>
            </w:r>
          </w:p>
          <w:p w14:paraId="204871D7">
            <w:pPr>
              <w:rPr>
                <w:rFonts w:hint="eastAsia" w:ascii="宋体" w:hAnsi="宋体" w:cs="宋体"/>
                <w:color w:val="000000"/>
                <w:kern w:val="0"/>
                <w:szCs w:val="21"/>
              </w:rPr>
            </w:pPr>
            <w:r>
              <w:rPr>
                <w:rFonts w:hint="eastAsia" w:ascii="宋体" w:hAnsi="宋体" w:cs="宋体"/>
                <w:color w:val="000000"/>
                <w:kern w:val="0"/>
                <w:szCs w:val="21"/>
              </w:rPr>
              <w:t>科学探究：</w:t>
            </w:r>
          </w:p>
          <w:p w14:paraId="4FC83844">
            <w:pPr>
              <w:rPr>
                <w:rFonts w:hint="eastAsia" w:ascii="宋体" w:hAnsi="宋体" w:cs="宋体"/>
                <w:color w:val="000000"/>
                <w:kern w:val="0"/>
                <w:szCs w:val="21"/>
              </w:rPr>
            </w:pPr>
            <w:r>
              <w:rPr>
                <w:rFonts w:hint="eastAsia" w:ascii="宋体" w:hAnsi="宋体" w:cs="宋体"/>
                <w:color w:val="000000"/>
                <w:kern w:val="0"/>
                <w:szCs w:val="21"/>
              </w:rPr>
              <w:t>1.能通过观察，描述轮轴构造上的特点。</w:t>
            </w:r>
          </w:p>
          <w:p w14:paraId="7CBEAEA9">
            <w:pPr>
              <w:rPr>
                <w:rFonts w:hint="eastAsia" w:ascii="宋体" w:hAnsi="宋体" w:cs="宋体"/>
                <w:color w:val="000000"/>
                <w:kern w:val="0"/>
                <w:szCs w:val="21"/>
              </w:rPr>
            </w:pPr>
            <w:r>
              <w:rPr>
                <w:rFonts w:hint="eastAsia" w:ascii="宋体" w:hAnsi="宋体" w:cs="宋体"/>
                <w:color w:val="000000"/>
                <w:kern w:val="0"/>
                <w:szCs w:val="21"/>
              </w:rPr>
              <w:t>2.能通过实验研究轮轴省力的原理。</w:t>
            </w:r>
          </w:p>
          <w:p w14:paraId="0801622B">
            <w:pPr>
              <w:rPr>
                <w:rFonts w:hint="eastAsia" w:ascii="宋体" w:hAnsi="宋体" w:cs="宋体"/>
                <w:color w:val="000000"/>
                <w:kern w:val="0"/>
                <w:szCs w:val="21"/>
              </w:rPr>
            </w:pPr>
            <w:r>
              <w:rPr>
                <w:rFonts w:hint="eastAsia" w:ascii="宋体" w:hAnsi="宋体" w:cs="宋体"/>
                <w:color w:val="000000"/>
                <w:kern w:val="0"/>
                <w:szCs w:val="21"/>
              </w:rPr>
              <w:t>3.能寻找出与螺丝刀相同性质的轮轴用具。</w:t>
            </w:r>
          </w:p>
          <w:p w14:paraId="2493F266">
            <w:pPr>
              <w:rPr>
                <w:rFonts w:hint="eastAsia" w:ascii="宋体" w:hAnsi="宋体" w:cs="宋体"/>
                <w:color w:val="000000"/>
                <w:kern w:val="0"/>
                <w:szCs w:val="21"/>
              </w:rPr>
            </w:pPr>
            <w:r>
              <w:rPr>
                <w:rFonts w:hint="eastAsia" w:ascii="宋体" w:hAnsi="宋体" w:cs="宋体"/>
                <w:color w:val="000000"/>
                <w:kern w:val="0"/>
                <w:szCs w:val="21"/>
              </w:rPr>
              <w:t>4.能够识别出轮轴，并区分轮与轴。</w:t>
            </w:r>
          </w:p>
          <w:p w14:paraId="2C7901CF">
            <w:pPr>
              <w:rPr>
                <w:rFonts w:hint="eastAsia" w:ascii="宋体" w:hAnsi="宋体" w:cs="宋体"/>
                <w:color w:val="000000"/>
                <w:kern w:val="0"/>
                <w:szCs w:val="21"/>
              </w:rPr>
            </w:pPr>
            <w:r>
              <w:rPr>
                <w:rFonts w:hint="eastAsia" w:ascii="宋体" w:hAnsi="宋体" w:cs="宋体"/>
                <w:color w:val="000000"/>
                <w:kern w:val="0"/>
                <w:szCs w:val="21"/>
              </w:rPr>
              <w:t>5.能举例说明在轮上用力的好处。</w:t>
            </w:r>
          </w:p>
          <w:p w14:paraId="2C07470C">
            <w:pPr>
              <w:rPr>
                <w:rFonts w:ascii="宋体"/>
                <w:szCs w:val="21"/>
              </w:rPr>
            </w:pPr>
            <w:r>
              <w:rPr>
                <w:rFonts w:hint="eastAsia" w:ascii="宋体" w:hAnsi="宋体" w:cs="宋体"/>
                <w:color w:val="000000"/>
                <w:kern w:val="0"/>
                <w:szCs w:val="21"/>
              </w:rPr>
              <w:t>6．能设计轮轴能省力的实验、仔细观察、及时记录、分析数据、得出并交流结论、及时反思等。</w:t>
            </w:r>
          </w:p>
        </w:tc>
      </w:tr>
      <w:tr w14:paraId="6FBD8415">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2EBE1FD7">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  习</w:t>
            </w:r>
          </w:p>
          <w:p w14:paraId="2EBA27C9">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重难点</w:t>
            </w:r>
          </w:p>
        </w:tc>
        <w:tc>
          <w:tcPr>
            <w:tcW w:w="9002" w:type="dxa"/>
            <w:gridSpan w:val="5"/>
            <w:tcBorders>
              <w:top w:val="single" w:color="auto" w:sz="4" w:space="0"/>
              <w:left w:val="nil"/>
              <w:bottom w:val="single" w:color="auto" w:sz="4" w:space="0"/>
              <w:right w:val="single" w:color="auto" w:sz="4" w:space="0"/>
            </w:tcBorders>
            <w:noWrap w:val="0"/>
            <w:vAlign w:val="center"/>
          </w:tcPr>
          <w:p w14:paraId="368A9389">
            <w:pPr>
              <w:rPr>
                <w:b/>
                <w:lang w:bidi="zh-CN"/>
              </w:rPr>
            </w:pPr>
            <w:r>
              <w:rPr>
                <w:rFonts w:hint="eastAsia"/>
                <w:b/>
                <w:lang w:bidi="zh-CN"/>
              </w:rPr>
              <w:t>研究轮轴在什么情况下更省力。</w:t>
            </w:r>
          </w:p>
          <w:p w14:paraId="3BA9C47F">
            <w:pPr>
              <w:tabs>
                <w:tab w:val="left" w:pos="5130"/>
              </w:tabs>
              <w:spacing w:line="360" w:lineRule="auto"/>
              <w:rPr>
                <w:rFonts w:ascii="Calibri" w:hAnsi="Calibri"/>
                <w:szCs w:val="21"/>
              </w:rPr>
            </w:pPr>
            <w:r>
              <w:rPr>
                <w:rFonts w:hint="eastAsia"/>
                <w:b/>
                <w:lang w:bidi="zh-CN"/>
              </w:rPr>
              <w:t>分析在轴上用力的轮轴的好处。</w:t>
            </w:r>
          </w:p>
        </w:tc>
      </w:tr>
      <w:tr w14:paraId="4A4CF72F">
        <w:tblPrEx>
          <w:tblCellMar>
            <w:top w:w="0" w:type="dxa"/>
            <w:left w:w="108" w:type="dxa"/>
            <w:bottom w:w="0" w:type="dxa"/>
            <w:right w:w="108" w:type="dxa"/>
          </w:tblCellMar>
        </w:tblPrEx>
        <w:trPr>
          <w:trHeight w:val="3572" w:hRule="atLeast"/>
        </w:trPr>
        <w:tc>
          <w:tcPr>
            <w:tcW w:w="6771" w:type="dxa"/>
            <w:gridSpan w:val="4"/>
            <w:tcBorders>
              <w:top w:val="single" w:color="auto" w:sz="4" w:space="0"/>
              <w:left w:val="single" w:color="auto" w:sz="4" w:space="0"/>
              <w:bottom w:val="single" w:color="auto" w:sz="4" w:space="0"/>
              <w:right w:val="single" w:color="auto" w:sz="4" w:space="0"/>
            </w:tcBorders>
            <w:noWrap w:val="0"/>
            <w:vAlign w:val="top"/>
          </w:tcPr>
          <w:p w14:paraId="4FC8510C">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教学过程：</w:t>
            </w:r>
          </w:p>
          <w:p w14:paraId="49A5E7F3">
            <w:pPr>
              <w:tabs>
                <w:tab w:val="left" w:pos="4933"/>
              </w:tabs>
              <w:spacing w:line="360" w:lineRule="auto"/>
              <w:rPr>
                <w:rFonts w:hint="eastAsia" w:ascii="宋体"/>
                <w:szCs w:val="21"/>
              </w:rPr>
            </w:pPr>
            <w:r>
              <w:rPr>
                <w:rFonts w:hint="eastAsia" w:ascii="宋体"/>
                <w:szCs w:val="21"/>
              </w:rPr>
              <w:t>一、趣味比赛导入新课</w:t>
            </w:r>
          </w:p>
          <w:p w14:paraId="474E3D65">
            <w:pPr>
              <w:tabs>
                <w:tab w:val="left" w:pos="4933"/>
              </w:tabs>
              <w:spacing w:line="360" w:lineRule="auto"/>
              <w:rPr>
                <w:rFonts w:hint="eastAsia" w:ascii="宋体"/>
                <w:szCs w:val="21"/>
              </w:rPr>
            </w:pPr>
            <w:r>
              <w:rPr>
                <w:rFonts w:hint="eastAsia" w:ascii="宋体"/>
                <w:szCs w:val="21"/>
              </w:rPr>
              <w:t>1．PPT显示趣味比赛规则：</w:t>
            </w:r>
          </w:p>
          <w:p w14:paraId="03C66D4D">
            <w:pPr>
              <w:tabs>
                <w:tab w:val="left" w:pos="4933"/>
              </w:tabs>
              <w:spacing w:line="360" w:lineRule="auto"/>
              <w:rPr>
                <w:rFonts w:hint="eastAsia" w:ascii="宋体"/>
                <w:szCs w:val="21"/>
              </w:rPr>
            </w:pPr>
            <w:r>
              <w:rPr>
                <w:rFonts w:hint="eastAsia" w:ascii="宋体"/>
                <w:szCs w:val="21"/>
              </w:rPr>
              <w:t>班级里个头最大的同学和个头小的同学比赛转动桶装水瓶，比比谁能获胜。个头大的同学转动桶装水瓶口，个头小的同学转动桶装水瓶底部，两者朝着不同的方向转动。</w:t>
            </w:r>
          </w:p>
          <w:p w14:paraId="65561776">
            <w:pPr>
              <w:tabs>
                <w:tab w:val="left" w:pos="4933"/>
              </w:tabs>
              <w:spacing w:line="360" w:lineRule="auto"/>
              <w:rPr>
                <w:rFonts w:hint="eastAsia" w:ascii="宋体"/>
                <w:szCs w:val="21"/>
              </w:rPr>
            </w:pPr>
            <w:r>
              <w:rPr>
                <w:rFonts w:hint="eastAsia" w:ascii="宋体"/>
                <w:szCs w:val="21"/>
              </w:rPr>
              <w:t>2．谈话：同学们，猜一猜谁会获胜。</w:t>
            </w:r>
          </w:p>
          <w:p w14:paraId="4D528FA5">
            <w:pPr>
              <w:tabs>
                <w:tab w:val="left" w:pos="4933"/>
              </w:tabs>
              <w:spacing w:line="360" w:lineRule="auto"/>
              <w:rPr>
                <w:rFonts w:hint="eastAsia" w:ascii="宋体"/>
                <w:szCs w:val="21"/>
              </w:rPr>
            </w:pPr>
            <w:r>
              <w:rPr>
                <w:rFonts w:hint="eastAsia" w:ascii="宋体"/>
                <w:szCs w:val="21"/>
              </w:rPr>
              <w:t>3．请个头最大的同学和个头小的同学上台比赛。</w:t>
            </w:r>
          </w:p>
          <w:p w14:paraId="147FE4CF">
            <w:pPr>
              <w:tabs>
                <w:tab w:val="left" w:pos="4933"/>
              </w:tabs>
              <w:spacing w:line="360" w:lineRule="auto"/>
              <w:rPr>
                <w:rFonts w:hint="eastAsia" w:ascii="宋体"/>
                <w:szCs w:val="21"/>
              </w:rPr>
            </w:pPr>
            <w:r>
              <w:rPr>
                <w:rFonts w:hint="eastAsia" w:ascii="宋体"/>
                <w:szCs w:val="21"/>
              </w:rPr>
              <w:t>4．谈话：太出乎意料了吧！为什么个头小的同学反而获胜呢？</w:t>
            </w:r>
          </w:p>
          <w:p w14:paraId="02010EF1">
            <w:pPr>
              <w:tabs>
                <w:tab w:val="left" w:pos="4933"/>
              </w:tabs>
              <w:spacing w:line="360" w:lineRule="auto"/>
              <w:rPr>
                <w:rFonts w:hint="eastAsia" w:ascii="宋体"/>
                <w:szCs w:val="21"/>
              </w:rPr>
            </w:pPr>
            <w:r>
              <w:rPr>
                <w:rFonts w:hint="eastAsia" w:ascii="宋体"/>
                <w:szCs w:val="21"/>
              </w:rPr>
              <w:t>5．学生尝试解释原理。</w:t>
            </w:r>
          </w:p>
          <w:p w14:paraId="24D6363D">
            <w:pPr>
              <w:tabs>
                <w:tab w:val="left" w:pos="4933"/>
              </w:tabs>
              <w:spacing w:line="360" w:lineRule="auto"/>
              <w:rPr>
                <w:rFonts w:hint="eastAsia" w:ascii="宋体"/>
                <w:szCs w:val="21"/>
              </w:rPr>
            </w:pPr>
            <w:r>
              <w:rPr>
                <w:rFonts w:hint="eastAsia" w:ascii="宋体"/>
                <w:szCs w:val="21"/>
              </w:rPr>
              <w:t>6．教师小结，揭示课题：看来这可包含着大学问呢！今天我们一起来学习拧螺丝的学问就知道其中的原理了。</w:t>
            </w:r>
            <w:r>
              <w:rPr>
                <w:rFonts w:hint="eastAsia" w:ascii="宋体"/>
                <w:szCs w:val="21"/>
              </w:rPr>
              <w:tab/>
            </w:r>
          </w:p>
          <w:p w14:paraId="29A6FA52">
            <w:pPr>
              <w:tabs>
                <w:tab w:val="left" w:pos="4933"/>
              </w:tabs>
              <w:spacing w:line="360" w:lineRule="auto"/>
              <w:rPr>
                <w:rFonts w:hint="eastAsia" w:ascii="宋体"/>
                <w:szCs w:val="21"/>
              </w:rPr>
            </w:pPr>
            <w:r>
              <w:rPr>
                <w:rFonts w:hint="eastAsia" w:ascii="宋体"/>
                <w:szCs w:val="21"/>
              </w:rPr>
              <w:t>1．学生看趣味比赛，思考为什么个头小的同学反而获胜。</w:t>
            </w:r>
          </w:p>
          <w:p w14:paraId="1C7EC3AF">
            <w:pPr>
              <w:tabs>
                <w:tab w:val="left" w:pos="4933"/>
              </w:tabs>
              <w:spacing w:line="360" w:lineRule="auto"/>
              <w:rPr>
                <w:rFonts w:hint="eastAsia" w:ascii="宋体"/>
                <w:szCs w:val="21"/>
              </w:rPr>
            </w:pPr>
            <w:r>
              <w:rPr>
                <w:rFonts w:hint="eastAsia" w:ascii="宋体"/>
                <w:szCs w:val="21"/>
              </w:rPr>
              <w:t>二、观察螺丝刀和图片认识轮轴</w:t>
            </w:r>
          </w:p>
          <w:p w14:paraId="71BC4D53">
            <w:pPr>
              <w:tabs>
                <w:tab w:val="left" w:pos="4933"/>
              </w:tabs>
              <w:spacing w:line="360" w:lineRule="auto"/>
              <w:rPr>
                <w:rFonts w:hint="eastAsia" w:ascii="宋体"/>
                <w:szCs w:val="21"/>
              </w:rPr>
            </w:pPr>
            <w:r>
              <w:rPr>
                <w:rFonts w:hint="eastAsia" w:ascii="宋体"/>
                <w:szCs w:val="21"/>
              </w:rPr>
              <w:t>1．谈话：其实生活中应用这个原理的装置有很多，比如螺丝刀和方向盘。这些装置有什么共同特点？（出示图片：桶装水瓶、螺丝刀、轮轴）</w:t>
            </w:r>
          </w:p>
          <w:p w14:paraId="5184ACCA">
            <w:pPr>
              <w:tabs>
                <w:tab w:val="left" w:pos="4933"/>
              </w:tabs>
              <w:spacing w:line="360" w:lineRule="auto"/>
              <w:rPr>
                <w:rFonts w:hint="eastAsia" w:ascii="宋体"/>
                <w:szCs w:val="21"/>
              </w:rPr>
            </w:pPr>
            <w:r>
              <w:rPr>
                <w:rFonts w:hint="eastAsia" w:ascii="宋体"/>
                <w:szCs w:val="21"/>
              </w:rPr>
              <w:t>2．学生小组汇报：桶装水瓶、汽车方向盘和螺丝刀都分为两部分，一个大轮子和一根长轴。大轮子轮固定在长轴的一端，当我们转动轮时，长轴也跟着转动，并将运动传递给其他机械。</w:t>
            </w:r>
          </w:p>
          <w:p w14:paraId="6552DED9">
            <w:pPr>
              <w:tabs>
                <w:tab w:val="left" w:pos="4933"/>
              </w:tabs>
              <w:spacing w:line="360" w:lineRule="auto"/>
              <w:rPr>
                <w:rFonts w:hint="eastAsia" w:ascii="宋体"/>
                <w:szCs w:val="21"/>
              </w:rPr>
            </w:pPr>
            <w:r>
              <w:rPr>
                <w:rFonts w:hint="eastAsia" w:ascii="宋体"/>
                <w:szCs w:val="21"/>
              </w:rPr>
              <w:t>3．教师小结，添加观念：像螺丝刀、汽车方向盘这样，有一个轮固定在可以转动的轴上的机械叫做轮轴。（板书课题）</w:t>
            </w:r>
          </w:p>
          <w:p w14:paraId="342EEFB5">
            <w:pPr>
              <w:tabs>
                <w:tab w:val="left" w:pos="4933"/>
              </w:tabs>
              <w:spacing w:line="360" w:lineRule="auto"/>
              <w:rPr>
                <w:rFonts w:hint="eastAsia" w:ascii="宋体"/>
                <w:szCs w:val="21"/>
              </w:rPr>
            </w:pPr>
            <w:r>
              <w:rPr>
                <w:rFonts w:hint="eastAsia" w:ascii="宋体"/>
                <w:szCs w:val="21"/>
              </w:rPr>
              <w:t>4．谈话：生活中还有哪一些轮轴装置呢？并说一说哪一部分是轮，哪部分是轴。为什么说它是轮？</w:t>
            </w:r>
          </w:p>
          <w:p w14:paraId="39CD76C7">
            <w:pPr>
              <w:tabs>
                <w:tab w:val="left" w:pos="4933"/>
              </w:tabs>
              <w:spacing w:line="360" w:lineRule="auto"/>
              <w:rPr>
                <w:rFonts w:hint="eastAsia" w:ascii="宋体"/>
                <w:szCs w:val="21"/>
              </w:rPr>
            </w:pPr>
            <w:r>
              <w:rPr>
                <w:rFonts w:hint="eastAsia" w:ascii="宋体"/>
                <w:szCs w:val="21"/>
              </w:rPr>
              <w:t>学生思考并汇报。</w:t>
            </w:r>
            <w:r>
              <w:rPr>
                <w:rFonts w:hint="eastAsia" w:ascii="宋体"/>
                <w:szCs w:val="21"/>
              </w:rPr>
              <w:tab/>
            </w:r>
          </w:p>
          <w:p w14:paraId="2E3DBA56">
            <w:pPr>
              <w:tabs>
                <w:tab w:val="left" w:pos="4933"/>
              </w:tabs>
              <w:spacing w:line="360" w:lineRule="auto"/>
              <w:rPr>
                <w:rFonts w:hint="eastAsia" w:ascii="宋体"/>
                <w:szCs w:val="21"/>
              </w:rPr>
            </w:pPr>
            <w:r>
              <w:rPr>
                <w:rFonts w:hint="eastAsia" w:ascii="宋体"/>
                <w:szCs w:val="21"/>
              </w:rPr>
              <w:t>1．学生观察图片，认识轮轴的结构和名称。</w:t>
            </w:r>
          </w:p>
          <w:p w14:paraId="21C9F955">
            <w:pPr>
              <w:tabs>
                <w:tab w:val="left" w:pos="4933"/>
              </w:tabs>
              <w:spacing w:line="360" w:lineRule="auto"/>
              <w:rPr>
                <w:rFonts w:hint="eastAsia" w:ascii="宋体"/>
                <w:szCs w:val="21"/>
              </w:rPr>
            </w:pPr>
            <w:r>
              <w:rPr>
                <w:rFonts w:hint="eastAsia" w:ascii="宋体"/>
                <w:szCs w:val="21"/>
              </w:rPr>
              <w:t>三、比较使用两种螺丝刀拧螺丝时的用力情况</w:t>
            </w:r>
          </w:p>
          <w:p w14:paraId="066A2771">
            <w:pPr>
              <w:tabs>
                <w:tab w:val="left" w:pos="4933"/>
              </w:tabs>
              <w:spacing w:line="360" w:lineRule="auto"/>
              <w:rPr>
                <w:rFonts w:hint="eastAsia" w:ascii="宋体"/>
                <w:szCs w:val="21"/>
              </w:rPr>
            </w:pPr>
            <w:r>
              <w:rPr>
                <w:rFonts w:hint="eastAsia" w:ascii="宋体"/>
                <w:szCs w:val="21"/>
              </w:rPr>
              <w:t>1. 谈话：感受使用螺丝刀的用力情况。大家依次用螺丝刀杆和套有螺丝刀把套的螺丝刀，分别拧两个型号相同的螺丝。亲身感受一下，看你们有没有新发现？开始动手吧。</w:t>
            </w:r>
          </w:p>
          <w:p w14:paraId="4891FB63">
            <w:pPr>
              <w:tabs>
                <w:tab w:val="left" w:pos="4933"/>
              </w:tabs>
              <w:spacing w:line="360" w:lineRule="auto"/>
              <w:rPr>
                <w:rFonts w:hint="eastAsia" w:ascii="宋体"/>
                <w:szCs w:val="21"/>
              </w:rPr>
            </w:pPr>
            <w:r>
              <w:rPr>
                <w:rFonts w:hint="eastAsia" w:ascii="宋体"/>
                <w:szCs w:val="21"/>
              </w:rPr>
              <w:t>2.学生动手实验，教师巡视指导。</w:t>
            </w:r>
          </w:p>
          <w:p w14:paraId="470EC6B7">
            <w:pPr>
              <w:tabs>
                <w:tab w:val="left" w:pos="4933"/>
              </w:tabs>
              <w:spacing w:line="360" w:lineRule="auto"/>
              <w:rPr>
                <w:rFonts w:hint="eastAsia" w:ascii="宋体"/>
                <w:szCs w:val="21"/>
              </w:rPr>
            </w:pPr>
            <w:r>
              <w:rPr>
                <w:rFonts w:hint="eastAsia" w:ascii="宋体"/>
                <w:szCs w:val="21"/>
              </w:rPr>
              <w:t>3. 学生汇报并总结：使用手把大的螺丝刀感觉比较省力。</w:t>
            </w:r>
          </w:p>
          <w:p w14:paraId="36BE5155">
            <w:pPr>
              <w:tabs>
                <w:tab w:val="left" w:pos="4933"/>
              </w:tabs>
              <w:spacing w:line="360" w:lineRule="auto"/>
              <w:rPr>
                <w:rFonts w:hint="eastAsia" w:ascii="宋体"/>
                <w:szCs w:val="21"/>
              </w:rPr>
            </w:pPr>
            <w:r>
              <w:rPr>
                <w:rFonts w:hint="eastAsia" w:ascii="宋体"/>
                <w:szCs w:val="21"/>
              </w:rPr>
              <w:t>1．学生动手比较使用两种螺丝刀拧螺丝时的用力情况。</w:t>
            </w:r>
          </w:p>
          <w:p w14:paraId="6F82F4DD">
            <w:pPr>
              <w:tabs>
                <w:tab w:val="left" w:pos="4933"/>
              </w:tabs>
              <w:spacing w:line="360" w:lineRule="auto"/>
              <w:rPr>
                <w:rFonts w:hint="eastAsia" w:ascii="宋体"/>
                <w:szCs w:val="21"/>
              </w:rPr>
            </w:pPr>
            <w:r>
              <w:rPr>
                <w:rFonts w:hint="eastAsia" w:ascii="宋体"/>
                <w:szCs w:val="21"/>
              </w:rPr>
              <w:t>四、探究轮轴省力的奥秘</w:t>
            </w:r>
          </w:p>
          <w:p w14:paraId="39152D30">
            <w:pPr>
              <w:tabs>
                <w:tab w:val="left" w:pos="4933"/>
              </w:tabs>
              <w:spacing w:line="360" w:lineRule="auto"/>
              <w:rPr>
                <w:rFonts w:hint="eastAsia" w:ascii="宋体"/>
                <w:szCs w:val="21"/>
              </w:rPr>
            </w:pPr>
            <w:r>
              <w:rPr>
                <w:rFonts w:hint="eastAsia" w:ascii="宋体"/>
                <w:szCs w:val="21"/>
              </w:rPr>
              <w:t>1. 谈话：使用手把大的螺丝刀感觉比较省力，也就说轮轴的轮越大感觉越省力。同学们，感觉一定准确吗？有没有什么办法证明轮轴的轮越大越省力？小组讨论一下。</w:t>
            </w:r>
          </w:p>
          <w:p w14:paraId="0DCD9AF0">
            <w:pPr>
              <w:tabs>
                <w:tab w:val="left" w:pos="4933"/>
              </w:tabs>
              <w:spacing w:line="360" w:lineRule="auto"/>
              <w:rPr>
                <w:rFonts w:hint="eastAsia" w:ascii="宋体"/>
                <w:szCs w:val="21"/>
              </w:rPr>
            </w:pPr>
            <w:r>
              <w:rPr>
                <w:rFonts w:hint="eastAsia" w:ascii="宋体"/>
                <w:szCs w:val="21"/>
              </w:rPr>
              <w:t>2. 学生汇报。（做实验）</w:t>
            </w:r>
          </w:p>
          <w:p w14:paraId="3836D07A">
            <w:pPr>
              <w:tabs>
                <w:tab w:val="left" w:pos="4933"/>
              </w:tabs>
              <w:spacing w:line="360" w:lineRule="auto"/>
              <w:rPr>
                <w:rFonts w:hint="eastAsia" w:ascii="宋体"/>
                <w:szCs w:val="21"/>
              </w:rPr>
            </w:pPr>
            <w:r>
              <w:rPr>
                <w:rFonts w:hint="eastAsia" w:ascii="宋体"/>
                <w:szCs w:val="21"/>
              </w:rPr>
              <w:t>3．分组实验探究:提出假设，设计对比实验。</w:t>
            </w:r>
          </w:p>
          <w:p w14:paraId="15B9315E">
            <w:pPr>
              <w:tabs>
                <w:tab w:val="left" w:pos="4933"/>
              </w:tabs>
              <w:spacing w:line="360" w:lineRule="auto"/>
              <w:rPr>
                <w:rFonts w:hint="eastAsia" w:ascii="宋体"/>
                <w:szCs w:val="21"/>
              </w:rPr>
            </w:pPr>
            <w:r>
              <w:rPr>
                <w:rFonts w:hint="eastAsia" w:ascii="宋体"/>
                <w:szCs w:val="21"/>
              </w:rPr>
              <w:t>分组实验，研究轮轴的作用。（用钩码的重量充当重物和施加的力）</w:t>
            </w:r>
          </w:p>
          <w:p w14:paraId="5BBA849C">
            <w:pPr>
              <w:tabs>
                <w:tab w:val="left" w:pos="4933"/>
              </w:tabs>
              <w:spacing w:line="360" w:lineRule="auto"/>
              <w:rPr>
                <w:rFonts w:hint="eastAsia" w:ascii="宋体"/>
                <w:szCs w:val="21"/>
              </w:rPr>
            </w:pPr>
            <w:r>
              <w:rPr>
                <w:rFonts w:hint="eastAsia" w:ascii="宋体"/>
                <w:szCs w:val="21"/>
              </w:rPr>
              <w:t xml:space="preserve">（1） 在轴上挂一定数量钩码的重物。 </w:t>
            </w:r>
          </w:p>
          <w:p w14:paraId="4777DD02">
            <w:pPr>
              <w:tabs>
                <w:tab w:val="left" w:pos="4933"/>
              </w:tabs>
              <w:spacing w:line="360" w:lineRule="auto"/>
              <w:rPr>
                <w:rFonts w:hint="eastAsia" w:ascii="宋体"/>
                <w:szCs w:val="21"/>
              </w:rPr>
            </w:pPr>
            <w:r>
              <w:rPr>
                <w:rFonts w:hint="eastAsia" w:ascii="宋体"/>
                <w:szCs w:val="21"/>
              </w:rPr>
              <w:t>（2） 观察在轮上施加多少个钩码的力,才能使轮轴平衡，记录读数。 </w:t>
            </w:r>
          </w:p>
          <w:p w14:paraId="2B3CDE0B">
            <w:pPr>
              <w:tabs>
                <w:tab w:val="left" w:pos="4933"/>
              </w:tabs>
              <w:spacing w:line="360" w:lineRule="auto"/>
              <w:rPr>
                <w:rFonts w:hint="eastAsia" w:ascii="宋体"/>
                <w:szCs w:val="21"/>
              </w:rPr>
            </w:pPr>
            <w:r>
              <w:rPr>
                <w:rFonts w:hint="eastAsia" w:ascii="宋体"/>
                <w:szCs w:val="21"/>
              </w:rPr>
              <w:t>（3） 保持轴上钩码个数不变，换更大的轮，重复实验步骤 （2）。</w:t>
            </w:r>
          </w:p>
          <w:p w14:paraId="7AC6B561">
            <w:pPr>
              <w:tabs>
                <w:tab w:val="left" w:pos="4933"/>
              </w:tabs>
              <w:spacing w:line="360" w:lineRule="auto"/>
              <w:rPr>
                <w:rFonts w:hint="eastAsia" w:ascii="宋体"/>
                <w:szCs w:val="21"/>
              </w:rPr>
            </w:pPr>
            <w:r>
              <w:rPr>
                <w:rFonts w:hint="eastAsia" w:ascii="宋体"/>
                <w:szCs w:val="21"/>
              </w:rPr>
              <w:t>4．教师巡视指导，指导学生作好实验记录。</w:t>
            </w:r>
          </w:p>
          <w:p w14:paraId="42968E9F">
            <w:pPr>
              <w:tabs>
                <w:tab w:val="left" w:pos="4933"/>
              </w:tabs>
              <w:spacing w:line="360" w:lineRule="auto"/>
              <w:rPr>
                <w:rFonts w:hint="eastAsia" w:ascii="宋体"/>
                <w:szCs w:val="21"/>
              </w:rPr>
            </w:pPr>
            <w:r>
              <w:rPr>
                <w:rFonts w:hint="eastAsia" w:ascii="宋体"/>
                <w:szCs w:val="21"/>
              </w:rPr>
              <w:t>5．汇报实验现象，交流实验收获。</w:t>
            </w:r>
          </w:p>
          <w:p w14:paraId="4715F03B">
            <w:pPr>
              <w:tabs>
                <w:tab w:val="left" w:pos="4933"/>
              </w:tabs>
              <w:spacing w:line="360" w:lineRule="auto"/>
              <w:rPr>
                <w:rFonts w:hint="eastAsia" w:ascii="宋体"/>
                <w:szCs w:val="21"/>
              </w:rPr>
            </w:pPr>
            <w:r>
              <w:rPr>
                <w:rFonts w:hint="eastAsia" w:ascii="宋体"/>
                <w:szCs w:val="21"/>
              </w:rPr>
              <w:t>6．教师小结：当重物作用在轴上，在轮上用力时，使用轮轴是省力的；且保持轴不变，轮越大越省力。</w:t>
            </w:r>
          </w:p>
          <w:p w14:paraId="18B25F74">
            <w:pPr>
              <w:tabs>
                <w:tab w:val="left" w:pos="4933"/>
              </w:tabs>
              <w:spacing w:line="360" w:lineRule="auto"/>
              <w:rPr>
                <w:rFonts w:hint="eastAsia" w:ascii="宋体"/>
                <w:szCs w:val="21"/>
              </w:rPr>
            </w:pPr>
            <w:r>
              <w:rPr>
                <w:rFonts w:hint="eastAsia" w:ascii="宋体"/>
                <w:szCs w:val="21"/>
              </w:rPr>
              <w:t>7. 提问：请同学们再次观察实验数据，如果在轮上用力，从这些实验数据你们能不能得出新的结论？</w:t>
            </w:r>
          </w:p>
          <w:p w14:paraId="71031F6B">
            <w:pPr>
              <w:tabs>
                <w:tab w:val="left" w:pos="4933"/>
              </w:tabs>
              <w:spacing w:line="360" w:lineRule="auto"/>
              <w:rPr>
                <w:rFonts w:hint="eastAsia" w:ascii="宋体"/>
                <w:szCs w:val="21"/>
              </w:rPr>
            </w:pPr>
            <w:r>
              <w:rPr>
                <w:rFonts w:hint="eastAsia" w:ascii="宋体"/>
                <w:szCs w:val="21"/>
              </w:rPr>
              <w:t>8. 学生观察数据，交流汇报。（提示：如果在轴上用力，轮轴依然还是省力的吗？）</w:t>
            </w:r>
          </w:p>
          <w:p w14:paraId="7834CAF7">
            <w:pPr>
              <w:tabs>
                <w:tab w:val="left" w:pos="4933"/>
              </w:tabs>
              <w:spacing w:line="360" w:lineRule="auto"/>
              <w:rPr>
                <w:rFonts w:hint="eastAsia" w:ascii="宋体"/>
                <w:szCs w:val="21"/>
              </w:rPr>
            </w:pPr>
            <w:r>
              <w:rPr>
                <w:rFonts w:hint="eastAsia" w:ascii="宋体"/>
                <w:szCs w:val="21"/>
              </w:rPr>
              <w:t>9. 教师小结：使用轮轴不一定省力的，省力与否取决于力作用在轮上还是轴上。当重物作用在轴上，在轮上用力时，使用轮轴是省力的；当重物作用在轮上，在轴上用力时，使用轮轴是费力的。</w:t>
            </w:r>
            <w:r>
              <w:rPr>
                <w:rFonts w:hint="eastAsia" w:ascii="宋体"/>
                <w:szCs w:val="21"/>
              </w:rPr>
              <w:tab/>
            </w:r>
            <w:r>
              <w:rPr>
                <w:rFonts w:hint="eastAsia" w:ascii="宋体"/>
                <w:szCs w:val="21"/>
              </w:rPr>
              <w:t>1．学生利用轮轴装置，动手实验探究省力的奥秘。</w:t>
            </w:r>
          </w:p>
          <w:p w14:paraId="44C71862">
            <w:pPr>
              <w:tabs>
                <w:tab w:val="left" w:pos="4933"/>
              </w:tabs>
              <w:spacing w:line="360" w:lineRule="auto"/>
              <w:rPr>
                <w:rFonts w:hint="eastAsia" w:ascii="宋体"/>
                <w:szCs w:val="21"/>
              </w:rPr>
            </w:pPr>
            <w:r>
              <w:rPr>
                <w:rFonts w:hint="eastAsia" w:ascii="宋体"/>
                <w:szCs w:val="21"/>
              </w:rPr>
              <w:t>五、知识应用和巩固</w:t>
            </w:r>
          </w:p>
          <w:p w14:paraId="7C960BBE">
            <w:pPr>
              <w:tabs>
                <w:tab w:val="left" w:pos="4933"/>
              </w:tabs>
              <w:spacing w:line="360" w:lineRule="auto"/>
              <w:rPr>
                <w:rFonts w:hint="eastAsia" w:ascii="宋体"/>
                <w:szCs w:val="21"/>
              </w:rPr>
            </w:pPr>
            <w:r>
              <w:rPr>
                <w:rFonts w:hint="eastAsia" w:ascii="宋体"/>
                <w:szCs w:val="21"/>
              </w:rPr>
              <w:t>1. 谈话：上面我们已经知道了轮轴省力的奥秘，接下来观察图片，当使用图中的各种用具时，哪些是在轮上用力？哪些是在轴上用力？并举例说明在轴上用力的轮轴有什么好处。</w:t>
            </w:r>
          </w:p>
          <w:p w14:paraId="74B0399D">
            <w:pPr>
              <w:tabs>
                <w:tab w:val="left" w:pos="4933"/>
              </w:tabs>
              <w:spacing w:line="360" w:lineRule="auto"/>
              <w:rPr>
                <w:rFonts w:hint="eastAsia" w:ascii="宋体"/>
                <w:szCs w:val="21"/>
              </w:rPr>
            </w:pPr>
            <w:r>
              <w:rPr>
                <w:rFonts w:hint="eastAsia" w:ascii="宋体"/>
                <w:szCs w:val="21"/>
              </w:rPr>
              <w:t>2. 学生观察并回答问题。</w:t>
            </w:r>
          </w:p>
          <w:p w14:paraId="030CA4D3">
            <w:pPr>
              <w:tabs>
                <w:tab w:val="left" w:pos="4933"/>
              </w:tabs>
              <w:spacing w:line="360" w:lineRule="auto"/>
              <w:rPr>
                <w:rFonts w:hint="eastAsia" w:ascii="宋体"/>
                <w:szCs w:val="21"/>
              </w:rPr>
            </w:pPr>
            <w:r>
              <w:rPr>
                <w:rFonts w:hint="eastAsia" w:ascii="宋体"/>
                <w:szCs w:val="21"/>
              </w:rPr>
              <w:t>3. 在我们的生产、生活中广泛地用到了轮轴，你能举例说一说吗？</w:t>
            </w:r>
          </w:p>
          <w:p w14:paraId="55F6481A">
            <w:pPr>
              <w:tabs>
                <w:tab w:val="left" w:pos="4933"/>
              </w:tabs>
              <w:spacing w:line="360" w:lineRule="auto"/>
              <w:rPr>
                <w:rFonts w:hint="eastAsia" w:ascii="宋体"/>
                <w:szCs w:val="21"/>
              </w:rPr>
            </w:pPr>
            <w:r>
              <w:rPr>
                <w:rFonts w:hint="eastAsia" w:ascii="宋体"/>
                <w:szCs w:val="21"/>
              </w:rPr>
              <w:t>4. 学生交流汇报。</w:t>
            </w:r>
            <w:r>
              <w:rPr>
                <w:rFonts w:hint="eastAsia" w:ascii="宋体"/>
                <w:szCs w:val="21"/>
              </w:rPr>
              <w:tab/>
            </w:r>
          </w:p>
          <w:p w14:paraId="0781F0A1">
            <w:pPr>
              <w:tabs>
                <w:tab w:val="left" w:pos="4933"/>
              </w:tabs>
              <w:spacing w:line="360" w:lineRule="auto"/>
              <w:rPr>
                <w:rFonts w:hint="eastAsia" w:ascii="宋体"/>
                <w:szCs w:val="21"/>
              </w:rPr>
            </w:pPr>
            <w:r>
              <w:rPr>
                <w:rFonts w:hint="eastAsia" w:ascii="宋体"/>
                <w:szCs w:val="21"/>
              </w:rPr>
              <w:t>1．学生观察图片，思考汇报。</w:t>
            </w:r>
          </w:p>
          <w:p w14:paraId="2246BDB3">
            <w:pPr>
              <w:tabs>
                <w:tab w:val="left" w:pos="4933"/>
              </w:tabs>
              <w:spacing w:line="360" w:lineRule="auto"/>
              <w:rPr>
                <w:rFonts w:hint="eastAsia" w:ascii="宋体"/>
                <w:szCs w:val="21"/>
              </w:rPr>
            </w:pPr>
            <w:r>
              <w:rPr>
                <w:rFonts w:hint="eastAsia" w:ascii="宋体"/>
                <w:szCs w:val="21"/>
              </w:rPr>
              <w:t>六、畅谈收获</w:t>
            </w:r>
          </w:p>
          <w:p w14:paraId="7AF91866">
            <w:pPr>
              <w:tabs>
                <w:tab w:val="left" w:pos="4933"/>
              </w:tabs>
              <w:spacing w:line="360" w:lineRule="auto"/>
              <w:rPr>
                <w:rFonts w:hint="eastAsia" w:ascii="宋体"/>
                <w:szCs w:val="21"/>
              </w:rPr>
            </w:pPr>
            <w:r>
              <w:rPr>
                <w:rFonts w:hint="eastAsia" w:ascii="宋体"/>
                <w:szCs w:val="21"/>
              </w:rPr>
              <w:t>1. 谈话：通过这节课的学习，你们有什么收获呢？</w:t>
            </w:r>
          </w:p>
          <w:p w14:paraId="2E7850BA">
            <w:pPr>
              <w:tabs>
                <w:tab w:val="left" w:pos="4933"/>
              </w:tabs>
              <w:spacing w:line="360" w:lineRule="auto"/>
              <w:rPr>
                <w:rFonts w:hint="eastAsia" w:ascii="宋体"/>
                <w:szCs w:val="21"/>
              </w:rPr>
            </w:pPr>
            <w:r>
              <w:rPr>
                <w:rFonts w:hint="eastAsia" w:ascii="宋体"/>
                <w:szCs w:val="21"/>
              </w:rPr>
              <w:t>2. 学生畅谈收获</w:t>
            </w:r>
            <w:r>
              <w:rPr>
                <w:rFonts w:hint="eastAsia" w:ascii="宋体"/>
                <w:szCs w:val="21"/>
              </w:rPr>
              <w:tab/>
            </w:r>
          </w:p>
          <w:p w14:paraId="63C49414">
            <w:pPr>
              <w:tabs>
                <w:tab w:val="left" w:pos="4933"/>
              </w:tabs>
              <w:spacing w:line="360" w:lineRule="auto"/>
              <w:rPr>
                <w:rFonts w:hint="eastAsia" w:ascii="宋体"/>
                <w:szCs w:val="21"/>
              </w:rPr>
            </w:pPr>
            <w:r>
              <w:rPr>
                <w:rFonts w:hint="eastAsia" w:ascii="宋体"/>
                <w:szCs w:val="21"/>
              </w:rPr>
              <w:t>1．学生回忆，并谈收获。</w:t>
            </w:r>
          </w:p>
          <w:p w14:paraId="343ABD90">
            <w:pPr>
              <w:tabs>
                <w:tab w:val="left" w:pos="4933"/>
              </w:tabs>
              <w:spacing w:line="360" w:lineRule="auto"/>
              <w:rPr>
                <w:rFonts w:hint="eastAsia" w:ascii="宋体"/>
                <w:szCs w:val="21"/>
              </w:rPr>
            </w:pPr>
            <w:r>
              <w:rPr>
                <w:rFonts w:hint="eastAsia" w:ascii="宋体"/>
                <w:szCs w:val="21"/>
              </w:rPr>
              <w:t>七、拓展应用</w:t>
            </w:r>
          </w:p>
          <w:p w14:paraId="657CCCF5">
            <w:pPr>
              <w:tabs>
                <w:tab w:val="left" w:pos="4933"/>
              </w:tabs>
              <w:spacing w:line="360" w:lineRule="auto"/>
              <w:rPr>
                <w:rFonts w:hint="eastAsia" w:ascii="宋体"/>
                <w:szCs w:val="21"/>
              </w:rPr>
            </w:pPr>
            <w:r>
              <w:rPr>
                <w:rFonts w:hint="eastAsia" w:ascii="宋体"/>
                <w:szCs w:val="21"/>
              </w:rPr>
              <w:t>1.出示内六角扳手，谈话：内六角扳手也是一种轮轴工具。课后思考一下，在拧内六角螺丝时，怎样做更省力？为什么？</w:t>
            </w:r>
          </w:p>
          <w:p w14:paraId="3D1AC541">
            <w:pPr>
              <w:tabs>
                <w:tab w:val="left" w:pos="4933"/>
              </w:tabs>
              <w:spacing w:line="360" w:lineRule="auto"/>
              <w:rPr>
                <w:rFonts w:ascii="宋体"/>
                <w:szCs w:val="21"/>
              </w:rPr>
            </w:pPr>
            <w:r>
              <w:rPr>
                <w:rFonts w:hint="eastAsia" w:ascii="宋体"/>
                <w:szCs w:val="21"/>
              </w:rPr>
              <w:t>1．学生带着问题回家思考和体验。</w:t>
            </w:r>
          </w:p>
        </w:tc>
        <w:tc>
          <w:tcPr>
            <w:tcW w:w="3419" w:type="dxa"/>
            <w:gridSpan w:val="2"/>
            <w:tcBorders>
              <w:top w:val="single" w:color="auto" w:sz="4" w:space="0"/>
              <w:left w:val="nil"/>
              <w:bottom w:val="single" w:color="auto" w:sz="4" w:space="0"/>
              <w:right w:val="single" w:color="auto" w:sz="4" w:space="0"/>
            </w:tcBorders>
            <w:noWrap w:val="0"/>
            <w:vAlign w:val="top"/>
          </w:tcPr>
          <w:p w14:paraId="05B6D470">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二次重构：</w:t>
            </w:r>
          </w:p>
        </w:tc>
      </w:tr>
      <w:tr w14:paraId="62C75A7B">
        <w:tblPrEx>
          <w:tblCellMar>
            <w:top w:w="0" w:type="dxa"/>
            <w:left w:w="108" w:type="dxa"/>
            <w:bottom w:w="0" w:type="dxa"/>
            <w:right w:w="108" w:type="dxa"/>
          </w:tblCellMar>
        </w:tblPrEx>
        <w:trPr>
          <w:trHeight w:val="1344"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14:paraId="2E05418E">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板书设计：</w:t>
            </w:r>
          </w:p>
          <w:p w14:paraId="3F5603F0">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c>
          <w:tcPr>
            <w:tcW w:w="9002" w:type="dxa"/>
            <w:gridSpan w:val="5"/>
            <w:tcBorders>
              <w:top w:val="single" w:color="auto" w:sz="4" w:space="0"/>
              <w:left w:val="single" w:color="auto" w:sz="4" w:space="0"/>
              <w:bottom w:val="single" w:color="auto" w:sz="4" w:space="0"/>
              <w:right w:val="single" w:color="auto" w:sz="4" w:space="0"/>
            </w:tcBorders>
            <w:shd w:val="clear" w:color="auto" w:fill="auto"/>
            <w:noWrap w:val="0"/>
            <w:vAlign w:val="top"/>
          </w:tcPr>
          <w:p w14:paraId="4D065AB2">
            <w:pPr>
              <w:spacing w:line="360" w:lineRule="auto"/>
              <w:jc w:val="left"/>
              <w:rPr>
                <w:rFonts w:ascii="宋体" w:hAnsi="宋体" w:eastAsia="宋体" w:cs="Times New Roman"/>
                <w:kern w:val="2"/>
                <w:sz w:val="21"/>
                <w:szCs w:val="21"/>
                <w:lang w:val="en-US" w:eastAsia="zh-CN" w:bidi="ar-SA"/>
              </w:rPr>
            </w:pPr>
            <w:r>
              <w:rPr>
                <w:rFonts w:ascii="宋体" w:hAnsi="宋体"/>
                <w:szCs w:val="21"/>
              </w:rPr>
              <w:drawing>
                <wp:inline distT="0" distB="0" distL="0" distR="0">
                  <wp:extent cx="5170805" cy="232219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70805" cy="2322195"/>
                          </a:xfrm>
                          <a:prstGeom prst="rect">
                            <a:avLst/>
                          </a:prstGeom>
                          <a:noFill/>
                          <a:ln>
                            <a:noFill/>
                          </a:ln>
                        </pic:spPr>
                      </pic:pic>
                    </a:graphicData>
                  </a:graphic>
                </wp:inline>
              </w:drawing>
            </w:r>
          </w:p>
        </w:tc>
      </w:tr>
      <w:tr w14:paraId="5872D5DC">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183D479E">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szCs w:val="21"/>
                <w:lang w:val="en-US" w:eastAsia="zh-CN"/>
              </w:rPr>
            </w:pPr>
            <w:r>
              <w:rPr>
                <w:rFonts w:hint="eastAsia" w:ascii="宋体" w:hAnsi="宋体"/>
                <w:szCs w:val="21"/>
                <w:lang w:val="en-US" w:eastAsia="zh-CN"/>
              </w:rPr>
              <w:t>作业设计</w:t>
            </w:r>
          </w:p>
          <w:p w14:paraId="1C823B75">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color w:val="0070C0"/>
                <w:szCs w:val="21"/>
                <w:lang w:val="en-US" w:eastAsia="zh-CN"/>
              </w:rPr>
            </w:pPr>
            <w:r>
              <w:rPr>
                <w:rFonts w:hint="eastAsia" w:ascii="宋体" w:hAnsi="宋体"/>
                <w:color w:val="0070C0"/>
                <w:szCs w:val="21"/>
                <w:lang w:val="en-US" w:eastAsia="zh-CN"/>
              </w:rPr>
              <w:t>（体现提优补差）</w:t>
            </w:r>
          </w:p>
          <w:p w14:paraId="4F7CBC67">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szCs w:val="21"/>
                <w:lang w:val="en-US" w:eastAsia="zh-CN"/>
              </w:rPr>
            </w:pPr>
          </w:p>
        </w:tc>
        <w:tc>
          <w:tcPr>
            <w:tcW w:w="9002" w:type="dxa"/>
            <w:gridSpan w:val="5"/>
            <w:tcBorders>
              <w:top w:val="single" w:color="auto" w:sz="4" w:space="0"/>
              <w:left w:val="nil"/>
              <w:bottom w:val="single" w:color="auto" w:sz="4" w:space="0"/>
              <w:right w:val="single" w:color="auto" w:sz="4" w:space="0"/>
            </w:tcBorders>
            <w:noWrap w:val="0"/>
            <w:vAlign w:val="center"/>
          </w:tcPr>
          <w:p w14:paraId="2D29CACE">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szCs w:val="21"/>
                <w:lang w:val="en-US" w:eastAsia="zh-CN"/>
              </w:rPr>
            </w:pPr>
            <w:r>
              <w:rPr>
                <w:rFonts w:hint="eastAsia" w:ascii="Calibri" w:hAnsi="Calibri"/>
                <w:szCs w:val="21"/>
                <w:lang w:val="en-US" w:eastAsia="zh-CN"/>
              </w:rPr>
              <w:t>课内作业：</w:t>
            </w:r>
          </w:p>
          <w:p w14:paraId="14E6D07A">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szCs w:val="21"/>
                <w:lang w:val="en-US" w:eastAsia="zh-CN"/>
              </w:rPr>
            </w:pPr>
            <w:r>
              <w:rPr>
                <w:rFonts w:hint="eastAsia" w:ascii="Calibri" w:hAnsi="Calibri"/>
                <w:szCs w:val="21"/>
                <w:lang w:val="en-US" w:eastAsia="zh-CN"/>
              </w:rPr>
              <w:t>课后作业：</w:t>
            </w:r>
          </w:p>
          <w:p w14:paraId="55EC4B0A">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p>
        </w:tc>
      </w:tr>
      <w:tr w14:paraId="10E00513">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33EFA0F2">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lang w:val="en-US" w:eastAsia="zh-CN"/>
              </w:rPr>
              <w:t>教学</w:t>
            </w:r>
            <w:r>
              <w:rPr>
                <w:rFonts w:hint="eastAsia" w:ascii="宋体" w:hAnsi="宋体"/>
                <w:szCs w:val="21"/>
              </w:rPr>
              <w:t>反思：(可以聚焦目标的达成，聚焦学习活动的设计，聚焦师生互动的方式，聚焦作业设计等)</w:t>
            </w:r>
          </w:p>
          <w:p w14:paraId="7BE815FD">
            <w:pPr>
              <w:keepNext w:val="0"/>
              <w:keepLines w:val="0"/>
              <w:pageBreakBefore w:val="0"/>
              <w:kinsoku/>
              <w:wordWrap/>
              <w:overflowPunct/>
              <w:topLinePunct w:val="0"/>
              <w:autoSpaceDE/>
              <w:autoSpaceDN/>
              <w:bidi w:val="0"/>
              <w:adjustRightInd/>
              <w:snapToGrid/>
              <w:spacing w:line="440" w:lineRule="exact"/>
              <w:ind w:firstLine="102" w:firstLineChars="49"/>
              <w:textAlignment w:val="auto"/>
              <w:rPr>
                <w:rFonts w:ascii="宋体"/>
                <w:szCs w:val="21"/>
              </w:rPr>
            </w:pPr>
          </w:p>
          <w:p w14:paraId="431A4C6A">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27E8BCE0">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3CA0F437">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r>
      <w:tr w14:paraId="559E4EB6">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734C0AB7">
            <w:pPr>
              <w:keepNext w:val="0"/>
              <w:keepLines w:val="0"/>
              <w:pageBreakBefore w:val="0"/>
              <w:kinsoku/>
              <w:wordWrap/>
              <w:overflowPunct/>
              <w:topLinePunct w:val="0"/>
              <w:autoSpaceDE/>
              <w:autoSpaceDN/>
              <w:bidi w:val="0"/>
              <w:adjustRightInd/>
              <w:snapToGrid/>
              <w:spacing w:line="440" w:lineRule="exact"/>
              <w:ind w:firstLine="5460" w:firstLineChars="2600"/>
              <w:textAlignment w:val="auto"/>
              <w:rPr>
                <w:rFonts w:ascii="宋体" w:hAnsi="宋体"/>
                <w:szCs w:val="21"/>
              </w:rPr>
            </w:pPr>
            <w:r>
              <w:rPr>
                <w:rFonts w:hint="eastAsia" w:ascii="宋体" w:hAnsi="宋体"/>
                <w:szCs w:val="21"/>
              </w:rPr>
              <w:t>施教日期</w:t>
            </w:r>
            <w:r>
              <w:rPr>
                <w:rFonts w:ascii="宋体" w:hAnsi="宋体"/>
                <w:szCs w:val="21"/>
                <w:u w:val="single"/>
              </w:rPr>
              <w:t xml:space="preserve">        </w:t>
            </w:r>
            <w:r>
              <w:rPr>
                <w:rFonts w:hint="eastAsia" w:ascii="宋体" w:hAnsi="宋体"/>
                <w:szCs w:val="21"/>
              </w:rPr>
              <w:t>月</w:t>
            </w:r>
            <w:r>
              <w:rPr>
                <w:rFonts w:ascii="宋体" w:hAnsi="宋体"/>
                <w:szCs w:val="21"/>
                <w:u w:val="single"/>
              </w:rPr>
              <w:t xml:space="preserve">        </w:t>
            </w:r>
            <w:r>
              <w:rPr>
                <w:rFonts w:hint="eastAsia" w:ascii="宋体" w:hAnsi="宋体"/>
                <w:szCs w:val="21"/>
              </w:rPr>
              <w:t>日</w:t>
            </w:r>
          </w:p>
        </w:tc>
      </w:tr>
    </w:tbl>
    <w:p w14:paraId="62ADD67D">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2D10BFEE">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1C4567B3">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79488451">
      <w:pPr>
        <w:keepNext w:val="0"/>
        <w:keepLines w:val="0"/>
        <w:pageBreakBefore w:val="0"/>
        <w:kinsoku/>
        <w:wordWrap/>
        <w:overflowPunct/>
        <w:topLinePunct w:val="0"/>
        <w:autoSpaceDE/>
        <w:autoSpaceDN/>
        <w:bidi w:val="0"/>
        <w:adjustRightInd/>
        <w:snapToGrid/>
        <w:spacing w:line="440" w:lineRule="exact"/>
        <w:textAlignment w:val="auto"/>
        <w:rPr>
          <w:szCs w:val="21"/>
        </w:rPr>
      </w:pPr>
    </w:p>
    <w:tbl>
      <w:tblPr>
        <w:tblStyle w:val="2"/>
        <w:tblW w:w="10190" w:type="dxa"/>
        <w:tblInd w:w="0" w:type="dxa"/>
        <w:tblLayout w:type="fixed"/>
        <w:tblCellMar>
          <w:top w:w="0" w:type="dxa"/>
          <w:left w:w="108" w:type="dxa"/>
          <w:bottom w:w="0" w:type="dxa"/>
          <w:right w:w="108" w:type="dxa"/>
        </w:tblCellMar>
      </w:tblPr>
      <w:tblGrid>
        <w:gridCol w:w="1188"/>
        <w:gridCol w:w="2880"/>
        <w:gridCol w:w="900"/>
        <w:gridCol w:w="1803"/>
        <w:gridCol w:w="1260"/>
        <w:gridCol w:w="2159"/>
      </w:tblGrid>
      <w:tr w14:paraId="19EEFD80">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7DB81C67">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学习内容</w:t>
            </w:r>
          </w:p>
        </w:tc>
        <w:tc>
          <w:tcPr>
            <w:tcW w:w="2880" w:type="dxa"/>
            <w:tcBorders>
              <w:top w:val="single" w:color="auto" w:sz="4" w:space="0"/>
              <w:left w:val="nil"/>
              <w:bottom w:val="single" w:color="auto" w:sz="4" w:space="0"/>
              <w:right w:val="single" w:color="auto" w:sz="4" w:space="0"/>
            </w:tcBorders>
            <w:noWrap w:val="0"/>
            <w:vAlign w:val="center"/>
          </w:tcPr>
          <w:p w14:paraId="05CA03EA">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黑体" w:eastAsia="黑体"/>
                <w:b/>
                <w:sz w:val="20"/>
                <w:szCs w:val="11"/>
                <w:lang w:val="en-US" w:eastAsia="zh-CN"/>
              </w:rPr>
              <w:t>15.</w:t>
            </w:r>
            <w:r>
              <w:rPr>
                <w:rFonts w:hint="eastAsia" w:ascii="黑体" w:eastAsia="黑体"/>
                <w:b/>
                <w:sz w:val="20"/>
                <w:szCs w:val="11"/>
              </w:rPr>
              <w:t>升旗的方法</w:t>
            </w:r>
          </w:p>
        </w:tc>
        <w:tc>
          <w:tcPr>
            <w:tcW w:w="900" w:type="dxa"/>
            <w:tcBorders>
              <w:top w:val="single" w:color="auto" w:sz="4" w:space="0"/>
              <w:left w:val="nil"/>
              <w:bottom w:val="single" w:color="auto" w:sz="4" w:space="0"/>
              <w:right w:val="single" w:color="auto" w:sz="4" w:space="0"/>
            </w:tcBorders>
            <w:noWrap w:val="0"/>
            <w:vAlign w:val="center"/>
          </w:tcPr>
          <w:p w14:paraId="1EFEECC8">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课时</w:t>
            </w:r>
          </w:p>
        </w:tc>
        <w:tc>
          <w:tcPr>
            <w:tcW w:w="1803" w:type="dxa"/>
            <w:tcBorders>
              <w:top w:val="single" w:color="auto" w:sz="4" w:space="0"/>
              <w:left w:val="nil"/>
              <w:bottom w:val="single" w:color="auto" w:sz="4" w:space="0"/>
              <w:right w:val="single" w:color="auto" w:sz="4" w:space="0"/>
            </w:tcBorders>
            <w:noWrap w:val="0"/>
            <w:vAlign w:val="center"/>
          </w:tcPr>
          <w:p w14:paraId="2847502C">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val="en-US" w:eastAsia="zh-CN"/>
              </w:rPr>
            </w:pPr>
            <w:r>
              <w:rPr>
                <w:rFonts w:hint="eastAsia" w:ascii="宋体"/>
                <w:szCs w:val="21"/>
                <w:lang w:val="en-US" w:eastAsia="zh-CN"/>
              </w:rPr>
              <w:t>1</w:t>
            </w:r>
          </w:p>
        </w:tc>
        <w:tc>
          <w:tcPr>
            <w:tcW w:w="1260" w:type="dxa"/>
            <w:tcBorders>
              <w:top w:val="single" w:color="auto" w:sz="4" w:space="0"/>
              <w:left w:val="nil"/>
              <w:bottom w:val="single" w:color="auto" w:sz="4" w:space="0"/>
              <w:right w:val="single" w:color="auto" w:sz="4" w:space="0"/>
            </w:tcBorders>
            <w:noWrap w:val="0"/>
            <w:vAlign w:val="center"/>
          </w:tcPr>
          <w:p w14:paraId="4218D9EA">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szCs w:val="21"/>
              </w:rPr>
              <w:t>设计者</w:t>
            </w:r>
          </w:p>
        </w:tc>
        <w:tc>
          <w:tcPr>
            <w:tcW w:w="2159" w:type="dxa"/>
            <w:tcBorders>
              <w:top w:val="single" w:color="auto" w:sz="4" w:space="0"/>
              <w:left w:val="nil"/>
              <w:bottom w:val="single" w:color="auto" w:sz="4" w:space="0"/>
              <w:right w:val="single" w:color="auto" w:sz="4" w:space="0"/>
            </w:tcBorders>
            <w:noWrap w:val="0"/>
            <w:vAlign w:val="center"/>
          </w:tcPr>
          <w:p w14:paraId="1719CD31">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eastAsia="zh-CN"/>
              </w:rPr>
            </w:pPr>
            <w:r>
              <w:rPr>
                <w:rFonts w:hint="eastAsia" w:ascii="宋体"/>
                <w:szCs w:val="21"/>
                <w:lang w:eastAsia="zh-CN"/>
              </w:rPr>
              <w:t>李军伟</w:t>
            </w:r>
          </w:p>
        </w:tc>
      </w:tr>
      <w:tr w14:paraId="1F933A1D">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1B238402">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eastAsia="宋体"/>
                <w:szCs w:val="21"/>
                <w:lang w:val="en-US" w:eastAsia="zh-CN"/>
              </w:rPr>
            </w:pPr>
            <w:r>
              <w:rPr>
                <w:rFonts w:hint="eastAsia" w:ascii="宋体" w:hAnsi="宋体"/>
                <w:szCs w:val="21"/>
                <w:lang w:val="en-US" w:eastAsia="zh-CN"/>
              </w:rPr>
              <w:t>学习目标</w:t>
            </w:r>
          </w:p>
        </w:tc>
        <w:tc>
          <w:tcPr>
            <w:tcW w:w="9002" w:type="dxa"/>
            <w:gridSpan w:val="5"/>
            <w:tcBorders>
              <w:top w:val="single" w:color="auto" w:sz="4" w:space="0"/>
              <w:left w:val="nil"/>
              <w:bottom w:val="single" w:color="auto" w:sz="4" w:space="0"/>
              <w:right w:val="single" w:color="auto" w:sz="4" w:space="0"/>
            </w:tcBorders>
            <w:shd w:val="clear" w:color="auto" w:fill="auto"/>
            <w:noWrap w:val="0"/>
            <w:vAlign w:val="top"/>
          </w:tcPr>
          <w:p w14:paraId="6C2C2E32">
            <w:pPr>
              <w:rPr>
                <w:rFonts w:ascii="宋体" w:hAnsi="宋体" w:cs="宋体"/>
                <w:color w:val="000000"/>
                <w:kern w:val="0"/>
                <w:szCs w:val="21"/>
              </w:rPr>
            </w:pPr>
            <w:r>
              <w:rPr>
                <w:rFonts w:hint="eastAsia" w:ascii="宋体" w:hAnsi="宋体" w:cs="宋体"/>
                <w:color w:val="000000"/>
                <w:kern w:val="0"/>
                <w:szCs w:val="21"/>
              </w:rPr>
              <w:t>1．知道滑轮的结构特征和作用，知道滑轮有动滑轮和定滑轮之分。</w:t>
            </w:r>
          </w:p>
          <w:p w14:paraId="7D79AD05">
            <w:pPr>
              <w:rPr>
                <w:rFonts w:ascii="宋体" w:hAnsi="宋体" w:cs="宋体"/>
                <w:color w:val="000000"/>
                <w:kern w:val="0"/>
                <w:szCs w:val="21"/>
              </w:rPr>
            </w:pPr>
            <w:r>
              <w:rPr>
                <w:rFonts w:hint="eastAsia" w:ascii="宋体" w:hAnsi="宋体" w:cs="宋体"/>
                <w:color w:val="000000"/>
                <w:kern w:val="0"/>
                <w:szCs w:val="21"/>
              </w:rPr>
              <w:t>2．能够在具体情境中识别动滑轮和定滑轮。</w:t>
            </w:r>
          </w:p>
          <w:p w14:paraId="6377A29A">
            <w:pPr>
              <w:rPr>
                <w:rFonts w:ascii="宋体" w:hAnsi="宋体" w:cs="宋体"/>
                <w:color w:val="000000"/>
                <w:kern w:val="0"/>
                <w:szCs w:val="21"/>
              </w:rPr>
            </w:pPr>
            <w:r>
              <w:rPr>
                <w:rFonts w:hint="eastAsia" w:ascii="宋体" w:hAnsi="宋体" w:cs="宋体"/>
                <w:color w:val="000000"/>
                <w:kern w:val="0"/>
                <w:szCs w:val="21"/>
              </w:rPr>
              <w:t>3．会做滑轮的实验，并通过实验探究滑轮工作特点：定滑轮不能省力，可以改变力的方向；动滑轮可以省力，但是不能改变力的方向。</w:t>
            </w:r>
          </w:p>
          <w:p w14:paraId="09F95018">
            <w:pPr>
              <w:rPr>
                <w:rFonts w:ascii="宋体" w:hAnsi="宋体" w:eastAsia="宋体" w:cs="宋体"/>
                <w:color w:val="000000"/>
                <w:kern w:val="0"/>
                <w:sz w:val="21"/>
                <w:szCs w:val="21"/>
                <w:lang w:val="en-US" w:eastAsia="zh-CN" w:bidi="ar-SA"/>
              </w:rPr>
            </w:pPr>
            <w:r>
              <w:rPr>
                <w:rFonts w:hint="eastAsia" w:ascii="宋体" w:hAnsi="宋体" w:cs="宋体"/>
                <w:color w:val="000000"/>
                <w:kern w:val="0"/>
                <w:szCs w:val="21"/>
              </w:rPr>
              <w:t>4．通过科学探究活动，体验和感受到科学可以服务于生活。</w:t>
            </w:r>
          </w:p>
        </w:tc>
      </w:tr>
      <w:tr w14:paraId="3F20DC8F">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7D72D140">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  习</w:t>
            </w:r>
          </w:p>
          <w:p w14:paraId="3A183594">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重难点</w:t>
            </w:r>
          </w:p>
        </w:tc>
        <w:tc>
          <w:tcPr>
            <w:tcW w:w="9002" w:type="dxa"/>
            <w:gridSpan w:val="5"/>
            <w:tcBorders>
              <w:top w:val="single" w:color="auto" w:sz="4" w:space="0"/>
              <w:left w:val="nil"/>
              <w:bottom w:val="single" w:color="auto" w:sz="4" w:space="0"/>
              <w:right w:val="single" w:color="auto" w:sz="4" w:space="0"/>
            </w:tcBorders>
            <w:noWrap w:val="0"/>
            <w:vAlign w:val="center"/>
          </w:tcPr>
          <w:p w14:paraId="3B49A9A2">
            <w:pPr>
              <w:rPr>
                <w:b/>
                <w:lang w:bidi="zh-CN"/>
              </w:rPr>
            </w:pPr>
            <w:r>
              <w:rPr>
                <w:rFonts w:hint="eastAsia"/>
                <w:b/>
                <w:lang w:bidi="zh-CN"/>
              </w:rPr>
              <w:t>知道定滑轮和动滑轮的区别及各自作用。</w:t>
            </w:r>
          </w:p>
          <w:p w14:paraId="0AD7F23D">
            <w:pPr>
              <w:tabs>
                <w:tab w:val="left" w:pos="5130"/>
              </w:tabs>
              <w:spacing w:line="360" w:lineRule="auto"/>
              <w:rPr>
                <w:rFonts w:ascii="Calibri" w:hAnsi="Calibri"/>
                <w:szCs w:val="21"/>
              </w:rPr>
            </w:pPr>
            <w:r>
              <w:rPr>
                <w:rFonts w:hint="eastAsia"/>
                <w:b/>
                <w:lang w:bidi="zh-CN"/>
              </w:rPr>
              <w:t>组装滑轮装置进行探究实验，得出结论。</w:t>
            </w:r>
          </w:p>
        </w:tc>
      </w:tr>
      <w:tr w14:paraId="6BB36DE4">
        <w:tblPrEx>
          <w:tblCellMar>
            <w:top w:w="0" w:type="dxa"/>
            <w:left w:w="108" w:type="dxa"/>
            <w:bottom w:w="0" w:type="dxa"/>
            <w:right w:w="108" w:type="dxa"/>
          </w:tblCellMar>
        </w:tblPrEx>
        <w:trPr>
          <w:trHeight w:val="3572" w:hRule="atLeast"/>
        </w:trPr>
        <w:tc>
          <w:tcPr>
            <w:tcW w:w="6771" w:type="dxa"/>
            <w:gridSpan w:val="4"/>
            <w:tcBorders>
              <w:top w:val="single" w:color="auto" w:sz="4" w:space="0"/>
              <w:left w:val="single" w:color="auto" w:sz="4" w:space="0"/>
              <w:bottom w:val="single" w:color="auto" w:sz="4" w:space="0"/>
              <w:right w:val="single" w:color="auto" w:sz="4" w:space="0"/>
            </w:tcBorders>
            <w:noWrap w:val="0"/>
            <w:vAlign w:val="top"/>
          </w:tcPr>
          <w:p w14:paraId="72BCA081">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一、任务驱动，聚焦困难点</w:t>
            </w:r>
          </w:p>
          <w:p w14:paraId="321FACE8">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ab/>
            </w:r>
            <w:r>
              <w:rPr>
                <w:rFonts w:hint="eastAsia" w:ascii="宋体" w:hAnsi="宋体"/>
                <w:szCs w:val="21"/>
              </w:rPr>
              <w:t>1．视频：同学们上课前，先让我们一起看一则(早间)新闻。</w:t>
            </w:r>
          </w:p>
          <w:p w14:paraId="26BD619E">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2．谈话：你这则新闻中获取哪些信息？（提物资，爬三楼）</w:t>
            </w:r>
          </w:p>
          <w:p w14:paraId="6B9B8BC3">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3．现在在各组的桌面上就有一袋需要运输的物资，如果以底部为小区地面，将顶端比作小区三楼，你有办法运用弹簧测力计测试提升爱心物资所需要的拉力吗？都有办法，那待会儿就请试一试，并将数据记录在设计图这个位置，都清楚了吗？2分钟时间，开始行动吧！</w:t>
            </w:r>
          </w:p>
          <w:p w14:paraId="054D2ADA">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4．追问：都测完了，刚刚发现大家提起来似乎都很轻松，但是你知道吗？真实运送的物资却是这个的百倍、千倍。谁来体验一下？你的感受是？如果让你们提着它爬三楼的话，瞧 大家都面露难色了。</w:t>
            </w:r>
          </w:p>
          <w:p w14:paraId="75B4F9CE">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5．启思：为此，社区计划借用简单机械，来进一步减轻志愿者们的工作量，并发布如上项目，请阅读，项目的要求是....，你们敢不敢接受项目挑战呢？</w:t>
            </w:r>
          </w:p>
          <w:p w14:paraId="220AE581">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6．过渡：看来大家都信心满满，那就让我们在边挑战、边思考中，设计机械，比一比谁加星最多，获得证书。</w:t>
            </w:r>
            <w:r>
              <w:rPr>
                <w:rFonts w:hint="eastAsia" w:ascii="宋体" w:hAnsi="宋体"/>
                <w:szCs w:val="21"/>
              </w:rPr>
              <w:tab/>
            </w:r>
            <w:r>
              <w:rPr>
                <w:rFonts w:hint="eastAsia" w:ascii="宋体" w:hAnsi="宋体"/>
                <w:szCs w:val="21"/>
              </w:rPr>
              <w:t>1．学生观察视频，提取关键信息。</w:t>
            </w:r>
          </w:p>
          <w:p w14:paraId="3BB71A0E">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2．学生表达获取的信息</w:t>
            </w:r>
          </w:p>
          <w:p w14:paraId="23BFC215">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3．学生模拟体验将物资运送上楼的过程，并记录提升物资所需的力。</w:t>
            </w:r>
          </w:p>
          <w:p w14:paraId="6F5FDF7A">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4．学生代表感受真实物资重量。</w:t>
            </w:r>
          </w:p>
          <w:p w14:paraId="281E4807">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5．学生阅读项目任务重点内容。</w:t>
            </w:r>
          </w:p>
          <w:p w14:paraId="4DE64492">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二、对比观察，选择最佳滑轮</w:t>
            </w:r>
            <w:r>
              <w:rPr>
                <w:rFonts w:hint="eastAsia" w:ascii="宋体" w:hAnsi="宋体"/>
                <w:szCs w:val="21"/>
              </w:rPr>
              <w:tab/>
            </w:r>
          </w:p>
          <w:p w14:paraId="54CD45D1">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1.质疑：首先迎接任务一的挑战，待会儿每组将从材料超市领取2个滑轮，请对比观察，选择其中一个最适合的滑轮，并在设计图纸上相应位置做好登记。都清楚要求了吗？1分钟挑选时间开始。</w:t>
            </w:r>
          </w:p>
          <w:p w14:paraId="129C42EA">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2.观察</w:t>
            </w:r>
          </w:p>
          <w:p w14:paraId="5B9FA23E">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3.启思：都选好了吗？快将你们选择的滑轮高高举起吧，哇，大家选择的结构都出奇的一致，你能说说另一个滑轮被淘汰的理由吗？</w:t>
            </w:r>
          </w:p>
          <w:p w14:paraId="4988AAC7">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4.互动：看来一个合格的滑轮需要....</w:t>
            </w:r>
          </w:p>
          <w:p w14:paraId="105E5FBA">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1.学生通过对比观察，选择合适的滑轮。</w:t>
            </w:r>
          </w:p>
          <w:p w14:paraId="01DB5ED2">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2.学生根据自己选择的滑轮，说说滑轮需要具备的基本特点。</w:t>
            </w:r>
          </w:p>
          <w:p w14:paraId="0F8D2785">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p>
          <w:p w14:paraId="011FDDF2">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三、初步组装，测试装置效果</w:t>
            </w:r>
          </w:p>
          <w:p w14:paraId="764BA804">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ab/>
            </w:r>
            <w:r>
              <w:rPr>
                <w:rFonts w:hint="eastAsia" w:ascii="宋体" w:hAnsi="宋体"/>
                <w:szCs w:val="21"/>
              </w:rPr>
              <w:t>1.谈话:现在就让我们拿着滑轮继续接受第二关的挑战吧，想一想，如果让你尝试运用滑轮、绳子，将物资运送三楼即桌子旁的挂钩处，你能做到吗？待会儿尝试后，请将最终能运送的装置图绘制下来，并完成完成下方的装置介绍哟。4分钟时间，开始！</w:t>
            </w:r>
          </w:p>
          <w:p w14:paraId="7E93054C">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2.巡视：动滑轮、定滑轮</w:t>
            </w:r>
          </w:p>
          <w:p w14:paraId="50DE7FF3">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3．谈话:大家通过自己的动手操作，都完成了任务，哪些小组愿意上台展示一番？</w:t>
            </w:r>
          </w:p>
          <w:p w14:paraId="731CF996">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4．展示：先请第X组展示，成功了吗？快和大家介绍介绍，是的，像这样固定在一处，不随重物移动的滑轮，称之为定滑轮。再请第X组展示，这次结果怎么样？随着重物上下移动的滑轮称之为动滑轮。</w:t>
            </w:r>
          </w:p>
          <w:p w14:paraId="76B7F34C">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（在黑板上直接展示装置，一直固定在黑板上）</w:t>
            </w:r>
            <w:r>
              <w:rPr>
                <w:rFonts w:hint="eastAsia" w:ascii="宋体" w:hAnsi="宋体"/>
                <w:szCs w:val="21"/>
              </w:rPr>
              <w:tab/>
            </w:r>
            <w:r>
              <w:rPr>
                <w:rFonts w:hint="eastAsia" w:ascii="宋体" w:hAnsi="宋体"/>
                <w:szCs w:val="21"/>
              </w:rPr>
              <w:t>1.学生运动棉线、滑轮，尝试将重物运送到模拟台三楼。</w:t>
            </w:r>
          </w:p>
          <w:p w14:paraId="4CF06694">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2.学生上台介绍自己组装的滑轮装置（用固定句式）</w:t>
            </w:r>
          </w:p>
          <w:p w14:paraId="75BFF878">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3.学生对比他人组装装置与本组组装装置的异同，并初步认识定滑轮和动滑轮。</w:t>
            </w:r>
          </w:p>
          <w:p w14:paraId="7F6C2D33">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学生通过对比同时拉动重物时现象，发现定滑轮能改变力的方向，动滑轮不能改变力的方向。</w:t>
            </w:r>
          </w:p>
          <w:p w14:paraId="31CC33B7">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四、两两对比，发现装置区别</w:t>
            </w:r>
          </w:p>
          <w:p w14:paraId="570A7727">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1．启思：既然两种装置都可以将重物运到三楼，那么选择哪一种方案会更加符合我们实际需求呢？（学生猜测）发现了吗？大家都不约而同的聚焦到了是否省力上。</w:t>
            </w:r>
          </w:p>
          <w:p w14:paraId="133CA928">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2．思考：我们手中已经有直接提升物资需要的力，要想对比发现是否省力，我们还需要测试那个数据呢？比如定滑轮？</w:t>
            </w:r>
          </w:p>
          <w:p w14:paraId="37A5F023">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3．讨论：你能按定滑轮的思路来设计动滑轮方案呢？1分钟时间小组互相说一说。明确方案后就请试一试，并完成设计单相应位置内容。7分钟开始。</w:t>
            </w:r>
          </w:p>
          <w:p w14:paraId="46DED962">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4．汇报：那个小组说说，实验后你又有什么发现？（省力、不省力）</w:t>
            </w:r>
          </w:p>
          <w:p w14:paraId="33F85C8C">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5．学生汇报结论</w:t>
            </w:r>
          </w:p>
          <w:p w14:paraId="1B437C79">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6．谈话：结合你们本组运送的物质，你们认为应该选择哪一种滑轮呢？说说你们的理由？</w:t>
            </w:r>
          </w:p>
          <w:p w14:paraId="24D84256">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定滑轮：改变力的方向，人无需上楼，但是不省力。</w:t>
            </w:r>
          </w:p>
          <w:p w14:paraId="506B1BC0">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7．动滑轮：不改变力的方向，人需要上楼，但是省力。</w:t>
            </w:r>
          </w:p>
          <w:p w14:paraId="5BA61380">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8．谈话：我们借助滑轮成功社区解决问题，其实在生活冉冉升起的国旗，提升中国速度的吊塔等都离不开滑轮的助力。</w:t>
            </w:r>
          </w:p>
          <w:p w14:paraId="73E64068">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9．小结：感谢你们的认真思考，课后老师会将你们的智慧成果发送给=社区，由他们进行针对性选择。</w:t>
            </w:r>
          </w:p>
          <w:p w14:paraId="3585E9B9">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10．颁奖：在咱们班这么多优秀设计团队中，有一组脱颖而出，你们知道是那一组吗？没错就是第X组，请上台接受证书。</w:t>
            </w:r>
          </w:p>
          <w:p w14:paraId="3B0BFDF1">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11．结束：下课后，继续观察，你一定又会有更多新的发现。</w:t>
            </w:r>
            <w:r>
              <w:rPr>
                <w:rFonts w:hint="eastAsia" w:ascii="宋体" w:hAnsi="宋体"/>
                <w:szCs w:val="21"/>
              </w:rPr>
              <w:tab/>
            </w:r>
            <w:r>
              <w:rPr>
                <w:rFonts w:hint="eastAsia" w:ascii="宋体" w:hAnsi="宋体"/>
                <w:szCs w:val="21"/>
              </w:rPr>
              <w:t>1.学生发现两种装置都可以将重物运送到三楼，思考如何依据项目的需求进行合理的选择。</w:t>
            </w:r>
          </w:p>
          <w:p w14:paraId="511417C4">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2.学生进行猜测</w:t>
            </w:r>
          </w:p>
          <w:p w14:paraId="254F47B0">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3.学生围绕是否省力进行深入研究，在对比研究中发现动滑轮可以省力。</w:t>
            </w:r>
          </w:p>
          <w:p w14:paraId="70087021">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学生依据自己小组需要运送的物资特点，选择合适的滑轮装置（言之有理即可）教学过程：</w:t>
            </w:r>
          </w:p>
        </w:tc>
        <w:tc>
          <w:tcPr>
            <w:tcW w:w="3419" w:type="dxa"/>
            <w:gridSpan w:val="2"/>
            <w:tcBorders>
              <w:top w:val="single" w:color="auto" w:sz="4" w:space="0"/>
              <w:left w:val="nil"/>
              <w:bottom w:val="single" w:color="auto" w:sz="4" w:space="0"/>
              <w:right w:val="single" w:color="auto" w:sz="4" w:space="0"/>
            </w:tcBorders>
            <w:noWrap w:val="0"/>
            <w:vAlign w:val="top"/>
          </w:tcPr>
          <w:p w14:paraId="3FAEF662">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二次重构：</w:t>
            </w:r>
          </w:p>
        </w:tc>
      </w:tr>
      <w:tr w14:paraId="3C5BD760">
        <w:tblPrEx>
          <w:tblCellMar>
            <w:top w:w="0" w:type="dxa"/>
            <w:left w:w="108" w:type="dxa"/>
            <w:bottom w:w="0" w:type="dxa"/>
            <w:right w:w="108" w:type="dxa"/>
          </w:tblCellMar>
        </w:tblPrEx>
        <w:trPr>
          <w:trHeight w:val="1344"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14:paraId="5E86AE93">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板书设计：</w:t>
            </w:r>
          </w:p>
          <w:p w14:paraId="20A6B79E">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c>
          <w:tcPr>
            <w:tcW w:w="9002" w:type="dxa"/>
            <w:gridSpan w:val="5"/>
            <w:tcBorders>
              <w:top w:val="single" w:color="auto" w:sz="4" w:space="0"/>
              <w:left w:val="single" w:color="auto" w:sz="4" w:space="0"/>
              <w:bottom w:val="single" w:color="auto" w:sz="4" w:space="0"/>
              <w:right w:val="single" w:color="auto" w:sz="4" w:space="0"/>
            </w:tcBorders>
            <w:shd w:val="clear" w:color="auto" w:fill="auto"/>
            <w:noWrap w:val="0"/>
            <w:vAlign w:val="top"/>
          </w:tcPr>
          <w:p w14:paraId="6679EFA8">
            <w:pPr>
              <w:pStyle w:val="4"/>
              <w:widowControl/>
              <w:shd w:val="clear" w:color="auto" w:fill="FFFFFF"/>
              <w:spacing w:line="360" w:lineRule="auto"/>
              <w:ind w:firstLine="200"/>
              <w:jc w:val="center"/>
              <w:rPr>
                <w:rFonts w:ascii="Lucida Sans Unicode" w:hAnsi="Lucida Sans Unicode" w:cs="Lucida Sans Unicode"/>
                <w:kern w:val="0"/>
                <w:sz w:val="24"/>
                <w:szCs w:val="24"/>
              </w:rPr>
            </w:pPr>
            <w:r>
              <w:rPr>
                <w:rFonts w:hint="eastAsia" w:ascii="Lucida Sans Unicode" w:hAnsi="Lucida Sans Unicode" w:cs="Lucida Sans Unicode"/>
                <w:kern w:val="0"/>
                <w:sz w:val="24"/>
                <w:szCs w:val="24"/>
              </w:rPr>
              <w:t>15</w:t>
            </w:r>
            <w:r>
              <w:rPr>
                <w:rFonts w:hint="eastAsia" w:ascii="宋体" w:hAnsi="宋体"/>
                <w:sz w:val="24"/>
                <w:szCs w:val="24"/>
              </w:rPr>
              <w:t>．</w:t>
            </w:r>
            <w:r>
              <w:rPr>
                <w:rFonts w:hint="eastAsia" w:ascii="宋体" w:hAnsi="宋体" w:cs="Lucida Sans Unicode"/>
                <w:kern w:val="0"/>
                <w:sz w:val="24"/>
                <w:szCs w:val="24"/>
              </w:rPr>
              <w:t>国旗怎样升上去</w:t>
            </w:r>
          </w:p>
          <w:p w14:paraId="10155EC8">
            <w:pPr>
              <w:pStyle w:val="4"/>
              <w:spacing w:line="360" w:lineRule="auto"/>
              <w:ind w:firstLine="200"/>
              <w:jc w:val="center"/>
              <w:rPr>
                <w:rFonts w:hint="eastAsia" w:ascii="宋体" w:hAnsi="宋体"/>
                <w:sz w:val="24"/>
                <w:szCs w:val="24"/>
              </w:rPr>
            </w:pPr>
            <w:r>
              <w:rPr>
                <w:rFonts w:hint="eastAsia" w:ascii="宋体" w:hAnsi="宋体"/>
                <w:sz w:val="24"/>
                <w:szCs w:val="24"/>
              </w:rPr>
              <w:t>定滑轮：固定         作用：改变用力方向，不省力</w:t>
            </w:r>
          </w:p>
          <w:p w14:paraId="7E7004FB">
            <w:pPr>
              <w:pStyle w:val="4"/>
              <w:spacing w:line="360" w:lineRule="auto"/>
              <w:ind w:firstLine="200"/>
              <w:jc w:val="center"/>
              <w:rPr>
                <w:rFonts w:hint="eastAsia" w:ascii="宋体" w:hAnsi="宋体"/>
                <w:sz w:val="24"/>
                <w:szCs w:val="24"/>
              </w:rPr>
            </w:pPr>
            <w:r>
              <w:rPr>
                <w:rFonts w:hint="eastAsia" w:ascii="宋体" w:hAnsi="宋体"/>
                <w:sz w:val="24"/>
                <w:szCs w:val="24"/>
              </w:rPr>
              <w:t>动滑轮：移动               不改变用力方向，省力</w:t>
            </w:r>
          </w:p>
          <w:p w14:paraId="62A35629">
            <w:pPr>
              <w:spacing w:line="360" w:lineRule="auto"/>
              <w:jc w:val="left"/>
              <w:rPr>
                <w:rFonts w:ascii="宋体" w:hAnsi="宋体" w:eastAsia="宋体" w:cs="Times New Roman"/>
                <w:kern w:val="2"/>
                <w:sz w:val="21"/>
                <w:szCs w:val="21"/>
                <w:lang w:val="en-US" w:eastAsia="zh-CN" w:bidi="ar-SA"/>
              </w:rPr>
            </w:pPr>
          </w:p>
        </w:tc>
      </w:tr>
      <w:tr w14:paraId="0D07B8DA">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3C36ECD3">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szCs w:val="21"/>
                <w:lang w:val="en-US" w:eastAsia="zh-CN"/>
              </w:rPr>
            </w:pPr>
            <w:r>
              <w:rPr>
                <w:rFonts w:hint="eastAsia" w:ascii="宋体" w:hAnsi="宋体"/>
                <w:szCs w:val="21"/>
                <w:lang w:val="en-US" w:eastAsia="zh-CN"/>
              </w:rPr>
              <w:t>作业设计</w:t>
            </w:r>
          </w:p>
          <w:p w14:paraId="48BAB376">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color w:val="0070C0"/>
                <w:szCs w:val="21"/>
                <w:lang w:val="en-US" w:eastAsia="zh-CN"/>
              </w:rPr>
            </w:pPr>
            <w:r>
              <w:rPr>
                <w:rFonts w:hint="eastAsia" w:ascii="宋体" w:hAnsi="宋体"/>
                <w:color w:val="0070C0"/>
                <w:szCs w:val="21"/>
                <w:lang w:val="en-US" w:eastAsia="zh-CN"/>
              </w:rPr>
              <w:t>（体现提优补差）</w:t>
            </w:r>
          </w:p>
          <w:p w14:paraId="39120038">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szCs w:val="21"/>
                <w:lang w:val="en-US" w:eastAsia="zh-CN"/>
              </w:rPr>
            </w:pPr>
          </w:p>
        </w:tc>
        <w:tc>
          <w:tcPr>
            <w:tcW w:w="9002" w:type="dxa"/>
            <w:gridSpan w:val="5"/>
            <w:tcBorders>
              <w:top w:val="single" w:color="auto" w:sz="4" w:space="0"/>
              <w:left w:val="nil"/>
              <w:bottom w:val="single" w:color="auto" w:sz="4" w:space="0"/>
              <w:right w:val="single" w:color="auto" w:sz="4" w:space="0"/>
            </w:tcBorders>
            <w:noWrap w:val="0"/>
            <w:vAlign w:val="center"/>
          </w:tcPr>
          <w:p w14:paraId="4F468C8D">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szCs w:val="21"/>
                <w:lang w:val="en-US" w:eastAsia="zh-CN"/>
              </w:rPr>
            </w:pPr>
            <w:r>
              <w:rPr>
                <w:rFonts w:hint="eastAsia" w:ascii="Calibri" w:hAnsi="Calibri"/>
                <w:szCs w:val="21"/>
                <w:lang w:val="en-US" w:eastAsia="zh-CN"/>
              </w:rPr>
              <w:t>课内作业：</w:t>
            </w:r>
          </w:p>
          <w:p w14:paraId="47E7B5ED">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r>
              <w:rPr>
                <w:rFonts w:hint="eastAsia" w:ascii="Calibri" w:hAnsi="Calibri"/>
                <w:szCs w:val="21"/>
                <w:lang w:val="en-US" w:eastAsia="zh-CN"/>
              </w:rPr>
              <w:t>课后作业：</w:t>
            </w:r>
          </w:p>
        </w:tc>
      </w:tr>
      <w:tr w14:paraId="3FC7F7E4">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65AD1EC7">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lang w:val="en-US" w:eastAsia="zh-CN"/>
              </w:rPr>
              <w:t>教学</w:t>
            </w:r>
            <w:r>
              <w:rPr>
                <w:rFonts w:hint="eastAsia" w:ascii="宋体" w:hAnsi="宋体"/>
                <w:szCs w:val="21"/>
              </w:rPr>
              <w:t>反思：(可以聚焦目标的达成，聚焦学习活动的设计，聚焦师生互动的方式，聚焦作业设计等)</w:t>
            </w:r>
          </w:p>
          <w:p w14:paraId="0010EF13">
            <w:pPr>
              <w:keepNext w:val="0"/>
              <w:keepLines w:val="0"/>
              <w:pageBreakBefore w:val="0"/>
              <w:kinsoku/>
              <w:wordWrap/>
              <w:overflowPunct/>
              <w:topLinePunct w:val="0"/>
              <w:autoSpaceDE/>
              <w:autoSpaceDN/>
              <w:bidi w:val="0"/>
              <w:adjustRightInd/>
              <w:snapToGrid/>
              <w:spacing w:line="440" w:lineRule="exact"/>
              <w:ind w:firstLine="102" w:firstLineChars="49"/>
              <w:textAlignment w:val="auto"/>
              <w:rPr>
                <w:rFonts w:ascii="宋体"/>
                <w:szCs w:val="21"/>
              </w:rPr>
            </w:pPr>
          </w:p>
          <w:p w14:paraId="74F98C23">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025ED627">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12FC4893">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r>
      <w:tr w14:paraId="23A3604F">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5A78B565">
            <w:pPr>
              <w:keepNext w:val="0"/>
              <w:keepLines w:val="0"/>
              <w:pageBreakBefore w:val="0"/>
              <w:kinsoku/>
              <w:wordWrap/>
              <w:overflowPunct/>
              <w:topLinePunct w:val="0"/>
              <w:autoSpaceDE/>
              <w:autoSpaceDN/>
              <w:bidi w:val="0"/>
              <w:adjustRightInd/>
              <w:snapToGrid/>
              <w:spacing w:line="440" w:lineRule="exact"/>
              <w:ind w:firstLine="5460" w:firstLineChars="2600"/>
              <w:textAlignment w:val="auto"/>
              <w:rPr>
                <w:rFonts w:ascii="宋体" w:hAnsi="宋体"/>
                <w:szCs w:val="21"/>
              </w:rPr>
            </w:pPr>
            <w:r>
              <w:rPr>
                <w:rFonts w:hint="eastAsia" w:ascii="宋体" w:hAnsi="宋体"/>
                <w:szCs w:val="21"/>
              </w:rPr>
              <w:t>施教日期</w:t>
            </w:r>
            <w:r>
              <w:rPr>
                <w:rFonts w:ascii="宋体" w:hAnsi="宋体"/>
                <w:szCs w:val="21"/>
                <w:u w:val="single"/>
              </w:rPr>
              <w:t xml:space="preserve">        </w:t>
            </w:r>
            <w:r>
              <w:rPr>
                <w:rFonts w:hint="eastAsia" w:ascii="宋体" w:hAnsi="宋体"/>
                <w:szCs w:val="21"/>
              </w:rPr>
              <w:t>月</w:t>
            </w:r>
            <w:r>
              <w:rPr>
                <w:rFonts w:ascii="宋体" w:hAnsi="宋体"/>
                <w:szCs w:val="21"/>
                <w:u w:val="single"/>
              </w:rPr>
              <w:t xml:space="preserve">        </w:t>
            </w:r>
            <w:r>
              <w:rPr>
                <w:rFonts w:hint="eastAsia" w:ascii="宋体" w:hAnsi="宋体"/>
                <w:szCs w:val="21"/>
              </w:rPr>
              <w:t>日</w:t>
            </w:r>
          </w:p>
        </w:tc>
      </w:tr>
    </w:tbl>
    <w:p w14:paraId="51F27607">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06B461EF">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04F81BDC">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48763ED8">
      <w:pPr>
        <w:keepNext w:val="0"/>
        <w:keepLines w:val="0"/>
        <w:pageBreakBefore w:val="0"/>
        <w:kinsoku/>
        <w:wordWrap/>
        <w:overflowPunct/>
        <w:topLinePunct w:val="0"/>
        <w:autoSpaceDE/>
        <w:autoSpaceDN/>
        <w:bidi w:val="0"/>
        <w:adjustRightInd/>
        <w:snapToGrid/>
        <w:spacing w:line="440" w:lineRule="exact"/>
        <w:textAlignment w:val="auto"/>
        <w:rPr>
          <w:szCs w:val="21"/>
        </w:rPr>
      </w:pPr>
    </w:p>
    <w:tbl>
      <w:tblPr>
        <w:tblStyle w:val="2"/>
        <w:tblW w:w="10190" w:type="dxa"/>
        <w:tblInd w:w="0" w:type="dxa"/>
        <w:tblLayout w:type="fixed"/>
        <w:tblCellMar>
          <w:top w:w="0" w:type="dxa"/>
          <w:left w:w="108" w:type="dxa"/>
          <w:bottom w:w="0" w:type="dxa"/>
          <w:right w:w="108" w:type="dxa"/>
        </w:tblCellMar>
      </w:tblPr>
      <w:tblGrid>
        <w:gridCol w:w="1188"/>
        <w:gridCol w:w="2880"/>
        <w:gridCol w:w="900"/>
        <w:gridCol w:w="1803"/>
        <w:gridCol w:w="1260"/>
        <w:gridCol w:w="2159"/>
      </w:tblGrid>
      <w:tr w14:paraId="614D3A0E">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2C0A28E5">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学习内容</w:t>
            </w:r>
          </w:p>
        </w:tc>
        <w:tc>
          <w:tcPr>
            <w:tcW w:w="2880" w:type="dxa"/>
            <w:tcBorders>
              <w:top w:val="single" w:color="auto" w:sz="4" w:space="0"/>
              <w:left w:val="nil"/>
              <w:bottom w:val="single" w:color="auto" w:sz="4" w:space="0"/>
              <w:right w:val="single" w:color="auto" w:sz="4" w:space="0"/>
            </w:tcBorders>
            <w:noWrap w:val="0"/>
            <w:vAlign w:val="center"/>
          </w:tcPr>
          <w:p w14:paraId="0615D410">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黑体" w:eastAsia="黑体"/>
                <w:b/>
                <w:sz w:val="20"/>
                <w:szCs w:val="11"/>
                <w:lang w:val="en-US" w:eastAsia="zh-CN"/>
              </w:rPr>
              <w:t>16.</w:t>
            </w:r>
            <w:r>
              <w:rPr>
                <w:rFonts w:hint="eastAsia" w:ascii="黑体" w:eastAsia="黑体"/>
                <w:b/>
                <w:sz w:val="20"/>
                <w:szCs w:val="11"/>
              </w:rPr>
              <w:t>斜坡的启示</w:t>
            </w:r>
          </w:p>
        </w:tc>
        <w:tc>
          <w:tcPr>
            <w:tcW w:w="900" w:type="dxa"/>
            <w:tcBorders>
              <w:top w:val="single" w:color="auto" w:sz="4" w:space="0"/>
              <w:left w:val="nil"/>
              <w:bottom w:val="single" w:color="auto" w:sz="4" w:space="0"/>
              <w:right w:val="single" w:color="auto" w:sz="4" w:space="0"/>
            </w:tcBorders>
            <w:noWrap w:val="0"/>
            <w:vAlign w:val="center"/>
          </w:tcPr>
          <w:p w14:paraId="32BDF783">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课时</w:t>
            </w:r>
          </w:p>
        </w:tc>
        <w:tc>
          <w:tcPr>
            <w:tcW w:w="1803" w:type="dxa"/>
            <w:tcBorders>
              <w:top w:val="single" w:color="auto" w:sz="4" w:space="0"/>
              <w:left w:val="nil"/>
              <w:bottom w:val="single" w:color="auto" w:sz="4" w:space="0"/>
              <w:right w:val="single" w:color="auto" w:sz="4" w:space="0"/>
            </w:tcBorders>
            <w:noWrap w:val="0"/>
            <w:vAlign w:val="center"/>
          </w:tcPr>
          <w:p w14:paraId="7E4B653C">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val="en-US" w:eastAsia="zh-CN"/>
              </w:rPr>
            </w:pPr>
            <w:r>
              <w:rPr>
                <w:rFonts w:hint="eastAsia" w:ascii="宋体"/>
                <w:szCs w:val="21"/>
                <w:lang w:val="en-US" w:eastAsia="zh-CN"/>
              </w:rPr>
              <w:t>1</w:t>
            </w:r>
          </w:p>
        </w:tc>
        <w:tc>
          <w:tcPr>
            <w:tcW w:w="1260" w:type="dxa"/>
            <w:tcBorders>
              <w:top w:val="single" w:color="auto" w:sz="4" w:space="0"/>
              <w:left w:val="nil"/>
              <w:bottom w:val="single" w:color="auto" w:sz="4" w:space="0"/>
              <w:right w:val="single" w:color="auto" w:sz="4" w:space="0"/>
            </w:tcBorders>
            <w:noWrap w:val="0"/>
            <w:vAlign w:val="center"/>
          </w:tcPr>
          <w:p w14:paraId="16CE3F19">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szCs w:val="21"/>
              </w:rPr>
              <w:t>设计者</w:t>
            </w:r>
          </w:p>
        </w:tc>
        <w:tc>
          <w:tcPr>
            <w:tcW w:w="2159" w:type="dxa"/>
            <w:tcBorders>
              <w:top w:val="single" w:color="auto" w:sz="4" w:space="0"/>
              <w:left w:val="nil"/>
              <w:bottom w:val="single" w:color="auto" w:sz="4" w:space="0"/>
              <w:right w:val="single" w:color="auto" w:sz="4" w:space="0"/>
            </w:tcBorders>
            <w:noWrap w:val="0"/>
            <w:vAlign w:val="center"/>
          </w:tcPr>
          <w:p w14:paraId="1A780B7C">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eastAsia="zh-CN"/>
              </w:rPr>
            </w:pPr>
            <w:r>
              <w:rPr>
                <w:rFonts w:hint="eastAsia" w:ascii="宋体"/>
                <w:szCs w:val="21"/>
                <w:lang w:eastAsia="zh-CN"/>
              </w:rPr>
              <w:t>李军伟</w:t>
            </w:r>
          </w:p>
        </w:tc>
      </w:tr>
      <w:tr w14:paraId="64517444">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349E5594">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eastAsia="宋体"/>
                <w:szCs w:val="21"/>
                <w:lang w:val="en-US" w:eastAsia="zh-CN"/>
              </w:rPr>
            </w:pPr>
            <w:r>
              <w:rPr>
                <w:rFonts w:hint="eastAsia" w:ascii="宋体" w:hAnsi="宋体"/>
                <w:szCs w:val="21"/>
                <w:lang w:val="en-US" w:eastAsia="zh-CN"/>
              </w:rPr>
              <w:t>学习目标</w:t>
            </w:r>
          </w:p>
        </w:tc>
        <w:tc>
          <w:tcPr>
            <w:tcW w:w="9002" w:type="dxa"/>
            <w:gridSpan w:val="5"/>
            <w:tcBorders>
              <w:top w:val="single" w:color="auto" w:sz="4" w:space="0"/>
              <w:left w:val="nil"/>
              <w:bottom w:val="single" w:color="auto" w:sz="4" w:space="0"/>
              <w:right w:val="single" w:color="auto" w:sz="4" w:space="0"/>
            </w:tcBorders>
            <w:noWrap w:val="0"/>
            <w:vAlign w:val="center"/>
          </w:tcPr>
          <w:p w14:paraId="653FEB63">
            <w:pPr>
              <w:rPr>
                <w:bCs/>
                <w:lang w:bidi="zh-CN"/>
              </w:rPr>
            </w:pPr>
            <w:r>
              <w:rPr>
                <w:bCs/>
                <w:lang w:bidi="zh-CN"/>
              </w:rPr>
              <w:t>1</w:t>
            </w:r>
            <w:r>
              <w:rPr>
                <w:rFonts w:hint="eastAsia"/>
                <w:bCs/>
                <w:lang w:bidi="zh-CN"/>
              </w:rPr>
              <w:t>．知道斜面是一种简单机械。</w:t>
            </w:r>
          </w:p>
          <w:p w14:paraId="7BFF11BA">
            <w:pPr>
              <w:rPr>
                <w:bCs/>
                <w:lang w:bidi="zh-CN"/>
              </w:rPr>
            </w:pPr>
            <w:r>
              <w:rPr>
                <w:bCs/>
                <w:lang w:bidi="zh-CN"/>
              </w:rPr>
              <w:t>2</w:t>
            </w:r>
            <w:r>
              <w:rPr>
                <w:rFonts w:hint="eastAsia"/>
                <w:bCs/>
                <w:lang w:bidi="zh-CN"/>
              </w:rPr>
              <w:t>．知道高度不变时，坡度越小（斜面越长）斜面越省力。</w:t>
            </w:r>
          </w:p>
          <w:p w14:paraId="4DBA7809">
            <w:pPr>
              <w:rPr>
                <w:rFonts w:hint="eastAsia"/>
                <w:bCs/>
                <w:lang w:bidi="zh-CN"/>
              </w:rPr>
            </w:pPr>
            <w:r>
              <w:rPr>
                <w:bCs/>
                <w:lang w:bidi="zh-CN"/>
              </w:rPr>
              <w:t>3</w:t>
            </w:r>
            <w:r>
              <w:rPr>
                <w:rFonts w:hint="eastAsia"/>
                <w:bCs/>
                <w:lang w:bidi="zh-CN"/>
              </w:rPr>
              <w:t>．知道为了符合实际需求，有时需要将斜面“变形”，有“Z”字斜面和螺旋斜面。</w:t>
            </w:r>
          </w:p>
          <w:p w14:paraId="6EF9D4B8">
            <w:pPr>
              <w:rPr>
                <w:bCs/>
                <w:lang w:bidi="zh-CN"/>
              </w:rPr>
            </w:pPr>
            <w:r>
              <w:rPr>
                <w:bCs/>
                <w:lang w:bidi="zh-CN"/>
              </w:rPr>
              <w:t>1</w:t>
            </w:r>
            <w:r>
              <w:rPr>
                <w:rFonts w:hint="eastAsia"/>
                <w:bCs/>
                <w:lang w:bidi="zh-CN"/>
              </w:rPr>
              <w:t>．能够对金字塔巨石搬运之谜作出猜想，并设计实验探究。</w:t>
            </w:r>
          </w:p>
          <w:p w14:paraId="1D53F9F4">
            <w:pPr>
              <w:rPr>
                <w:bCs/>
                <w:lang w:bidi="zh-CN"/>
              </w:rPr>
            </w:pPr>
            <w:r>
              <w:rPr>
                <w:bCs/>
                <w:lang w:bidi="zh-CN"/>
              </w:rPr>
              <w:t>2</w:t>
            </w:r>
            <w:r>
              <w:rPr>
                <w:rFonts w:hint="eastAsia"/>
                <w:bCs/>
                <w:lang w:bidi="zh-CN"/>
              </w:rPr>
              <w:t>．通过搜集证据和数据分析，发现斜面的省力程度与坡度大小之间的关系。</w:t>
            </w:r>
          </w:p>
          <w:p w14:paraId="411DB22C">
            <w:pPr>
              <w:spacing w:line="360" w:lineRule="auto"/>
              <w:rPr>
                <w:rFonts w:ascii="宋体"/>
                <w:szCs w:val="21"/>
              </w:rPr>
            </w:pPr>
            <w:r>
              <w:rPr>
                <w:bCs/>
                <w:lang w:bidi="zh-CN"/>
              </w:rPr>
              <w:t>3</w:t>
            </w:r>
            <w:r>
              <w:rPr>
                <w:rFonts w:hint="eastAsia"/>
                <w:bCs/>
                <w:lang w:bidi="zh-CN"/>
              </w:rPr>
              <w:t>．能够结合实际，对斜面的变形提出设想，能对巨石搬运之谜作出假设性解释。</w:t>
            </w:r>
          </w:p>
        </w:tc>
      </w:tr>
      <w:tr w14:paraId="7874AEBD">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07306E04">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  习</w:t>
            </w:r>
          </w:p>
          <w:p w14:paraId="0FCEED2B">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重难点</w:t>
            </w:r>
          </w:p>
        </w:tc>
        <w:tc>
          <w:tcPr>
            <w:tcW w:w="9002" w:type="dxa"/>
            <w:gridSpan w:val="5"/>
            <w:tcBorders>
              <w:top w:val="single" w:color="auto" w:sz="4" w:space="0"/>
              <w:left w:val="nil"/>
              <w:bottom w:val="single" w:color="auto" w:sz="4" w:space="0"/>
              <w:right w:val="single" w:color="auto" w:sz="4" w:space="0"/>
            </w:tcBorders>
            <w:noWrap w:val="0"/>
            <w:vAlign w:val="center"/>
          </w:tcPr>
          <w:p w14:paraId="7AA71121">
            <w:pPr>
              <w:rPr>
                <w:b/>
                <w:lang w:bidi="zh-CN"/>
              </w:rPr>
            </w:pPr>
            <w:r>
              <w:rPr>
                <w:rFonts w:hint="eastAsia"/>
                <w:b/>
                <w:lang w:bidi="zh-CN"/>
              </w:rPr>
              <w:t>发现斜面的省力程度与坡度大小之间的关系。</w:t>
            </w:r>
          </w:p>
          <w:p w14:paraId="54CCB994">
            <w:pPr>
              <w:tabs>
                <w:tab w:val="left" w:pos="5130"/>
              </w:tabs>
              <w:spacing w:line="360" w:lineRule="auto"/>
              <w:rPr>
                <w:rFonts w:ascii="Calibri" w:hAnsi="Calibri"/>
                <w:szCs w:val="21"/>
              </w:rPr>
            </w:pPr>
            <w:r>
              <w:rPr>
                <w:rFonts w:hint="eastAsia"/>
                <w:b/>
                <w:lang w:bidi="zh-CN"/>
              </w:rPr>
              <w:t>理解“Z”字形和螺旋都是斜面的变形。</w:t>
            </w:r>
          </w:p>
        </w:tc>
      </w:tr>
      <w:tr w14:paraId="572C8775">
        <w:tblPrEx>
          <w:tblCellMar>
            <w:top w:w="0" w:type="dxa"/>
            <w:left w:w="108" w:type="dxa"/>
            <w:bottom w:w="0" w:type="dxa"/>
            <w:right w:w="108" w:type="dxa"/>
          </w:tblCellMar>
        </w:tblPrEx>
        <w:trPr>
          <w:trHeight w:val="3572" w:hRule="atLeast"/>
        </w:trPr>
        <w:tc>
          <w:tcPr>
            <w:tcW w:w="6771" w:type="dxa"/>
            <w:gridSpan w:val="4"/>
            <w:tcBorders>
              <w:top w:val="single" w:color="auto" w:sz="4" w:space="0"/>
              <w:left w:val="single" w:color="auto" w:sz="4" w:space="0"/>
              <w:bottom w:val="single" w:color="auto" w:sz="4" w:space="0"/>
              <w:right w:val="single" w:color="auto" w:sz="4" w:space="0"/>
            </w:tcBorders>
            <w:noWrap w:val="0"/>
            <w:vAlign w:val="top"/>
          </w:tcPr>
          <w:p w14:paraId="43D62664">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教学过程：</w:t>
            </w:r>
          </w:p>
          <w:p w14:paraId="1BBA06F9">
            <w:pPr>
              <w:tabs>
                <w:tab w:val="left" w:pos="4933"/>
              </w:tabs>
              <w:spacing w:line="360" w:lineRule="auto"/>
              <w:rPr>
                <w:rFonts w:hint="eastAsia" w:ascii="宋体"/>
                <w:szCs w:val="21"/>
              </w:rPr>
            </w:pPr>
            <w:r>
              <w:rPr>
                <w:rFonts w:hint="eastAsia" w:ascii="宋体"/>
                <w:szCs w:val="21"/>
              </w:rPr>
              <w:t>一、创设情境，探秘历史</w:t>
            </w:r>
          </w:p>
          <w:p w14:paraId="4BE3FEFA">
            <w:pPr>
              <w:tabs>
                <w:tab w:val="left" w:pos="4933"/>
              </w:tabs>
              <w:spacing w:line="360" w:lineRule="auto"/>
              <w:rPr>
                <w:rFonts w:hint="eastAsia" w:ascii="宋体"/>
                <w:szCs w:val="21"/>
              </w:rPr>
            </w:pPr>
            <w:r>
              <w:rPr>
                <w:rFonts w:hint="eastAsia" w:ascii="宋体"/>
                <w:szCs w:val="21"/>
              </w:rPr>
              <w:t>1．出示图片和文字资料，讲述古埃及金字塔的神秘故事：同学们，你们喜欢解谜吗？今天我们解谜的对象来自遥远的古埃及——金字塔。它是一种方锥形建筑物，因为形似中文字“金”，所以被我们形象地翻译为“金字塔”。金字塔群已经有4500多年的历史，据考证，现存最大的胡夫金字塔建成时有146.59米高，相当于40层楼的高度！塔身由200多万块大小不一的巨石组成，平均重达2.5吨！为建成这个大金字塔，一共动用了10万人花费了20年的时间……2.5吨是什么概念？五年级的学生大约40千克，每块巨石相当于62个你们那么重！</w:t>
            </w:r>
          </w:p>
          <w:p w14:paraId="3DBA583D">
            <w:pPr>
              <w:tabs>
                <w:tab w:val="left" w:pos="4933"/>
              </w:tabs>
              <w:spacing w:line="360" w:lineRule="auto"/>
              <w:rPr>
                <w:rFonts w:hint="eastAsia" w:ascii="宋体"/>
                <w:szCs w:val="21"/>
              </w:rPr>
            </w:pPr>
            <w:r>
              <w:rPr>
                <w:rFonts w:hint="eastAsia" w:ascii="宋体"/>
                <w:szCs w:val="21"/>
              </w:rPr>
              <w:t>2．提出问题：金字塔的巨石是怎么从地面运送到金字塔高处的？（资料信息：受限于建造的时间要求、技术水平、人力资源等）</w:t>
            </w:r>
          </w:p>
          <w:p w14:paraId="20D89E22">
            <w:pPr>
              <w:tabs>
                <w:tab w:val="left" w:pos="4933"/>
              </w:tabs>
              <w:spacing w:line="360" w:lineRule="auto"/>
              <w:rPr>
                <w:rFonts w:hint="eastAsia" w:ascii="宋体"/>
                <w:szCs w:val="21"/>
              </w:rPr>
            </w:pPr>
            <w:r>
              <w:rPr>
                <w:rFonts w:hint="eastAsia" w:ascii="宋体"/>
                <w:szCs w:val="21"/>
              </w:rPr>
              <w:t>3．准备生活场景图片，学生猜测有困难时予以适当提示。（生活场景：搬运自行车上台阶、搬运钢琴上卡车等等）</w:t>
            </w:r>
            <w:r>
              <w:rPr>
                <w:rFonts w:hint="eastAsia" w:ascii="宋体"/>
                <w:szCs w:val="21"/>
              </w:rPr>
              <w:tab/>
            </w:r>
          </w:p>
          <w:p w14:paraId="26D57FB5">
            <w:pPr>
              <w:tabs>
                <w:tab w:val="left" w:pos="4933"/>
              </w:tabs>
              <w:spacing w:line="360" w:lineRule="auto"/>
              <w:rPr>
                <w:rFonts w:hint="eastAsia" w:ascii="宋体"/>
                <w:szCs w:val="21"/>
              </w:rPr>
            </w:pPr>
            <w:r>
              <w:rPr>
                <w:rFonts w:hint="eastAsia" w:ascii="宋体"/>
                <w:szCs w:val="21"/>
              </w:rPr>
              <w:t>1．学生观看图片，倾听古埃及金字塔的相关故事。</w:t>
            </w:r>
          </w:p>
          <w:p w14:paraId="3C347F9B">
            <w:pPr>
              <w:tabs>
                <w:tab w:val="left" w:pos="4933"/>
              </w:tabs>
              <w:spacing w:line="360" w:lineRule="auto"/>
              <w:rPr>
                <w:rFonts w:hint="eastAsia" w:ascii="宋体"/>
                <w:szCs w:val="21"/>
              </w:rPr>
            </w:pPr>
            <w:r>
              <w:rPr>
                <w:rFonts w:hint="eastAsia" w:ascii="宋体"/>
                <w:szCs w:val="21"/>
              </w:rPr>
              <w:t>1.学生提出想法。（人力搬运、运用机械、搭建斜坡……）</w:t>
            </w:r>
          </w:p>
          <w:p w14:paraId="6CC88BF3">
            <w:pPr>
              <w:tabs>
                <w:tab w:val="left" w:pos="4933"/>
              </w:tabs>
              <w:spacing w:line="360" w:lineRule="auto"/>
              <w:rPr>
                <w:rFonts w:hint="eastAsia" w:ascii="宋体"/>
                <w:szCs w:val="21"/>
              </w:rPr>
            </w:pPr>
            <w:r>
              <w:rPr>
                <w:rFonts w:hint="eastAsia" w:ascii="宋体"/>
                <w:szCs w:val="21"/>
              </w:rPr>
              <w:t>二、建构模型，初探斜面</w:t>
            </w:r>
          </w:p>
          <w:p w14:paraId="2E8223F2">
            <w:pPr>
              <w:tabs>
                <w:tab w:val="left" w:pos="4933"/>
              </w:tabs>
              <w:spacing w:line="360" w:lineRule="auto"/>
              <w:rPr>
                <w:rFonts w:hint="eastAsia" w:ascii="宋体"/>
                <w:szCs w:val="21"/>
              </w:rPr>
            </w:pPr>
            <w:r>
              <w:rPr>
                <w:rFonts w:hint="eastAsia" w:ascii="宋体"/>
                <w:szCs w:val="21"/>
              </w:rPr>
              <w:t>1．分析提出初步猜想：古埃及人利用斜坡运送巨石到高处。</w:t>
            </w:r>
          </w:p>
          <w:p w14:paraId="5750CCC4">
            <w:pPr>
              <w:tabs>
                <w:tab w:val="left" w:pos="4933"/>
              </w:tabs>
              <w:spacing w:line="360" w:lineRule="auto"/>
              <w:rPr>
                <w:rFonts w:hint="eastAsia" w:ascii="宋体"/>
                <w:szCs w:val="21"/>
              </w:rPr>
            </w:pPr>
            <w:r>
              <w:rPr>
                <w:rFonts w:hint="eastAsia" w:ascii="宋体"/>
                <w:szCs w:val="21"/>
              </w:rPr>
              <w:t>2．提问：斜坡的使用能起到什么作用？</w:t>
            </w:r>
          </w:p>
          <w:p w14:paraId="27542D2F">
            <w:pPr>
              <w:tabs>
                <w:tab w:val="left" w:pos="4933"/>
              </w:tabs>
              <w:spacing w:line="360" w:lineRule="auto"/>
              <w:rPr>
                <w:rFonts w:hint="eastAsia" w:ascii="宋体"/>
                <w:szCs w:val="21"/>
              </w:rPr>
            </w:pPr>
            <w:r>
              <w:rPr>
                <w:rFonts w:hint="eastAsia" w:ascii="宋体"/>
                <w:szCs w:val="21"/>
              </w:rPr>
              <w:t>3．设计模拟实验验证猜想。出示装置，假设底座的高度就是金字塔的顶端高度，配重小车模拟要运送的巨石，拉动小车模拟运输巨石，猜测古埃及人会怎么做。</w:t>
            </w:r>
          </w:p>
          <w:p w14:paraId="4D56D546">
            <w:pPr>
              <w:tabs>
                <w:tab w:val="left" w:pos="4933"/>
              </w:tabs>
              <w:spacing w:line="360" w:lineRule="auto"/>
              <w:rPr>
                <w:rFonts w:hint="eastAsia" w:ascii="宋体"/>
                <w:szCs w:val="21"/>
              </w:rPr>
            </w:pPr>
            <w:r>
              <w:rPr>
                <w:rFonts w:hint="eastAsia" w:ascii="宋体"/>
                <w:szCs w:val="21"/>
              </w:rPr>
              <w:t>4．提问：怎么知道使用斜面可以更省力？要比较什么？</w:t>
            </w:r>
          </w:p>
          <w:p w14:paraId="63E1FF23">
            <w:pPr>
              <w:tabs>
                <w:tab w:val="left" w:pos="4933"/>
              </w:tabs>
              <w:spacing w:line="360" w:lineRule="auto"/>
              <w:rPr>
                <w:rFonts w:hint="eastAsia" w:ascii="宋体"/>
                <w:szCs w:val="21"/>
              </w:rPr>
            </w:pPr>
            <w:r>
              <w:rPr>
                <w:rFonts w:hint="eastAsia" w:ascii="宋体"/>
                <w:szCs w:val="21"/>
              </w:rPr>
              <w:t>5．播放视频，帮助回忆测力计使用方法。</w:t>
            </w:r>
          </w:p>
          <w:p w14:paraId="4E48E59C">
            <w:pPr>
              <w:tabs>
                <w:tab w:val="left" w:pos="4933"/>
              </w:tabs>
              <w:spacing w:line="360" w:lineRule="auto"/>
              <w:rPr>
                <w:rFonts w:hint="eastAsia" w:ascii="宋体"/>
                <w:szCs w:val="21"/>
              </w:rPr>
            </w:pPr>
            <w:r>
              <w:rPr>
                <w:rFonts w:hint="eastAsia" w:ascii="宋体"/>
                <w:szCs w:val="21"/>
              </w:rPr>
              <w:t>6．出示记录单。</w:t>
            </w:r>
          </w:p>
          <w:p w14:paraId="2F51AC2D">
            <w:pPr>
              <w:tabs>
                <w:tab w:val="left" w:pos="4933"/>
              </w:tabs>
              <w:spacing w:line="360" w:lineRule="auto"/>
              <w:rPr>
                <w:rFonts w:hint="eastAsia" w:ascii="宋体"/>
                <w:szCs w:val="21"/>
              </w:rPr>
            </w:pPr>
            <w:r>
              <w:rPr>
                <w:rFonts w:hint="eastAsia" w:ascii="宋体"/>
                <w:szCs w:val="21"/>
              </w:rPr>
              <w:t>7．分组实验，教师巡视。</w:t>
            </w:r>
          </w:p>
          <w:p w14:paraId="6D614C6B">
            <w:pPr>
              <w:tabs>
                <w:tab w:val="left" w:pos="4933"/>
              </w:tabs>
              <w:spacing w:line="360" w:lineRule="auto"/>
              <w:rPr>
                <w:rFonts w:hint="eastAsia" w:ascii="宋体"/>
                <w:szCs w:val="21"/>
              </w:rPr>
            </w:pPr>
            <w:r>
              <w:rPr>
                <w:rFonts w:hint="eastAsia" w:ascii="宋体"/>
                <w:szCs w:val="21"/>
              </w:rPr>
              <w:t>8．小组汇报。教师在黑板上记录数据。</w:t>
            </w:r>
          </w:p>
          <w:p w14:paraId="286B1BEE">
            <w:pPr>
              <w:tabs>
                <w:tab w:val="left" w:pos="4933"/>
              </w:tabs>
              <w:spacing w:line="360" w:lineRule="auto"/>
              <w:rPr>
                <w:rFonts w:hint="eastAsia" w:ascii="宋体"/>
                <w:szCs w:val="21"/>
              </w:rPr>
            </w:pPr>
            <w:r>
              <w:rPr>
                <w:rFonts w:hint="eastAsia" w:ascii="宋体"/>
                <w:szCs w:val="21"/>
              </w:rPr>
              <w:t>9．师生小结：斜面可以省力，帮助减轻劳动强度。它被称为一种简单机械。</w:t>
            </w:r>
            <w:r>
              <w:rPr>
                <w:rFonts w:hint="eastAsia" w:ascii="宋体"/>
                <w:szCs w:val="21"/>
              </w:rPr>
              <w:tab/>
            </w:r>
          </w:p>
          <w:p w14:paraId="688F30E9">
            <w:pPr>
              <w:tabs>
                <w:tab w:val="left" w:pos="4933"/>
              </w:tabs>
              <w:spacing w:line="360" w:lineRule="auto"/>
              <w:rPr>
                <w:rFonts w:hint="eastAsia" w:ascii="宋体"/>
                <w:szCs w:val="21"/>
              </w:rPr>
            </w:pPr>
            <w:r>
              <w:rPr>
                <w:rFonts w:hint="eastAsia" w:ascii="宋体"/>
                <w:szCs w:val="21"/>
              </w:rPr>
              <w:t>1．学生回答。（运用斜坡能更方便、轻松、省力……）</w:t>
            </w:r>
          </w:p>
          <w:p w14:paraId="3594C5BE">
            <w:pPr>
              <w:tabs>
                <w:tab w:val="left" w:pos="4933"/>
              </w:tabs>
              <w:spacing w:line="360" w:lineRule="auto"/>
              <w:rPr>
                <w:rFonts w:hint="eastAsia" w:ascii="宋体"/>
                <w:szCs w:val="21"/>
              </w:rPr>
            </w:pPr>
            <w:r>
              <w:rPr>
                <w:rFonts w:hint="eastAsia" w:ascii="宋体"/>
                <w:szCs w:val="21"/>
              </w:rPr>
              <w:t>2．学生上台演示。（搭不同的斜面拉动小车。）</w:t>
            </w:r>
          </w:p>
          <w:p w14:paraId="3BAD9296">
            <w:pPr>
              <w:tabs>
                <w:tab w:val="left" w:pos="4933"/>
              </w:tabs>
              <w:spacing w:line="360" w:lineRule="auto"/>
              <w:rPr>
                <w:rFonts w:hint="eastAsia" w:ascii="宋体"/>
                <w:szCs w:val="21"/>
              </w:rPr>
            </w:pPr>
            <w:r>
              <w:rPr>
                <w:rFonts w:hint="eastAsia" w:ascii="宋体"/>
                <w:szCs w:val="21"/>
              </w:rPr>
              <w:t>3．学生回答。（比较竖直提升和沿斜面拉动用的力）</w:t>
            </w:r>
          </w:p>
          <w:p w14:paraId="3043F214">
            <w:pPr>
              <w:tabs>
                <w:tab w:val="left" w:pos="4933"/>
              </w:tabs>
              <w:spacing w:line="360" w:lineRule="auto"/>
              <w:rPr>
                <w:rFonts w:hint="eastAsia" w:ascii="宋体"/>
                <w:szCs w:val="21"/>
              </w:rPr>
            </w:pPr>
            <w:r>
              <w:rPr>
                <w:rFonts w:hint="eastAsia" w:ascii="宋体"/>
                <w:szCs w:val="21"/>
              </w:rPr>
              <w:t>4．生说明注意事项。</w:t>
            </w:r>
          </w:p>
          <w:p w14:paraId="591646E2">
            <w:pPr>
              <w:tabs>
                <w:tab w:val="left" w:pos="4933"/>
              </w:tabs>
              <w:spacing w:line="360" w:lineRule="auto"/>
              <w:rPr>
                <w:rFonts w:hint="eastAsia" w:ascii="宋体"/>
                <w:szCs w:val="21"/>
              </w:rPr>
            </w:pPr>
            <w:r>
              <w:rPr>
                <w:rFonts w:hint="eastAsia" w:ascii="宋体"/>
                <w:szCs w:val="21"/>
              </w:rPr>
              <w:t>5．小组实验。</w:t>
            </w:r>
          </w:p>
          <w:p w14:paraId="17B315CF">
            <w:pPr>
              <w:tabs>
                <w:tab w:val="left" w:pos="4933"/>
              </w:tabs>
              <w:spacing w:line="360" w:lineRule="auto"/>
              <w:rPr>
                <w:rFonts w:hint="eastAsia" w:ascii="宋体"/>
                <w:szCs w:val="21"/>
              </w:rPr>
            </w:pPr>
            <w:r>
              <w:rPr>
                <w:rFonts w:hint="eastAsia" w:ascii="宋体"/>
                <w:szCs w:val="21"/>
              </w:rPr>
              <w:t>6．小组汇报。（斜面可以省力。）</w:t>
            </w:r>
          </w:p>
          <w:p w14:paraId="7959A05B">
            <w:pPr>
              <w:tabs>
                <w:tab w:val="left" w:pos="4933"/>
              </w:tabs>
              <w:spacing w:line="360" w:lineRule="auto"/>
              <w:rPr>
                <w:rFonts w:hint="eastAsia" w:ascii="宋体"/>
                <w:szCs w:val="21"/>
              </w:rPr>
            </w:pPr>
            <w:r>
              <w:rPr>
                <w:rFonts w:hint="eastAsia" w:ascii="宋体"/>
                <w:szCs w:val="21"/>
              </w:rPr>
              <w:t>三、深入挖掘，再探斜面</w:t>
            </w:r>
          </w:p>
          <w:p w14:paraId="67ECB376">
            <w:pPr>
              <w:tabs>
                <w:tab w:val="left" w:pos="4933"/>
              </w:tabs>
              <w:spacing w:line="360" w:lineRule="auto"/>
              <w:rPr>
                <w:rFonts w:hint="eastAsia" w:ascii="宋体"/>
                <w:szCs w:val="21"/>
              </w:rPr>
            </w:pPr>
            <w:r>
              <w:rPr>
                <w:rFonts w:hint="eastAsia" w:ascii="宋体"/>
                <w:szCs w:val="21"/>
              </w:rPr>
              <w:t>1．引导观察黑板上记录的各小组斜面拉力的数据。</w:t>
            </w:r>
          </w:p>
          <w:p w14:paraId="32A247A6">
            <w:pPr>
              <w:tabs>
                <w:tab w:val="left" w:pos="4933"/>
              </w:tabs>
              <w:spacing w:line="360" w:lineRule="auto"/>
              <w:rPr>
                <w:rFonts w:hint="eastAsia" w:ascii="宋体"/>
                <w:szCs w:val="21"/>
              </w:rPr>
            </w:pPr>
            <w:r>
              <w:rPr>
                <w:rFonts w:hint="eastAsia" w:ascii="宋体"/>
                <w:szCs w:val="21"/>
              </w:rPr>
              <w:t>2．提问：数据的差异意味着什么？可能跟什么因素有关？</w:t>
            </w:r>
          </w:p>
          <w:p w14:paraId="5E45F4B6">
            <w:pPr>
              <w:tabs>
                <w:tab w:val="left" w:pos="4933"/>
              </w:tabs>
              <w:spacing w:line="360" w:lineRule="auto"/>
              <w:rPr>
                <w:rFonts w:hint="eastAsia" w:ascii="宋体"/>
                <w:szCs w:val="21"/>
              </w:rPr>
            </w:pPr>
            <w:r>
              <w:rPr>
                <w:rFonts w:hint="eastAsia" w:ascii="宋体"/>
                <w:szCs w:val="21"/>
              </w:rPr>
              <w:t>3．出示不同斜面图片。提问：你认为古埃及人会选择哪一种斜面？</w:t>
            </w:r>
          </w:p>
          <w:p w14:paraId="28540594">
            <w:pPr>
              <w:tabs>
                <w:tab w:val="left" w:pos="4933"/>
              </w:tabs>
              <w:spacing w:line="360" w:lineRule="auto"/>
              <w:rPr>
                <w:rFonts w:hint="eastAsia" w:ascii="宋体"/>
                <w:szCs w:val="21"/>
              </w:rPr>
            </w:pPr>
            <w:r>
              <w:rPr>
                <w:rFonts w:hint="eastAsia" w:ascii="宋体"/>
                <w:szCs w:val="21"/>
              </w:rPr>
              <w:t>4．出示斜面长度和斜面坡度的图式，描画出斜面、地面、金字塔高的直角三角形，引导观察，思考：斜面长和坡度存在什么关系？</w:t>
            </w:r>
          </w:p>
          <w:p w14:paraId="131F3F6C">
            <w:pPr>
              <w:tabs>
                <w:tab w:val="left" w:pos="4933"/>
              </w:tabs>
              <w:spacing w:line="360" w:lineRule="auto"/>
              <w:rPr>
                <w:rFonts w:hint="eastAsia" w:ascii="宋体"/>
                <w:szCs w:val="21"/>
              </w:rPr>
            </w:pPr>
            <w:r>
              <w:rPr>
                <w:rFonts w:hint="eastAsia" w:ascii="宋体"/>
                <w:szCs w:val="21"/>
              </w:rPr>
              <w:t>5．引导学生设计实验步骤。</w:t>
            </w:r>
          </w:p>
          <w:p w14:paraId="371BF29A">
            <w:pPr>
              <w:tabs>
                <w:tab w:val="left" w:pos="4933"/>
              </w:tabs>
              <w:spacing w:line="360" w:lineRule="auto"/>
              <w:rPr>
                <w:rFonts w:hint="eastAsia" w:ascii="宋体"/>
                <w:szCs w:val="21"/>
              </w:rPr>
            </w:pPr>
            <w:r>
              <w:rPr>
                <w:rFonts w:hint="eastAsia" w:ascii="宋体"/>
                <w:szCs w:val="21"/>
              </w:rPr>
              <w:t>6．出示记录单。（选择大中小三种坡度对比）</w:t>
            </w:r>
          </w:p>
          <w:p w14:paraId="761EDC0E">
            <w:pPr>
              <w:tabs>
                <w:tab w:val="left" w:pos="4933"/>
              </w:tabs>
              <w:spacing w:line="360" w:lineRule="auto"/>
              <w:rPr>
                <w:rFonts w:hint="eastAsia" w:ascii="宋体"/>
                <w:szCs w:val="21"/>
              </w:rPr>
            </w:pPr>
            <w:r>
              <w:rPr>
                <w:rFonts w:hint="eastAsia" w:ascii="宋体"/>
                <w:szCs w:val="21"/>
              </w:rPr>
              <w:t>7．分组实验，教师巡视。</w:t>
            </w:r>
          </w:p>
          <w:p w14:paraId="5EB306FE">
            <w:pPr>
              <w:tabs>
                <w:tab w:val="left" w:pos="4933"/>
              </w:tabs>
              <w:spacing w:line="360" w:lineRule="auto"/>
              <w:rPr>
                <w:rFonts w:hint="eastAsia" w:ascii="宋体"/>
                <w:szCs w:val="21"/>
              </w:rPr>
            </w:pPr>
            <w:r>
              <w:rPr>
                <w:rFonts w:hint="eastAsia" w:ascii="宋体"/>
                <w:szCs w:val="21"/>
              </w:rPr>
              <w:t>8．小组汇报，教师引导互相补充。</w:t>
            </w:r>
          </w:p>
          <w:p w14:paraId="3E3CD5D5">
            <w:pPr>
              <w:tabs>
                <w:tab w:val="left" w:pos="4933"/>
              </w:tabs>
              <w:spacing w:line="360" w:lineRule="auto"/>
              <w:rPr>
                <w:rFonts w:hint="eastAsia" w:ascii="宋体"/>
                <w:szCs w:val="21"/>
              </w:rPr>
            </w:pPr>
            <w:r>
              <w:rPr>
                <w:rFonts w:hint="eastAsia" w:ascii="宋体"/>
                <w:szCs w:val="21"/>
              </w:rPr>
              <w:t>1．学生发现各小组测出的数据有所差别。</w:t>
            </w:r>
          </w:p>
          <w:p w14:paraId="31681CDF">
            <w:pPr>
              <w:tabs>
                <w:tab w:val="left" w:pos="4933"/>
              </w:tabs>
              <w:spacing w:line="360" w:lineRule="auto"/>
              <w:rPr>
                <w:rFonts w:hint="eastAsia" w:ascii="宋体"/>
                <w:szCs w:val="21"/>
              </w:rPr>
            </w:pPr>
            <w:r>
              <w:rPr>
                <w:rFonts w:hint="eastAsia" w:ascii="宋体"/>
                <w:szCs w:val="21"/>
              </w:rPr>
              <w:t>2．学生思考后回答。（搭建的斜面不同）</w:t>
            </w:r>
          </w:p>
          <w:p w14:paraId="6BE86DFC">
            <w:pPr>
              <w:tabs>
                <w:tab w:val="left" w:pos="4933"/>
              </w:tabs>
              <w:spacing w:line="360" w:lineRule="auto"/>
              <w:rPr>
                <w:rFonts w:hint="eastAsia" w:ascii="宋体"/>
                <w:szCs w:val="21"/>
              </w:rPr>
            </w:pPr>
            <w:r>
              <w:rPr>
                <w:rFonts w:hint="eastAsia" w:ascii="宋体"/>
                <w:szCs w:val="21"/>
              </w:rPr>
              <w:t>3．学生根据数据提出猜测，说明理由。（选择更斜的斜面更省力；选择不那么斜的斜面走的路程更短……）</w:t>
            </w:r>
          </w:p>
          <w:p w14:paraId="74C58997">
            <w:pPr>
              <w:tabs>
                <w:tab w:val="left" w:pos="4933"/>
              </w:tabs>
              <w:spacing w:line="360" w:lineRule="auto"/>
              <w:rPr>
                <w:rFonts w:hint="eastAsia" w:ascii="宋体"/>
                <w:szCs w:val="21"/>
              </w:rPr>
            </w:pPr>
            <w:r>
              <w:rPr>
                <w:rFonts w:hint="eastAsia" w:ascii="宋体"/>
                <w:szCs w:val="21"/>
              </w:rPr>
              <w:t>4．学生发现：当高度一样时，坡度越小，斜面越长；坡度越大，斜面越短。</w:t>
            </w:r>
          </w:p>
          <w:p w14:paraId="59F08810">
            <w:pPr>
              <w:tabs>
                <w:tab w:val="left" w:pos="4933"/>
              </w:tabs>
              <w:spacing w:line="360" w:lineRule="auto"/>
              <w:rPr>
                <w:rFonts w:hint="eastAsia" w:ascii="宋体"/>
                <w:szCs w:val="21"/>
              </w:rPr>
            </w:pPr>
            <w:r>
              <w:rPr>
                <w:rFonts w:hint="eastAsia" w:ascii="宋体"/>
                <w:szCs w:val="21"/>
              </w:rPr>
              <w:t>5．学生互相补充说明。</w:t>
            </w:r>
          </w:p>
          <w:p w14:paraId="63D24E42">
            <w:pPr>
              <w:tabs>
                <w:tab w:val="left" w:pos="4933"/>
              </w:tabs>
              <w:spacing w:line="360" w:lineRule="auto"/>
              <w:rPr>
                <w:rFonts w:hint="eastAsia" w:ascii="宋体"/>
                <w:szCs w:val="21"/>
              </w:rPr>
            </w:pPr>
            <w:r>
              <w:rPr>
                <w:rFonts w:hint="eastAsia" w:ascii="宋体"/>
                <w:szCs w:val="21"/>
              </w:rPr>
              <w:t>6．生说明注意事项。</w:t>
            </w:r>
          </w:p>
          <w:p w14:paraId="7BDEF0BF">
            <w:pPr>
              <w:tabs>
                <w:tab w:val="left" w:pos="4933"/>
              </w:tabs>
              <w:spacing w:line="360" w:lineRule="auto"/>
              <w:rPr>
                <w:rFonts w:hint="eastAsia" w:ascii="宋体"/>
                <w:szCs w:val="21"/>
              </w:rPr>
            </w:pPr>
            <w:r>
              <w:rPr>
                <w:rFonts w:hint="eastAsia" w:ascii="宋体"/>
                <w:szCs w:val="21"/>
              </w:rPr>
              <w:t>7．小组实验。</w:t>
            </w:r>
          </w:p>
          <w:p w14:paraId="57746348">
            <w:pPr>
              <w:tabs>
                <w:tab w:val="left" w:pos="4933"/>
              </w:tabs>
              <w:spacing w:line="360" w:lineRule="auto"/>
              <w:rPr>
                <w:rFonts w:hint="eastAsia" w:ascii="宋体"/>
                <w:szCs w:val="21"/>
              </w:rPr>
            </w:pPr>
            <w:r>
              <w:rPr>
                <w:rFonts w:hint="eastAsia" w:ascii="宋体"/>
                <w:szCs w:val="21"/>
              </w:rPr>
              <w:t>8．小组汇报：</w:t>
            </w:r>
          </w:p>
          <w:p w14:paraId="6F295709">
            <w:pPr>
              <w:tabs>
                <w:tab w:val="left" w:pos="4933"/>
              </w:tabs>
              <w:spacing w:line="360" w:lineRule="auto"/>
              <w:rPr>
                <w:rFonts w:hint="eastAsia" w:ascii="宋体"/>
                <w:szCs w:val="21"/>
              </w:rPr>
            </w:pPr>
            <w:r>
              <w:rPr>
                <w:rFonts w:hint="eastAsia" w:ascii="宋体"/>
                <w:szCs w:val="21"/>
              </w:rPr>
              <w:t>当高度不变时，坡度小的斜面比坡度大的斜面省力；</w:t>
            </w:r>
          </w:p>
          <w:p w14:paraId="68E61246">
            <w:pPr>
              <w:tabs>
                <w:tab w:val="left" w:pos="4933"/>
              </w:tabs>
              <w:spacing w:line="360" w:lineRule="auto"/>
              <w:rPr>
                <w:rFonts w:hint="eastAsia" w:ascii="宋体"/>
                <w:szCs w:val="21"/>
              </w:rPr>
            </w:pPr>
            <w:r>
              <w:rPr>
                <w:rFonts w:hint="eastAsia" w:ascii="宋体"/>
                <w:szCs w:val="21"/>
              </w:rPr>
              <w:t>虽然坡度越小越省力，但斜面会越长，行驶的距离变长；</w:t>
            </w:r>
          </w:p>
          <w:p w14:paraId="48999BAC">
            <w:pPr>
              <w:tabs>
                <w:tab w:val="left" w:pos="4933"/>
              </w:tabs>
              <w:spacing w:line="360" w:lineRule="auto"/>
              <w:rPr>
                <w:rFonts w:hint="eastAsia" w:ascii="宋体"/>
                <w:szCs w:val="21"/>
              </w:rPr>
            </w:pPr>
            <w:r>
              <w:rPr>
                <w:rFonts w:hint="eastAsia" w:ascii="宋体"/>
                <w:szCs w:val="21"/>
              </w:rPr>
              <w:t>……</w:t>
            </w:r>
          </w:p>
          <w:p w14:paraId="6659371B">
            <w:pPr>
              <w:tabs>
                <w:tab w:val="left" w:pos="4933"/>
              </w:tabs>
              <w:spacing w:line="360" w:lineRule="auto"/>
              <w:rPr>
                <w:rFonts w:hint="eastAsia" w:ascii="宋体"/>
                <w:szCs w:val="21"/>
              </w:rPr>
            </w:pPr>
            <w:r>
              <w:rPr>
                <w:rFonts w:hint="eastAsia" w:ascii="宋体"/>
                <w:szCs w:val="21"/>
              </w:rPr>
              <w:t>四、联系实际，斜面“变形”</w:t>
            </w:r>
          </w:p>
          <w:p w14:paraId="0D70457E">
            <w:pPr>
              <w:tabs>
                <w:tab w:val="left" w:pos="4933"/>
              </w:tabs>
              <w:spacing w:line="360" w:lineRule="auto"/>
              <w:rPr>
                <w:rFonts w:hint="eastAsia" w:ascii="宋体"/>
                <w:szCs w:val="21"/>
              </w:rPr>
            </w:pPr>
            <w:r>
              <w:rPr>
                <w:rFonts w:hint="eastAsia" w:ascii="宋体"/>
                <w:szCs w:val="21"/>
              </w:rPr>
              <w:t>1．谈话：我们知道为了省力要搭建坡度小的斜面，那金字塔旁的斜坡要多少坡度比较合适？</w:t>
            </w:r>
          </w:p>
          <w:p w14:paraId="5B3076A5">
            <w:pPr>
              <w:tabs>
                <w:tab w:val="left" w:pos="4933"/>
              </w:tabs>
              <w:spacing w:line="360" w:lineRule="auto"/>
              <w:rPr>
                <w:rFonts w:hint="eastAsia" w:ascii="宋体"/>
                <w:szCs w:val="21"/>
              </w:rPr>
            </w:pPr>
            <w:r>
              <w:rPr>
                <w:rFonts w:hint="eastAsia" w:ascii="宋体"/>
                <w:szCs w:val="21"/>
              </w:rPr>
              <w:t>2．出示数据：据考证，金字塔旁斜坡坡度大概5°、也就是斜面长和金字塔高比例大约在10:1时，是保证运输方便和使用最少建筑斜坡材料的最佳比例。最大的胡夫金字塔建成时的高度是146.59米，换算下来，通往塔顶的斜坡长度将达到惊人的1465米左右，斜坡起点距离金字塔将达1457米远！</w:t>
            </w:r>
          </w:p>
          <w:p w14:paraId="03122AAA">
            <w:pPr>
              <w:tabs>
                <w:tab w:val="left" w:pos="4933"/>
              </w:tabs>
              <w:spacing w:line="360" w:lineRule="auto"/>
              <w:rPr>
                <w:rFonts w:hint="eastAsia" w:ascii="宋体"/>
                <w:szCs w:val="21"/>
              </w:rPr>
            </w:pPr>
            <w:r>
              <w:rPr>
                <w:rFonts w:hint="eastAsia" w:ascii="宋体"/>
                <w:szCs w:val="21"/>
              </w:rPr>
              <w:t>3．出示要求，提出问题：怎么解决以上难题？</w:t>
            </w:r>
          </w:p>
          <w:p w14:paraId="25FDF1B6">
            <w:pPr>
              <w:tabs>
                <w:tab w:val="left" w:pos="4933"/>
              </w:tabs>
              <w:spacing w:line="360" w:lineRule="auto"/>
              <w:rPr>
                <w:rFonts w:hint="eastAsia" w:ascii="宋体"/>
                <w:szCs w:val="21"/>
              </w:rPr>
            </w:pPr>
            <w:r>
              <w:rPr>
                <w:rFonts w:hint="eastAsia" w:ascii="宋体"/>
                <w:szCs w:val="21"/>
              </w:rPr>
              <w:t xml:space="preserve">要求： </w:t>
            </w:r>
          </w:p>
          <w:p w14:paraId="14CD24D1">
            <w:pPr>
              <w:tabs>
                <w:tab w:val="left" w:pos="4933"/>
              </w:tabs>
              <w:spacing w:line="360" w:lineRule="auto"/>
              <w:rPr>
                <w:rFonts w:hint="eastAsia" w:ascii="宋体"/>
                <w:szCs w:val="21"/>
              </w:rPr>
            </w:pPr>
            <w:r>
              <w:rPr>
                <w:rFonts w:hint="eastAsia" w:ascii="宋体"/>
                <w:szCs w:val="21"/>
              </w:rPr>
              <w:t>①能省力；</w:t>
            </w:r>
          </w:p>
          <w:p w14:paraId="50DE3059">
            <w:pPr>
              <w:tabs>
                <w:tab w:val="left" w:pos="4933"/>
              </w:tabs>
              <w:spacing w:line="360" w:lineRule="auto"/>
              <w:rPr>
                <w:rFonts w:hint="eastAsia" w:ascii="宋体"/>
                <w:szCs w:val="21"/>
              </w:rPr>
            </w:pPr>
            <w:r>
              <w:rPr>
                <w:rFonts w:hint="eastAsia" w:ascii="宋体"/>
                <w:szCs w:val="21"/>
              </w:rPr>
              <w:t>②不能把斜面建造得离金字塔太远。</w:t>
            </w:r>
          </w:p>
          <w:p w14:paraId="50961D3C">
            <w:pPr>
              <w:tabs>
                <w:tab w:val="left" w:pos="4933"/>
              </w:tabs>
              <w:spacing w:line="360" w:lineRule="auto"/>
              <w:rPr>
                <w:rFonts w:hint="eastAsia" w:ascii="宋体"/>
                <w:szCs w:val="21"/>
              </w:rPr>
            </w:pPr>
            <w:r>
              <w:rPr>
                <w:rFonts w:hint="eastAsia" w:ascii="宋体"/>
                <w:szCs w:val="21"/>
              </w:rPr>
              <w:t>4．出示生活场景图：人行天桥、盘山公路、螺旋滑梯。</w:t>
            </w:r>
          </w:p>
          <w:p w14:paraId="72F28C90">
            <w:pPr>
              <w:tabs>
                <w:tab w:val="left" w:pos="4933"/>
              </w:tabs>
              <w:spacing w:line="360" w:lineRule="auto"/>
              <w:rPr>
                <w:rFonts w:hint="eastAsia" w:ascii="宋体"/>
                <w:szCs w:val="21"/>
              </w:rPr>
            </w:pPr>
            <w:r>
              <w:rPr>
                <w:rFonts w:hint="eastAsia" w:ascii="宋体"/>
                <w:szCs w:val="21"/>
              </w:rPr>
              <w:t>①学生有想到方法，图片用来与生活建立关联；</w:t>
            </w:r>
          </w:p>
          <w:p w14:paraId="5877B974">
            <w:pPr>
              <w:tabs>
                <w:tab w:val="left" w:pos="4933"/>
              </w:tabs>
              <w:spacing w:line="360" w:lineRule="auto"/>
              <w:rPr>
                <w:rFonts w:hint="eastAsia" w:ascii="宋体"/>
                <w:szCs w:val="21"/>
              </w:rPr>
            </w:pPr>
            <w:r>
              <w:rPr>
                <w:rFonts w:hint="eastAsia" w:ascii="宋体"/>
                <w:szCs w:val="21"/>
              </w:rPr>
              <w:t>②学生没有想到方法，则用来启发思考：将直线斜面变形成“Z”形斜面或螺旋斜面。</w:t>
            </w:r>
          </w:p>
          <w:p w14:paraId="0C34C316">
            <w:pPr>
              <w:tabs>
                <w:tab w:val="left" w:pos="4933"/>
              </w:tabs>
              <w:spacing w:line="360" w:lineRule="auto"/>
              <w:rPr>
                <w:rFonts w:hint="eastAsia" w:ascii="宋体"/>
                <w:szCs w:val="21"/>
              </w:rPr>
            </w:pPr>
            <w:r>
              <w:rPr>
                <w:rFonts w:hint="eastAsia" w:ascii="宋体"/>
                <w:szCs w:val="21"/>
              </w:rPr>
              <w:t>5．引导思考：“Z”形或螺旋为什么能省力？</w:t>
            </w:r>
          </w:p>
          <w:p w14:paraId="7CD0F831">
            <w:pPr>
              <w:tabs>
                <w:tab w:val="left" w:pos="4933"/>
              </w:tabs>
              <w:spacing w:line="360" w:lineRule="auto"/>
              <w:rPr>
                <w:rFonts w:hint="eastAsia" w:ascii="宋体"/>
                <w:szCs w:val="21"/>
              </w:rPr>
            </w:pPr>
            <w:r>
              <w:rPr>
                <w:rFonts w:hint="eastAsia" w:ascii="宋体"/>
                <w:szCs w:val="21"/>
              </w:rPr>
              <w:t>小活动：出示卷在铅笔上的螺旋，提问螺旋旋开可能是什么形状，当众旋开是三角形，发现是斜面的变形。</w:t>
            </w:r>
          </w:p>
          <w:p w14:paraId="076D3D22">
            <w:pPr>
              <w:tabs>
                <w:tab w:val="left" w:pos="4933"/>
              </w:tabs>
              <w:spacing w:line="360" w:lineRule="auto"/>
              <w:rPr>
                <w:rFonts w:hint="eastAsia" w:ascii="宋体"/>
                <w:szCs w:val="21"/>
              </w:rPr>
            </w:pPr>
            <w:r>
              <w:rPr>
                <w:rFonts w:hint="eastAsia" w:ascii="宋体"/>
                <w:szCs w:val="21"/>
              </w:rPr>
              <w:t>6．提问：现在请你们解释一下古埃及金字塔的巨石是怎样从地面搬运至高处的？</w:t>
            </w:r>
          </w:p>
          <w:p w14:paraId="0887071F">
            <w:pPr>
              <w:tabs>
                <w:tab w:val="left" w:pos="4933"/>
              </w:tabs>
              <w:spacing w:line="360" w:lineRule="auto"/>
              <w:rPr>
                <w:rFonts w:hint="eastAsia" w:ascii="宋体"/>
                <w:szCs w:val="21"/>
              </w:rPr>
            </w:pPr>
            <w:r>
              <w:rPr>
                <w:rFonts w:hint="eastAsia" w:ascii="宋体"/>
                <w:szCs w:val="21"/>
              </w:rPr>
              <w:t>7．师小结：你们都提出了很棒的想法，事实上，4500多年前的古埃及人究竟用什么方式建造成这项世界奇迹，现在的我们已无从得知，它留下的许多未解之谜，仍然吸引着许多考古学家们利用数学原理和科学技术不断去探寻和解释，希望你们也能如此。</w:t>
            </w:r>
            <w:r>
              <w:rPr>
                <w:rFonts w:hint="eastAsia" w:ascii="宋体"/>
                <w:szCs w:val="21"/>
              </w:rPr>
              <w:tab/>
            </w:r>
          </w:p>
          <w:p w14:paraId="30E0FAC4">
            <w:pPr>
              <w:tabs>
                <w:tab w:val="left" w:pos="4933"/>
              </w:tabs>
              <w:spacing w:line="360" w:lineRule="auto"/>
              <w:rPr>
                <w:rFonts w:hint="eastAsia" w:ascii="宋体"/>
                <w:szCs w:val="21"/>
              </w:rPr>
            </w:pPr>
            <w:r>
              <w:rPr>
                <w:rFonts w:hint="eastAsia" w:ascii="宋体"/>
                <w:szCs w:val="21"/>
              </w:rPr>
              <w:t>1．学生观看数据，思考问题。</w:t>
            </w:r>
          </w:p>
          <w:p w14:paraId="75AEAB45">
            <w:pPr>
              <w:tabs>
                <w:tab w:val="left" w:pos="4933"/>
              </w:tabs>
              <w:spacing w:line="360" w:lineRule="auto"/>
              <w:rPr>
                <w:rFonts w:hint="eastAsia" w:ascii="宋体"/>
                <w:szCs w:val="21"/>
              </w:rPr>
            </w:pPr>
            <w:r>
              <w:rPr>
                <w:rFonts w:hint="eastAsia" w:ascii="宋体"/>
                <w:szCs w:val="21"/>
              </w:rPr>
              <w:t>2．学生思考，提出见解，互相质疑补充。邀请上台画一画想法。</w:t>
            </w:r>
          </w:p>
          <w:p w14:paraId="10C1E2BB">
            <w:pPr>
              <w:tabs>
                <w:tab w:val="left" w:pos="4933"/>
              </w:tabs>
              <w:spacing w:line="360" w:lineRule="auto"/>
              <w:rPr>
                <w:rFonts w:hint="eastAsia" w:ascii="宋体"/>
                <w:szCs w:val="21"/>
              </w:rPr>
            </w:pPr>
            <w:r>
              <w:rPr>
                <w:rFonts w:hint="eastAsia" w:ascii="宋体"/>
                <w:szCs w:val="21"/>
              </w:rPr>
              <w:t>3．学生发现天桥或公路等都是由一段一段的斜面组成的。</w:t>
            </w:r>
          </w:p>
          <w:p w14:paraId="73B9C962">
            <w:pPr>
              <w:tabs>
                <w:tab w:val="left" w:pos="4933"/>
              </w:tabs>
              <w:spacing w:line="360" w:lineRule="auto"/>
              <w:rPr>
                <w:rFonts w:hint="eastAsia" w:ascii="宋体"/>
                <w:szCs w:val="21"/>
              </w:rPr>
            </w:pPr>
            <w:r>
              <w:rPr>
                <w:rFonts w:hint="eastAsia" w:ascii="宋体"/>
                <w:szCs w:val="21"/>
              </w:rPr>
              <w:t>4．学生思考后回答。（组成的坡度都比原来的小得多，比较省力。）</w:t>
            </w:r>
          </w:p>
          <w:p w14:paraId="714ADC69">
            <w:pPr>
              <w:tabs>
                <w:tab w:val="left" w:pos="4933"/>
              </w:tabs>
              <w:spacing w:line="360" w:lineRule="auto"/>
              <w:rPr>
                <w:rFonts w:hint="eastAsia" w:ascii="宋体"/>
                <w:szCs w:val="21"/>
              </w:rPr>
            </w:pPr>
            <w:r>
              <w:rPr>
                <w:rFonts w:hint="eastAsia" w:ascii="宋体"/>
                <w:szCs w:val="21"/>
              </w:rPr>
              <w:t>5．生对金字塔巨石搬运的方法作出假设性解释。（运用“Z”形或螺旋形的斜面，搭建在外部或金字塔内部……）</w:t>
            </w:r>
          </w:p>
          <w:p w14:paraId="1CFEEF0D">
            <w:pPr>
              <w:tabs>
                <w:tab w:val="left" w:pos="4933"/>
              </w:tabs>
              <w:spacing w:line="360" w:lineRule="auto"/>
              <w:rPr>
                <w:rFonts w:hint="eastAsia" w:ascii="宋体"/>
                <w:szCs w:val="21"/>
              </w:rPr>
            </w:pPr>
            <w:r>
              <w:rPr>
                <w:rFonts w:hint="eastAsia" w:ascii="宋体"/>
                <w:szCs w:val="21"/>
              </w:rPr>
              <w:t>五、习题应用，加深理解</w:t>
            </w:r>
          </w:p>
          <w:p w14:paraId="57983573">
            <w:pPr>
              <w:tabs>
                <w:tab w:val="left" w:pos="4933"/>
              </w:tabs>
              <w:spacing w:line="360" w:lineRule="auto"/>
              <w:rPr>
                <w:rFonts w:hint="eastAsia" w:ascii="宋体"/>
                <w:szCs w:val="21"/>
              </w:rPr>
            </w:pPr>
            <w:r>
              <w:rPr>
                <w:rFonts w:hint="eastAsia" w:ascii="宋体"/>
                <w:szCs w:val="21"/>
              </w:rPr>
              <w:t>1．斜面是一种        机械，它可以                   。</w:t>
            </w:r>
          </w:p>
          <w:p w14:paraId="7584AF56">
            <w:pPr>
              <w:tabs>
                <w:tab w:val="left" w:pos="4933"/>
              </w:tabs>
              <w:spacing w:line="360" w:lineRule="auto"/>
              <w:rPr>
                <w:rFonts w:hint="eastAsia" w:ascii="宋体"/>
                <w:szCs w:val="21"/>
              </w:rPr>
            </w:pPr>
            <w:r>
              <w:rPr>
                <w:rFonts w:hint="eastAsia" w:ascii="宋体"/>
                <w:szCs w:val="21"/>
              </w:rPr>
              <w:t>2．当高度一样时，       越      ，斜面就越省力。</w:t>
            </w:r>
          </w:p>
          <w:p w14:paraId="03BB8266">
            <w:pPr>
              <w:tabs>
                <w:tab w:val="left" w:pos="4933"/>
              </w:tabs>
              <w:spacing w:line="360" w:lineRule="auto"/>
              <w:rPr>
                <w:rFonts w:hint="eastAsia" w:ascii="宋体"/>
                <w:szCs w:val="21"/>
              </w:rPr>
            </w:pPr>
            <w:r>
              <w:rPr>
                <w:rFonts w:hint="eastAsia" w:ascii="宋体"/>
                <w:szCs w:val="21"/>
              </w:rPr>
              <w:t>3．古埃及金字塔可能是通过建造              将巨石搬运到高处的。</w:t>
            </w:r>
          </w:p>
          <w:p w14:paraId="4C8B7BB8">
            <w:pPr>
              <w:tabs>
                <w:tab w:val="left" w:pos="4933"/>
              </w:tabs>
              <w:spacing w:line="360" w:lineRule="auto"/>
              <w:rPr>
                <w:rFonts w:hint="eastAsia" w:ascii="宋体"/>
                <w:szCs w:val="21"/>
              </w:rPr>
            </w:pPr>
            <w:r>
              <w:rPr>
                <w:rFonts w:hint="eastAsia" w:ascii="宋体"/>
                <w:szCs w:val="21"/>
              </w:rPr>
              <w:t>4．以下物品不是运用斜面原理的是（    ）</w:t>
            </w:r>
          </w:p>
          <w:p w14:paraId="5300521A">
            <w:pPr>
              <w:tabs>
                <w:tab w:val="left" w:pos="4933"/>
              </w:tabs>
              <w:spacing w:line="360" w:lineRule="auto"/>
              <w:rPr>
                <w:rFonts w:hint="eastAsia" w:ascii="宋体"/>
                <w:szCs w:val="21"/>
              </w:rPr>
            </w:pPr>
            <w:r>
              <w:rPr>
                <w:rFonts w:hint="eastAsia" w:ascii="宋体"/>
                <w:szCs w:val="21"/>
              </w:rPr>
              <w:t>A.菜刀   B.楼梯    C.起钉器    D.盘山公路</w:t>
            </w:r>
          </w:p>
          <w:p w14:paraId="4FC189CC">
            <w:pPr>
              <w:tabs>
                <w:tab w:val="left" w:pos="4933"/>
              </w:tabs>
              <w:spacing w:line="360" w:lineRule="auto"/>
              <w:rPr>
                <w:rFonts w:hint="eastAsia" w:ascii="宋体"/>
                <w:szCs w:val="21"/>
              </w:rPr>
            </w:pPr>
            <w:r>
              <w:rPr>
                <w:rFonts w:hint="eastAsia" w:ascii="宋体"/>
                <w:szCs w:val="21"/>
              </w:rPr>
              <w:t>5．观察下图，思考螺丝钉的螺纹为什么要这样设计？</w:t>
            </w:r>
          </w:p>
          <w:p w14:paraId="0EE7EA63">
            <w:pPr>
              <w:tabs>
                <w:tab w:val="left" w:pos="4933"/>
              </w:tabs>
              <w:spacing w:line="360" w:lineRule="auto"/>
              <w:rPr>
                <w:rFonts w:ascii="宋体"/>
                <w:szCs w:val="21"/>
              </w:rPr>
            </w:pPr>
            <w:r>
              <w:rPr>
                <w:rFonts w:hint="eastAsia" w:ascii="宋体"/>
                <w:szCs w:val="21"/>
              </w:rPr>
              <w:t>有空余时间学生完成课堂习题。</w:t>
            </w:r>
          </w:p>
        </w:tc>
        <w:tc>
          <w:tcPr>
            <w:tcW w:w="3419" w:type="dxa"/>
            <w:gridSpan w:val="2"/>
            <w:tcBorders>
              <w:top w:val="single" w:color="auto" w:sz="4" w:space="0"/>
              <w:left w:val="nil"/>
              <w:bottom w:val="single" w:color="auto" w:sz="4" w:space="0"/>
              <w:right w:val="single" w:color="auto" w:sz="4" w:space="0"/>
            </w:tcBorders>
            <w:noWrap w:val="0"/>
            <w:vAlign w:val="top"/>
          </w:tcPr>
          <w:p w14:paraId="2DB2859E">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二次重构：</w:t>
            </w:r>
          </w:p>
        </w:tc>
      </w:tr>
      <w:tr w14:paraId="141C5B8D">
        <w:tblPrEx>
          <w:tblCellMar>
            <w:top w:w="0" w:type="dxa"/>
            <w:left w:w="108" w:type="dxa"/>
            <w:bottom w:w="0" w:type="dxa"/>
            <w:right w:w="108" w:type="dxa"/>
          </w:tblCellMar>
        </w:tblPrEx>
        <w:trPr>
          <w:trHeight w:val="1344"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14:paraId="2C0F8DD1">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板书设计：</w:t>
            </w:r>
          </w:p>
          <w:p w14:paraId="755D9247">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c>
          <w:tcPr>
            <w:tcW w:w="9002" w:type="dxa"/>
            <w:gridSpan w:val="5"/>
            <w:tcBorders>
              <w:top w:val="single" w:color="auto" w:sz="4" w:space="0"/>
              <w:left w:val="single" w:color="auto" w:sz="4" w:space="0"/>
              <w:bottom w:val="single" w:color="auto" w:sz="4" w:space="0"/>
              <w:right w:val="single" w:color="auto" w:sz="4" w:space="0"/>
            </w:tcBorders>
            <w:shd w:val="clear" w:color="auto" w:fill="auto"/>
            <w:noWrap w:val="0"/>
            <w:vAlign w:val="top"/>
          </w:tcPr>
          <w:p w14:paraId="0819C1F1">
            <w:pPr>
              <w:spacing w:line="360" w:lineRule="auto"/>
              <w:jc w:val="center"/>
              <w:rPr>
                <w:rFonts w:ascii="宋体" w:hAnsi="宋体"/>
                <w:sz w:val="24"/>
              </w:rPr>
            </w:pPr>
            <w:r>
              <w:rPr>
                <w:rFonts w:ascii="宋体" w:hAnsi="宋体"/>
                <w:sz w:val="24"/>
              </w:rPr>
              <w:t>1</w:t>
            </w:r>
            <w:r>
              <w:rPr>
                <w:rFonts w:hint="eastAsia" w:ascii="宋体" w:hAnsi="宋体"/>
                <w:sz w:val="24"/>
              </w:rPr>
              <w:t>6．斜坡的启示</w:t>
            </w:r>
          </w:p>
          <w:p w14:paraId="5FE0BC41">
            <w:pPr>
              <w:spacing w:line="360" w:lineRule="auto"/>
              <w:jc w:val="center"/>
              <w:rPr>
                <w:rFonts w:ascii="宋体" w:hAnsi="宋体"/>
                <w:sz w:val="24"/>
              </w:rPr>
            </w:pPr>
            <w:r>
              <w:rPr>
                <w:sz w:val="24"/>
              </w:rPr>
              <w:pict>
                <v:group id="组合 68" o:spid="_x0000_s2118" o:spt="203" style="position:absolute;left:0pt;margin-left:61pt;margin-top:6.8pt;height:91.8pt;width:352.8pt;z-index:251676672;mso-width-relative:page;mso-height-relative:page;" coordorigin="6378,88094" coordsize="7056,1836">
                  <o:lock v:ext="edit"/>
                  <v:group id="组合 65" o:spid="_x0000_s2119" o:spt="203" style="position:absolute;left:6378;top:88094;height:1836;width:7056;" coordorigin="6378,88562" coordsize="7056,1836">
                    <o:lock v:ext="edit"/>
                    <v:line id="直线 8" o:spid="_x0000_s2120" o:spt="20" style="position:absolute;left:6378;top:90187;height:1;width:7056;" coordsize="21600,21600">
                      <v:path arrowok="t"/>
                      <v:fill focussize="0,0"/>
                      <v:stroke/>
                      <v:imagedata o:title=""/>
                      <o:lock v:ext="edit"/>
                    </v:line>
                    <v:group id="组合 64" o:spid="_x0000_s2121" o:spt="203" style="position:absolute;left:6411;top:88562;height:1836;width:6706;" coordorigin="6411,88562" coordsize="6706,1836">
                      <o:lock v:ext="edit"/>
                      <v:group id="组合 63" o:spid="_x0000_s2122" o:spt="203" style="position:absolute;left:6411;top:90182;height:217;width:6706;" coordorigin="6411,90182" coordsize="6706,217">
                        <o:lock v:ext="edit"/>
                        <v:group id="组合 32" o:spid="_x0000_s2123" o:spt="203" style="position:absolute;left:8022;top:90187;height:207;width:1840;" coordorigin="6422,82894" coordsize="1840,207">
                          <o:lock v:ext="edit"/>
                          <v:line id="直线 16" o:spid="_x0000_s2124" o:spt="20" style="position:absolute;left:8008;top:82915;flip:x;height:178;width:255;" coordsize="21600,21600">
                            <v:path arrowok="t"/>
                            <v:fill focussize="0,0"/>
                            <v:stroke/>
                            <v:imagedata o:title=""/>
                            <o:lock v:ext="edit"/>
                          </v:line>
                          <v:line id="_x0000_s2125" o:spid="_x0000_s2125" o:spt="20" style="position:absolute;left:6422;top:82894;flip:x;height:178;width:255;" coordsize="21600,21600">
                            <v:path arrowok="t"/>
                            <v:fill focussize="0,0"/>
                            <v:stroke/>
                            <v:imagedata o:title=""/>
                            <o:lock v:ext="edit"/>
                          </v:line>
                          <v:line id="直线 26" o:spid="_x0000_s2126" o:spt="20" style="position:absolute;left:6628;top:82912;flip:x;height:178;width:255;" coordsize="21600,21600">
                            <v:path arrowok="t"/>
                            <v:fill focussize="0,0"/>
                            <v:stroke/>
                            <v:imagedata o:title=""/>
                            <o:lock v:ext="edit"/>
                          </v:line>
                          <v:line id="直线 30" o:spid="_x0000_s2127" o:spt="20" style="position:absolute;left:6880;top:82907;flip:x;height:178;width:255;" coordsize="21600,21600">
                            <v:path arrowok="t"/>
                            <v:fill focussize="0,0"/>
                            <v:stroke/>
                            <v:imagedata o:title=""/>
                            <o:lock v:ext="edit"/>
                          </v:line>
                          <v:line id="直线 29" o:spid="_x0000_s2128" o:spt="20" style="position:absolute;left:7109;top:82914;flip:x;height:178;width:255;" coordsize="21600,21600">
                            <v:path arrowok="t"/>
                            <v:fill focussize="0,0"/>
                            <v:stroke/>
                            <v:imagedata o:title=""/>
                            <o:lock v:ext="edit"/>
                          </v:line>
                          <v:line id="直线 28" o:spid="_x0000_s2129" o:spt="20" style="position:absolute;left:7349;top:82910;flip:x;height:178;width:255;" coordsize="21600,21600">
                            <v:path arrowok="t"/>
                            <v:fill focussize="0,0"/>
                            <v:stroke/>
                            <v:imagedata o:title=""/>
                            <o:lock v:ext="edit"/>
                          </v:line>
                          <v:line id="直线 27" o:spid="_x0000_s2130" o:spt="20" style="position:absolute;left:7551;top:82923;flip:x;height:178;width:255;" coordsize="21600,21600">
                            <v:path arrowok="t"/>
                            <v:fill focussize="0,0"/>
                            <v:stroke/>
                            <v:imagedata o:title=""/>
                            <o:lock v:ext="edit"/>
                          </v:line>
                          <v:line id="直线 25" o:spid="_x0000_s2131" o:spt="20" style="position:absolute;left:7779;top:82919;flip:x;height:178;width:255;" coordsize="21600,21600">
                            <v:path arrowok="t"/>
                            <v:fill focussize="0,0"/>
                            <v:stroke/>
                            <v:imagedata o:title=""/>
                            <o:lock v:ext="edit"/>
                          </v:line>
                        </v:group>
                        <v:group id="组合 36" o:spid="_x0000_s2132" o:spt="203" style="position:absolute;left:6411;top:90187;height:207;width:1611;" coordorigin="6411,82894" coordsize="1611,207">
                          <o:lock v:ext="edit"/>
                          <v:line id="直线 9" o:spid="_x0000_s2133" o:spt="20" style="position:absolute;left:6411;top:82894;flip:x;height:178;width:255;" coordsize="21600,21600">
                            <v:path arrowok="t"/>
                            <v:fill focussize="0,0"/>
                            <v:stroke/>
                            <v:imagedata o:title=""/>
                            <o:lock v:ext="edit"/>
                          </v:line>
                          <v:line id="直线 10" o:spid="_x0000_s2134" o:spt="20" style="position:absolute;left:6617;top:82912;flip:x;height:178;width:255;" coordsize="21600,21600">
                            <v:path arrowok="t"/>
                            <v:fill focussize="0,0"/>
                            <v:stroke/>
                            <v:imagedata o:title=""/>
                            <o:lock v:ext="edit"/>
                          </v:line>
                          <v:line id="直线 11" o:spid="_x0000_s2135" o:spt="20" style="position:absolute;left:6869;top:82907;flip:x;height:178;width:255;" coordsize="21600,21600">
                            <v:path arrowok="t"/>
                            <v:fill focussize="0,0"/>
                            <v:stroke/>
                            <v:imagedata o:title=""/>
                            <o:lock v:ext="edit"/>
                          </v:line>
                          <v:line id="直线 12" o:spid="_x0000_s2136" o:spt="20" style="position:absolute;left:7098;top:82914;flip:x;height:178;width:255;" coordsize="21600,21600">
                            <v:path arrowok="t"/>
                            <v:fill focussize="0,0"/>
                            <v:stroke/>
                            <v:imagedata o:title=""/>
                            <o:lock v:ext="edit"/>
                          </v:line>
                          <v:line id="直线 13" o:spid="_x0000_s2137" o:spt="20" style="position:absolute;left:7338;top:82910;flip:x;height:178;width:255;" coordsize="21600,21600">
                            <v:path arrowok="t"/>
                            <v:fill focussize="0,0"/>
                            <v:stroke/>
                            <v:imagedata o:title=""/>
                            <o:lock v:ext="edit"/>
                          </v:line>
                          <v:line id="直线 14" o:spid="_x0000_s2138" o:spt="20" style="position:absolute;left:7540;top:82923;flip:x;height:178;width:255;" coordsize="21600,21600">
                            <v:path arrowok="t"/>
                            <v:fill focussize="0,0"/>
                            <v:stroke/>
                            <v:imagedata o:title=""/>
                            <o:lock v:ext="edit"/>
                          </v:line>
                          <v:line id="直线 15" o:spid="_x0000_s2139" o:spt="20" style="position:absolute;left:7768;top:82919;flip:x;height:178;width:255;" coordsize="21600,21600">
                            <v:path arrowok="t"/>
                            <v:fill focussize="0,0"/>
                            <v:stroke/>
                            <v:imagedata o:title=""/>
                            <o:lock v:ext="edit"/>
                          </v:line>
                        </v:group>
                        <v:group id="组合 37" o:spid="_x0000_s2140" o:spt="203" style="position:absolute;left:9862;top:90182;height:207;width:1611;" coordorigin="6411,82894" coordsize="1611,207">
                          <o:lock v:ext="edit"/>
                          <v:line id="直线 38" o:spid="_x0000_s2141" o:spt="20" style="position:absolute;left:6411;top:82894;flip:x;height:178;width:255;" coordsize="21600,21600">
                            <v:path arrowok="t"/>
                            <v:fill focussize="0,0"/>
                            <v:stroke/>
                            <v:imagedata o:title=""/>
                            <o:lock v:ext="edit"/>
                          </v:line>
                          <v:line id="直线 39" o:spid="_x0000_s2142" o:spt="20" style="position:absolute;left:6617;top:82912;flip:x;height:178;width:255;" coordsize="21600,21600">
                            <v:path arrowok="t"/>
                            <v:fill focussize="0,0"/>
                            <v:stroke/>
                            <v:imagedata o:title=""/>
                            <o:lock v:ext="edit"/>
                          </v:line>
                          <v:line id="直线 40" o:spid="_x0000_s2143" o:spt="20" style="position:absolute;left:6869;top:82907;flip:x;height:178;width:255;" coordsize="21600,21600">
                            <v:path arrowok="t"/>
                            <v:fill focussize="0,0"/>
                            <v:stroke/>
                            <v:imagedata o:title=""/>
                            <o:lock v:ext="edit"/>
                          </v:line>
                          <v:line id="直线 41" o:spid="_x0000_s2144" o:spt="20" style="position:absolute;left:7098;top:82914;flip:x;height:178;width:255;" coordsize="21600,21600">
                            <v:path arrowok="t"/>
                            <v:fill focussize="0,0"/>
                            <v:stroke/>
                            <v:imagedata o:title=""/>
                            <o:lock v:ext="edit"/>
                          </v:line>
                          <v:line id="直线 42" o:spid="_x0000_s2145" o:spt="20" style="position:absolute;left:7338;top:82910;flip:x;height:178;width:255;" coordsize="21600,21600">
                            <v:path arrowok="t"/>
                            <v:fill focussize="0,0"/>
                            <v:stroke/>
                            <v:imagedata o:title=""/>
                            <o:lock v:ext="edit"/>
                          </v:line>
                          <v:line id="直线 43" o:spid="_x0000_s2146" o:spt="20" style="position:absolute;left:7540;top:82923;flip:x;height:178;width:255;" coordsize="21600,21600">
                            <v:path arrowok="t"/>
                            <v:fill focussize="0,0"/>
                            <v:stroke/>
                            <v:imagedata o:title=""/>
                            <o:lock v:ext="edit"/>
                          </v:line>
                          <v:line id="直线 44" o:spid="_x0000_s2147" o:spt="20" style="position:absolute;left:7768;top:82919;flip:x;height:178;width:255;" coordsize="21600,21600">
                            <v:path arrowok="t"/>
                            <v:fill focussize="0,0"/>
                            <v:stroke/>
                            <v:imagedata o:title=""/>
                            <o:lock v:ext="edit"/>
                          </v:line>
                        </v:group>
                        <v:group id="组合 45" o:spid="_x0000_s2148" o:spt="203" style="position:absolute;left:11507;top:90193;height:207;width:1611;" coordorigin="6411,82894" coordsize="1611,207">
                          <o:lock v:ext="edit"/>
                          <v:line id="直线 46" o:spid="_x0000_s2149" o:spt="20" style="position:absolute;left:6411;top:82894;flip:x;height:178;width:255;" coordsize="21600,21600">
                            <v:path arrowok="t"/>
                            <v:fill focussize="0,0"/>
                            <v:stroke/>
                            <v:imagedata o:title=""/>
                            <o:lock v:ext="edit"/>
                          </v:line>
                          <v:line id="直线 47" o:spid="_x0000_s2150" o:spt="20" style="position:absolute;left:6617;top:82912;flip:x;height:178;width:255;" coordsize="21600,21600">
                            <v:path arrowok="t"/>
                            <v:fill focussize="0,0"/>
                            <v:stroke/>
                            <v:imagedata o:title=""/>
                            <o:lock v:ext="edit"/>
                          </v:line>
                          <v:line id="直线 48" o:spid="_x0000_s2151" o:spt="20" style="position:absolute;left:6869;top:82907;flip:x;height:178;width:255;" coordsize="21600,21600">
                            <v:path arrowok="t"/>
                            <v:fill focussize="0,0"/>
                            <v:stroke/>
                            <v:imagedata o:title=""/>
                            <o:lock v:ext="edit"/>
                          </v:line>
                          <v:line id="直线 49" o:spid="_x0000_s2152" o:spt="20" style="position:absolute;left:7098;top:82914;flip:x;height:178;width:255;" coordsize="21600,21600">
                            <v:path arrowok="t"/>
                            <v:fill focussize="0,0"/>
                            <v:stroke/>
                            <v:imagedata o:title=""/>
                            <o:lock v:ext="edit"/>
                          </v:line>
                          <v:line id="直线 50" o:spid="_x0000_s2153" o:spt="20" style="position:absolute;left:7338;top:82910;flip:x;height:178;width:255;" coordsize="21600,21600">
                            <v:path arrowok="t"/>
                            <v:fill focussize="0,0"/>
                            <v:stroke/>
                            <v:imagedata o:title=""/>
                            <o:lock v:ext="edit"/>
                          </v:line>
                          <v:line id="直线 51" o:spid="_x0000_s2154" o:spt="20" style="position:absolute;left:7540;top:82923;flip:x;height:178;width:255;" coordsize="21600,21600">
                            <v:path arrowok="t"/>
                            <v:fill focussize="0,0"/>
                            <v:stroke/>
                            <v:imagedata o:title=""/>
                            <o:lock v:ext="edit"/>
                          </v:line>
                          <v:line id="直线 52" o:spid="_x0000_s2155" o:spt="20" style="position:absolute;left:7768;top:82919;flip:x;height:178;width:255;" coordsize="21600,21600">
                            <v:path arrowok="t"/>
                            <v:fill focussize="0,0"/>
                            <v:stroke/>
                            <v:imagedata o:title=""/>
                            <o:lock v:ext="edit"/>
                          </v:line>
                        </v:group>
                      </v:group>
                      <v:group id="_x0000_s2156" o:spid="_x0000_s2156" o:spt="203" style="position:absolute;left:7137;top:88562;height:1756;width:5073;" coordorigin="7137,88562" coordsize="5073,1756">
                        <o:lock v:ext="edit"/>
                        <v:shape id="图片 6" o:spid="_x0000_s2157" o:spt="75" alt="IMG_256" type="#_x0000_t75" style="position:absolute;left:7137;top:88562;height:1756;width:2392;rotation:589824f;" filled="f" o:preferrelative="t" stroked="f" coordsize="21600,21600">
                          <v:path/>
                          <v:fill on="f" focussize="0,0"/>
                          <v:stroke on="f" joinstyle="miter"/>
                          <v:imagedata r:id="rId14" cropleft="6470f" croptop="14369f" cropright="4950f" cropbottom="11456f" o:title="IMG_256"/>
                          <o:lock v:ext="edit" aspectratio="t"/>
                        </v:shape>
                        <v:group id="组合 61" o:spid="_x0000_s2158" o:spt="203" style="position:absolute;left:8322;top:88588;height:1598;width:3888;" coordorigin="8322,88588" coordsize="3888,1598">
                          <o:lock v:ext="edit"/>
                          <v:line id="直线 7" o:spid="_x0000_s2159" o:spt="20" style="position:absolute;left:8322;top:88588;height:1599;width:3889;" stroked="t" coordsize="21600,21600">
                            <v:path arrowok="t"/>
                            <v:fill focussize="0,0"/>
                            <v:stroke color="#0000FF"/>
                            <v:imagedata o:title=""/>
                            <o:lock v:ext="edit"/>
                          </v:line>
                          <v:rect id="矩形 53" o:spid="_x0000_s2160" o:spt="1" style="position:absolute;left:11478;top:89664;height:277;width:400;rotation:1507328f;" coordsize="21600,21600">
                            <v:path/>
                            <v:fill focussize="0,0"/>
                            <v:stroke/>
                            <v:imagedata o:title=""/>
                            <o:lock v:ext="edit"/>
                          </v:rect>
                          <v:line id="直线 54" o:spid="_x0000_s2161" o:spt="20" style="position:absolute;left:10966;top:89487;flip:x y;height:211;width:522;" coordsize="21600,21600">
                            <v:path arrowok="t"/>
                            <v:fill focussize="0,0"/>
                            <v:stroke endarrow="open"/>
                            <v:imagedata o:title=""/>
                            <o:lock v:ext="edit"/>
                          </v:line>
                        </v:group>
                      </v:group>
                    </v:group>
                  </v:group>
                  <v:shape id="弧形 67" o:spid="_x0000_s2162" o:spt="19" type="#_x0000_t19" style="position:absolute;left:11491;top:89587;height:160;width:226;rotation:-8454144f;" filled="t" coordsize="21600,21600" adj="-4328113,2152873">
                    <v:path arrowok="t"/>
                    <v:fill on="t" focussize="0,0"/>
                    <v:stroke/>
                    <v:imagedata o:title=""/>
                    <o:lock v:ext="edit"/>
                  </v:shape>
                </v:group>
              </w:pict>
            </w:r>
          </w:p>
          <w:p w14:paraId="4A8D7CC7">
            <w:pPr>
              <w:spacing w:line="360" w:lineRule="auto"/>
              <w:jc w:val="center"/>
              <w:rPr>
                <w:rFonts w:ascii="宋体" w:hAnsi="宋体"/>
                <w:sz w:val="24"/>
              </w:rPr>
            </w:pPr>
            <w:r>
              <w:rPr>
                <w:rFonts w:hint="eastAsia" w:ascii="宋体" w:hAnsi="宋体"/>
                <w:sz w:val="24"/>
              </w:rPr>
              <w:t xml:space="preserve">                 </w:t>
            </w:r>
          </w:p>
          <w:p w14:paraId="6820E3A4">
            <w:pPr>
              <w:spacing w:line="360" w:lineRule="auto"/>
              <w:jc w:val="center"/>
              <w:rPr>
                <w:rFonts w:ascii="宋体" w:hAnsi="宋体"/>
                <w:sz w:val="24"/>
              </w:rPr>
            </w:pPr>
          </w:p>
          <w:p w14:paraId="3808E107">
            <w:pPr>
              <w:spacing w:line="360" w:lineRule="auto"/>
              <w:jc w:val="center"/>
              <w:rPr>
                <w:rFonts w:hint="eastAsia" w:ascii="宋体" w:hAnsi="宋体"/>
                <w:sz w:val="24"/>
              </w:rPr>
            </w:pPr>
            <w:r>
              <w:rPr>
                <w:rFonts w:hint="eastAsia" w:ascii="宋体" w:hAnsi="宋体"/>
                <w:sz w:val="24"/>
              </w:rPr>
              <w:t xml:space="preserve">                   坡度</w:t>
            </w:r>
          </w:p>
          <w:p w14:paraId="00A4D2F8">
            <w:pPr>
              <w:jc w:val="center"/>
              <w:rPr>
                <w:rFonts w:ascii="宋体" w:hAnsi="宋体"/>
                <w:sz w:val="24"/>
              </w:rPr>
            </w:pPr>
            <w:r>
              <w:rPr>
                <w:rFonts w:hint="eastAsia" w:ascii="宋体" w:hAnsi="宋体"/>
                <w:sz w:val="24"/>
              </w:rPr>
              <w:t xml:space="preserve">          </w:t>
            </w:r>
          </w:p>
          <w:p w14:paraId="0289178A">
            <w:pPr>
              <w:ind w:firstLine="2738" w:firstLineChars="1141"/>
              <w:jc w:val="left"/>
              <w:rPr>
                <w:rFonts w:hint="eastAsia" w:ascii="宋体" w:hAnsi="宋体"/>
                <w:sz w:val="24"/>
              </w:rPr>
            </w:pPr>
            <w:r>
              <w:rPr>
                <w:rFonts w:hint="eastAsia" w:ascii="宋体" w:hAnsi="宋体"/>
                <w:sz w:val="24"/>
              </w:rPr>
              <w:t xml:space="preserve">高度不变，坡度越小，斜面越省力     </w:t>
            </w:r>
          </w:p>
          <w:p w14:paraId="44E5E53D">
            <w:pPr>
              <w:ind w:firstLine="2738" w:firstLineChars="1141"/>
              <w:jc w:val="left"/>
              <w:rPr>
                <w:rFonts w:hint="eastAsia" w:ascii="宋体" w:hAnsi="宋体"/>
                <w:sz w:val="24"/>
              </w:rPr>
            </w:pPr>
            <w:r>
              <w:rPr>
                <w:sz w:val="24"/>
              </w:rPr>
              <mc:AlternateContent>
                <mc:Choice Requires="wps">
                  <w:drawing>
                    <wp:anchor distT="0" distB="0" distL="114300" distR="114300" simplePos="0" relativeHeight="251675648" behindDoc="0" locked="0" layoutInCell="1" allowOverlap="1">
                      <wp:simplePos x="0" y="0"/>
                      <wp:positionH relativeFrom="column">
                        <wp:posOffset>2653030</wp:posOffset>
                      </wp:positionH>
                      <wp:positionV relativeFrom="paragraph">
                        <wp:posOffset>152400</wp:posOffset>
                      </wp:positionV>
                      <wp:extent cx="232410" cy="76200"/>
                      <wp:effectExtent l="8890" t="4445" r="10160" b="10795"/>
                      <wp:wrapNone/>
                      <wp:docPr id="45" name="右箭头 45"/>
                      <wp:cNvGraphicFramePr/>
                      <a:graphic xmlns:a="http://schemas.openxmlformats.org/drawingml/2006/main">
                        <a:graphicData uri="http://schemas.microsoft.com/office/word/2010/wordprocessingShape">
                          <wps:wsp>
                            <wps:cNvSpPr/>
                            <wps:spPr>
                              <a:xfrm rot="5400000">
                                <a:off x="0" y="0"/>
                                <a:ext cx="232410" cy="76200"/>
                              </a:xfrm>
                              <a:prstGeom prst="rightArrow">
                                <a:avLst>
                                  <a:gd name="adj1" fmla="val 50000"/>
                                  <a:gd name="adj2" fmla="val 7625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208.9pt;margin-top:12pt;height:6pt;width:18.3pt;rotation:5898240f;z-index:251675648;mso-width-relative:page;mso-height-relative:page;" fillcolor="#FFFFFF" filled="t" stroked="t" coordsize="21600,21600" o:gfxdata="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La4ffZAAAACQEAAA8AAAAAAAAAAQAgAAAAIgAAAGRycy9kb3ducmV2LnhtbFBL&#10;AQIUABQAAAAIAIdO4kA1aMbALgIAAIYEAAAOAAAAAAAAAAEAIAAAACgBAABkcnMvZTJvRG9jLnht&#10;bFBLBQYAAAAABgAGAFkBAADIBQAAAAA=&#10;" adj="16201,5400">
                      <v:fill on="t" focussize="0,0"/>
                      <v:stroke color="#000000" joinstyle="miter"/>
                      <v:imagedata o:title=""/>
                      <o:lock v:ext="edit" aspectratio="f"/>
                    </v:shape>
                  </w:pict>
                </mc:Fallback>
              </mc:AlternateContent>
            </w:r>
            <w:r>
              <w:rPr>
                <w:rFonts w:hint="eastAsia" w:ascii="宋体" w:hAnsi="宋体"/>
                <w:sz w:val="24"/>
              </w:rPr>
              <w:t xml:space="preserve"> </w:t>
            </w:r>
          </w:p>
          <w:p w14:paraId="39E8A496">
            <w:pPr>
              <w:ind w:firstLine="2738" w:firstLineChars="1141"/>
              <w:jc w:val="left"/>
              <w:rPr>
                <w:rFonts w:ascii="宋体" w:hAnsi="宋体"/>
                <w:sz w:val="24"/>
              </w:rPr>
            </w:pPr>
          </w:p>
          <w:p w14:paraId="0FDACBB5">
            <w:pPr>
              <w:ind w:firstLine="2940" w:firstLineChars="1225"/>
              <w:jc w:val="left"/>
              <w:rPr>
                <w:rFonts w:ascii="宋体" w:hAnsi="宋体"/>
                <w:sz w:val="24"/>
              </w:rPr>
            </w:pPr>
            <w:r>
              <w:rPr>
                <w:rFonts w:hint="eastAsia" w:ascii="宋体" w:hAnsi="宋体"/>
                <w:sz w:val="24"/>
              </w:rPr>
              <w:t>变形：“Z”字斜面、螺旋斜面</w:t>
            </w:r>
          </w:p>
          <w:p w14:paraId="4F79ABCB">
            <w:pPr>
              <w:jc w:val="left"/>
              <w:rPr>
                <w:rFonts w:hint="eastAsia" w:ascii="宋体" w:hAnsi="宋体" w:eastAsia="宋体" w:cs="Times New Roman"/>
                <w:kern w:val="2"/>
                <w:sz w:val="24"/>
                <w:szCs w:val="24"/>
                <w:lang w:val="en-US" w:eastAsia="zh-CN" w:bidi="ar-SA"/>
              </w:rPr>
            </w:pPr>
            <w:r>
              <w:rPr>
                <w:rFonts w:hint="eastAsia" w:ascii="宋体" w:hAnsi="宋体"/>
                <w:sz w:val="24"/>
              </w:rPr>
              <w:t xml:space="preserve">                           </w:t>
            </w:r>
          </w:p>
        </w:tc>
      </w:tr>
      <w:tr w14:paraId="4AEF8B7C">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263E54CA">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szCs w:val="21"/>
                <w:lang w:val="en-US" w:eastAsia="zh-CN"/>
              </w:rPr>
            </w:pPr>
            <w:r>
              <w:rPr>
                <w:rFonts w:hint="eastAsia" w:ascii="宋体" w:hAnsi="宋体"/>
                <w:szCs w:val="21"/>
                <w:lang w:val="en-US" w:eastAsia="zh-CN"/>
              </w:rPr>
              <w:t>作业设计</w:t>
            </w:r>
          </w:p>
          <w:p w14:paraId="627C2A96">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color w:val="0070C0"/>
                <w:szCs w:val="21"/>
                <w:lang w:val="en-US" w:eastAsia="zh-CN"/>
              </w:rPr>
            </w:pPr>
            <w:r>
              <w:rPr>
                <w:rFonts w:hint="eastAsia" w:ascii="宋体" w:hAnsi="宋体"/>
                <w:color w:val="0070C0"/>
                <w:szCs w:val="21"/>
                <w:lang w:val="en-US" w:eastAsia="zh-CN"/>
              </w:rPr>
              <w:t>（体现提优补差）</w:t>
            </w:r>
          </w:p>
          <w:p w14:paraId="7518C046">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szCs w:val="21"/>
                <w:lang w:val="en-US" w:eastAsia="zh-CN"/>
              </w:rPr>
            </w:pPr>
          </w:p>
        </w:tc>
        <w:tc>
          <w:tcPr>
            <w:tcW w:w="9002" w:type="dxa"/>
            <w:gridSpan w:val="5"/>
            <w:tcBorders>
              <w:top w:val="single" w:color="auto" w:sz="4" w:space="0"/>
              <w:left w:val="nil"/>
              <w:bottom w:val="single" w:color="auto" w:sz="4" w:space="0"/>
              <w:right w:val="single" w:color="auto" w:sz="4" w:space="0"/>
            </w:tcBorders>
            <w:noWrap w:val="0"/>
            <w:vAlign w:val="center"/>
          </w:tcPr>
          <w:p w14:paraId="3635EFBF">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szCs w:val="21"/>
                <w:lang w:val="en-US" w:eastAsia="zh-CN"/>
              </w:rPr>
            </w:pPr>
            <w:r>
              <w:rPr>
                <w:rFonts w:hint="eastAsia" w:ascii="Calibri" w:hAnsi="Calibri"/>
                <w:szCs w:val="21"/>
                <w:lang w:val="en-US" w:eastAsia="zh-CN"/>
              </w:rPr>
              <w:t>课内作业：</w:t>
            </w:r>
          </w:p>
          <w:p w14:paraId="5F194C00">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r>
              <w:rPr>
                <w:rFonts w:hint="eastAsia" w:ascii="Calibri" w:hAnsi="Calibri"/>
                <w:szCs w:val="21"/>
                <w:lang w:val="en-US" w:eastAsia="zh-CN"/>
              </w:rPr>
              <w:t>课后作业：</w:t>
            </w:r>
          </w:p>
          <w:p w14:paraId="57839CF1">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p>
        </w:tc>
      </w:tr>
      <w:tr w14:paraId="56A844A8">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79300BCD">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lang w:val="en-US" w:eastAsia="zh-CN"/>
              </w:rPr>
              <w:t>教学</w:t>
            </w:r>
            <w:r>
              <w:rPr>
                <w:rFonts w:hint="eastAsia" w:ascii="宋体" w:hAnsi="宋体"/>
                <w:szCs w:val="21"/>
              </w:rPr>
              <w:t>反思：(可以聚焦目标的达成，聚焦学习活动的设计，聚焦师生互动的方式，聚焦作业设计等)</w:t>
            </w:r>
          </w:p>
          <w:p w14:paraId="24AE8989">
            <w:pPr>
              <w:keepNext w:val="0"/>
              <w:keepLines w:val="0"/>
              <w:pageBreakBefore w:val="0"/>
              <w:kinsoku/>
              <w:wordWrap/>
              <w:overflowPunct/>
              <w:topLinePunct w:val="0"/>
              <w:autoSpaceDE/>
              <w:autoSpaceDN/>
              <w:bidi w:val="0"/>
              <w:adjustRightInd/>
              <w:snapToGrid/>
              <w:spacing w:line="440" w:lineRule="exact"/>
              <w:ind w:firstLine="102" w:firstLineChars="49"/>
              <w:textAlignment w:val="auto"/>
              <w:rPr>
                <w:rFonts w:ascii="宋体"/>
                <w:szCs w:val="21"/>
              </w:rPr>
            </w:pPr>
          </w:p>
          <w:p w14:paraId="5D8160AF">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182A0B42">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08567352">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r>
      <w:tr w14:paraId="40ED5AAC">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551F51A5">
            <w:pPr>
              <w:keepNext w:val="0"/>
              <w:keepLines w:val="0"/>
              <w:pageBreakBefore w:val="0"/>
              <w:kinsoku/>
              <w:wordWrap/>
              <w:overflowPunct/>
              <w:topLinePunct w:val="0"/>
              <w:autoSpaceDE/>
              <w:autoSpaceDN/>
              <w:bidi w:val="0"/>
              <w:adjustRightInd/>
              <w:snapToGrid/>
              <w:spacing w:line="440" w:lineRule="exact"/>
              <w:ind w:firstLine="5460" w:firstLineChars="2600"/>
              <w:textAlignment w:val="auto"/>
              <w:rPr>
                <w:rFonts w:ascii="宋体" w:hAnsi="宋体"/>
                <w:szCs w:val="21"/>
              </w:rPr>
            </w:pPr>
            <w:r>
              <w:rPr>
                <w:rFonts w:hint="eastAsia" w:ascii="宋体" w:hAnsi="宋体"/>
                <w:szCs w:val="21"/>
              </w:rPr>
              <w:t>施教日期</w:t>
            </w:r>
            <w:r>
              <w:rPr>
                <w:rFonts w:ascii="宋体" w:hAnsi="宋体"/>
                <w:szCs w:val="21"/>
                <w:u w:val="single"/>
              </w:rPr>
              <w:t xml:space="preserve">        </w:t>
            </w:r>
            <w:r>
              <w:rPr>
                <w:rFonts w:hint="eastAsia" w:ascii="宋体" w:hAnsi="宋体"/>
                <w:szCs w:val="21"/>
              </w:rPr>
              <w:t>月</w:t>
            </w:r>
            <w:r>
              <w:rPr>
                <w:rFonts w:ascii="宋体" w:hAnsi="宋体"/>
                <w:szCs w:val="21"/>
                <w:u w:val="single"/>
              </w:rPr>
              <w:t xml:space="preserve">        </w:t>
            </w:r>
            <w:r>
              <w:rPr>
                <w:rFonts w:hint="eastAsia" w:ascii="宋体" w:hAnsi="宋体"/>
                <w:szCs w:val="21"/>
              </w:rPr>
              <w:t>日</w:t>
            </w:r>
          </w:p>
        </w:tc>
      </w:tr>
    </w:tbl>
    <w:p w14:paraId="629481E3">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68A0158A">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6F1AC600">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194F3BD9">
      <w:pPr>
        <w:keepNext w:val="0"/>
        <w:keepLines w:val="0"/>
        <w:pageBreakBefore w:val="0"/>
        <w:kinsoku/>
        <w:wordWrap/>
        <w:overflowPunct/>
        <w:topLinePunct w:val="0"/>
        <w:autoSpaceDE/>
        <w:autoSpaceDN/>
        <w:bidi w:val="0"/>
        <w:adjustRightInd/>
        <w:snapToGrid/>
        <w:spacing w:line="440" w:lineRule="exact"/>
        <w:textAlignment w:val="auto"/>
        <w:rPr>
          <w:szCs w:val="21"/>
        </w:rPr>
      </w:pPr>
    </w:p>
    <w:tbl>
      <w:tblPr>
        <w:tblStyle w:val="2"/>
        <w:tblW w:w="10190" w:type="dxa"/>
        <w:tblInd w:w="0" w:type="dxa"/>
        <w:tblLayout w:type="fixed"/>
        <w:tblCellMar>
          <w:top w:w="0" w:type="dxa"/>
          <w:left w:w="108" w:type="dxa"/>
          <w:bottom w:w="0" w:type="dxa"/>
          <w:right w:w="108" w:type="dxa"/>
        </w:tblCellMar>
      </w:tblPr>
      <w:tblGrid>
        <w:gridCol w:w="1188"/>
        <w:gridCol w:w="2880"/>
        <w:gridCol w:w="900"/>
        <w:gridCol w:w="1803"/>
        <w:gridCol w:w="1260"/>
        <w:gridCol w:w="2159"/>
      </w:tblGrid>
      <w:tr w14:paraId="0B33CAF0">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67EFD307">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学习内容</w:t>
            </w:r>
          </w:p>
        </w:tc>
        <w:tc>
          <w:tcPr>
            <w:tcW w:w="2880" w:type="dxa"/>
            <w:tcBorders>
              <w:top w:val="single" w:color="auto" w:sz="4" w:space="0"/>
              <w:left w:val="nil"/>
              <w:bottom w:val="single" w:color="auto" w:sz="4" w:space="0"/>
              <w:right w:val="single" w:color="auto" w:sz="4" w:space="0"/>
            </w:tcBorders>
            <w:noWrap w:val="0"/>
            <w:vAlign w:val="center"/>
          </w:tcPr>
          <w:p w14:paraId="4AF5FE63">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黑体" w:eastAsia="黑体"/>
                <w:b/>
                <w:sz w:val="20"/>
                <w:szCs w:val="11"/>
              </w:rPr>
              <w:t>立体小菜园</w:t>
            </w:r>
          </w:p>
        </w:tc>
        <w:tc>
          <w:tcPr>
            <w:tcW w:w="900" w:type="dxa"/>
            <w:tcBorders>
              <w:top w:val="single" w:color="auto" w:sz="4" w:space="0"/>
              <w:left w:val="nil"/>
              <w:bottom w:val="single" w:color="auto" w:sz="4" w:space="0"/>
              <w:right w:val="single" w:color="auto" w:sz="4" w:space="0"/>
            </w:tcBorders>
            <w:noWrap w:val="0"/>
            <w:vAlign w:val="center"/>
          </w:tcPr>
          <w:p w14:paraId="1FE1B5D9">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课时</w:t>
            </w:r>
          </w:p>
        </w:tc>
        <w:tc>
          <w:tcPr>
            <w:tcW w:w="1803" w:type="dxa"/>
            <w:tcBorders>
              <w:top w:val="single" w:color="auto" w:sz="4" w:space="0"/>
              <w:left w:val="nil"/>
              <w:bottom w:val="single" w:color="auto" w:sz="4" w:space="0"/>
              <w:right w:val="single" w:color="auto" w:sz="4" w:space="0"/>
            </w:tcBorders>
            <w:noWrap w:val="0"/>
            <w:vAlign w:val="center"/>
          </w:tcPr>
          <w:p w14:paraId="28986C18">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val="en-US" w:eastAsia="zh-CN"/>
              </w:rPr>
            </w:pPr>
            <w:r>
              <w:rPr>
                <w:rFonts w:hint="eastAsia" w:ascii="宋体"/>
                <w:szCs w:val="21"/>
                <w:lang w:val="en-US" w:eastAsia="zh-CN"/>
              </w:rPr>
              <w:t>1</w:t>
            </w:r>
          </w:p>
        </w:tc>
        <w:tc>
          <w:tcPr>
            <w:tcW w:w="1260" w:type="dxa"/>
            <w:tcBorders>
              <w:top w:val="single" w:color="auto" w:sz="4" w:space="0"/>
              <w:left w:val="nil"/>
              <w:bottom w:val="single" w:color="auto" w:sz="4" w:space="0"/>
              <w:right w:val="single" w:color="auto" w:sz="4" w:space="0"/>
            </w:tcBorders>
            <w:noWrap w:val="0"/>
            <w:vAlign w:val="center"/>
          </w:tcPr>
          <w:p w14:paraId="66A568E1">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szCs w:val="21"/>
              </w:rPr>
              <w:t>设计者</w:t>
            </w:r>
          </w:p>
        </w:tc>
        <w:tc>
          <w:tcPr>
            <w:tcW w:w="2159" w:type="dxa"/>
            <w:tcBorders>
              <w:top w:val="single" w:color="auto" w:sz="4" w:space="0"/>
              <w:left w:val="nil"/>
              <w:bottom w:val="single" w:color="auto" w:sz="4" w:space="0"/>
              <w:right w:val="single" w:color="auto" w:sz="4" w:space="0"/>
            </w:tcBorders>
            <w:noWrap w:val="0"/>
            <w:vAlign w:val="center"/>
          </w:tcPr>
          <w:p w14:paraId="70FF15B0">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eastAsia="zh-CN"/>
              </w:rPr>
            </w:pPr>
            <w:r>
              <w:rPr>
                <w:rFonts w:hint="eastAsia" w:ascii="宋体"/>
                <w:szCs w:val="21"/>
                <w:lang w:eastAsia="zh-CN"/>
              </w:rPr>
              <w:t>李军伟</w:t>
            </w:r>
          </w:p>
        </w:tc>
      </w:tr>
      <w:tr w14:paraId="5013EBFF">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21FA6DFB">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eastAsia="宋体"/>
                <w:szCs w:val="21"/>
                <w:lang w:val="en-US" w:eastAsia="zh-CN"/>
              </w:rPr>
            </w:pPr>
            <w:r>
              <w:rPr>
                <w:rFonts w:hint="eastAsia" w:ascii="宋体" w:hAnsi="宋体"/>
                <w:szCs w:val="21"/>
                <w:lang w:val="en-US" w:eastAsia="zh-CN"/>
              </w:rPr>
              <w:t>学习目标</w:t>
            </w:r>
          </w:p>
        </w:tc>
        <w:tc>
          <w:tcPr>
            <w:tcW w:w="9002" w:type="dxa"/>
            <w:gridSpan w:val="5"/>
            <w:tcBorders>
              <w:top w:val="single" w:color="auto" w:sz="4" w:space="0"/>
              <w:left w:val="nil"/>
              <w:bottom w:val="single" w:color="auto" w:sz="4" w:space="0"/>
              <w:right w:val="single" w:color="auto" w:sz="4" w:space="0"/>
            </w:tcBorders>
            <w:noWrap w:val="0"/>
            <w:vAlign w:val="center"/>
          </w:tcPr>
          <w:p w14:paraId="55A1D266">
            <w:pPr>
              <w:rPr>
                <w:rFonts w:ascii="宋体" w:hAnsi="宋体" w:cs="宋体"/>
                <w:color w:val="000000"/>
                <w:kern w:val="0"/>
                <w:szCs w:val="21"/>
              </w:rPr>
            </w:pPr>
            <w:r>
              <w:rPr>
                <w:rFonts w:hint="eastAsia" w:ascii="宋体" w:hAnsi="宋体" w:cs="宋体"/>
                <w:color w:val="000000"/>
                <w:kern w:val="0"/>
                <w:szCs w:val="21"/>
              </w:rPr>
              <w:t>1．根据任务设计一个立体小菜园，能够说出完成任务经历了哪些步骤。</w:t>
            </w:r>
          </w:p>
          <w:p w14:paraId="005C583F">
            <w:pPr>
              <w:rPr>
                <w:rFonts w:ascii="宋体" w:hAnsi="宋体" w:cs="宋体"/>
                <w:color w:val="000000"/>
                <w:kern w:val="0"/>
                <w:szCs w:val="21"/>
              </w:rPr>
            </w:pPr>
            <w:r>
              <w:rPr>
                <w:rFonts w:hint="eastAsia" w:ascii="宋体" w:hAnsi="宋体" w:cs="宋体"/>
                <w:color w:val="000000"/>
                <w:kern w:val="0"/>
                <w:szCs w:val="21"/>
              </w:rPr>
              <w:t>2．能够就一个主题梳理回顾已有知识，并将这些知识应用到问题情境中，对解决问题产生作用。</w:t>
            </w:r>
          </w:p>
          <w:p w14:paraId="09150A2F">
            <w:pPr>
              <w:rPr>
                <w:rFonts w:ascii="宋体" w:hAnsi="宋体" w:cs="宋体"/>
                <w:color w:val="000000"/>
                <w:kern w:val="0"/>
                <w:szCs w:val="21"/>
              </w:rPr>
            </w:pPr>
            <w:r>
              <w:rPr>
                <w:rFonts w:hint="eastAsia" w:ascii="宋体" w:hAnsi="宋体" w:cs="宋体"/>
                <w:color w:val="000000"/>
                <w:kern w:val="0"/>
                <w:szCs w:val="21"/>
              </w:rPr>
              <w:t>3．能够识别所要解决的问题，分析问题，解释自己的想法，运用一定的策略解决问题。</w:t>
            </w:r>
          </w:p>
          <w:p w14:paraId="7F081B93">
            <w:pPr>
              <w:rPr>
                <w:rFonts w:ascii="宋体" w:hAnsi="宋体" w:cs="宋体"/>
                <w:color w:val="000000"/>
                <w:kern w:val="0"/>
                <w:szCs w:val="21"/>
              </w:rPr>
            </w:pPr>
            <w:r>
              <w:rPr>
                <w:rFonts w:hint="eastAsia" w:ascii="宋体" w:hAnsi="宋体" w:cs="宋体"/>
                <w:color w:val="000000"/>
                <w:kern w:val="0"/>
                <w:szCs w:val="21"/>
              </w:rPr>
              <w:t xml:space="preserve">4．能够将各种想法汇集起来，设计成一个完整的建设方案。 </w:t>
            </w:r>
          </w:p>
          <w:p w14:paraId="623839AF">
            <w:pPr>
              <w:rPr>
                <w:rFonts w:ascii="宋体"/>
                <w:szCs w:val="21"/>
              </w:rPr>
            </w:pPr>
            <w:r>
              <w:rPr>
                <w:rFonts w:hint="eastAsia" w:ascii="宋体" w:hAnsi="宋体" w:cs="宋体"/>
                <w:color w:val="000000"/>
                <w:kern w:val="0"/>
                <w:szCs w:val="21"/>
              </w:rPr>
              <w:t>5．能够基于测试结果进行评价反思，并联系前期研究、设计方案等环节，做出调整。</w:t>
            </w:r>
          </w:p>
        </w:tc>
      </w:tr>
      <w:tr w14:paraId="2CA84C67">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10AF5730">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  习</w:t>
            </w:r>
          </w:p>
          <w:p w14:paraId="2A2E5658">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重难点</w:t>
            </w:r>
          </w:p>
        </w:tc>
        <w:tc>
          <w:tcPr>
            <w:tcW w:w="9002" w:type="dxa"/>
            <w:gridSpan w:val="5"/>
            <w:tcBorders>
              <w:top w:val="single" w:color="auto" w:sz="4" w:space="0"/>
              <w:left w:val="nil"/>
              <w:bottom w:val="single" w:color="auto" w:sz="4" w:space="0"/>
              <w:right w:val="single" w:color="auto" w:sz="4" w:space="0"/>
            </w:tcBorders>
            <w:noWrap w:val="0"/>
            <w:vAlign w:val="center"/>
          </w:tcPr>
          <w:p w14:paraId="1B1A8EB1">
            <w:pPr>
              <w:rPr>
                <w:b/>
                <w:lang w:bidi="zh-CN"/>
              </w:rPr>
            </w:pPr>
            <w:r>
              <w:rPr>
                <w:rFonts w:hint="eastAsia"/>
                <w:b/>
                <w:lang w:bidi="zh-CN"/>
              </w:rPr>
              <w:t>经历立体小菜园项目的全过程；针对问题进行前期研究；做出立体小菜园的设计方案。</w:t>
            </w:r>
          </w:p>
          <w:p w14:paraId="64FDC27E">
            <w:pPr>
              <w:tabs>
                <w:tab w:val="left" w:pos="5130"/>
              </w:tabs>
              <w:spacing w:line="360" w:lineRule="auto"/>
              <w:rPr>
                <w:rFonts w:ascii="Calibri" w:hAnsi="Calibri"/>
                <w:szCs w:val="21"/>
              </w:rPr>
            </w:pPr>
            <w:r>
              <w:rPr>
                <w:rFonts w:hint="eastAsia"/>
                <w:b/>
                <w:lang w:bidi="zh-CN"/>
              </w:rPr>
              <w:t>确定从哪些点上考虑立体小菜园的设计方案；结合立体小菜园的建造情况，开展评价反思。</w:t>
            </w:r>
          </w:p>
        </w:tc>
      </w:tr>
      <w:tr w14:paraId="5701CFF0">
        <w:tblPrEx>
          <w:tblCellMar>
            <w:top w:w="0" w:type="dxa"/>
            <w:left w:w="108" w:type="dxa"/>
            <w:bottom w:w="0" w:type="dxa"/>
            <w:right w:w="108" w:type="dxa"/>
          </w:tblCellMar>
        </w:tblPrEx>
        <w:trPr>
          <w:trHeight w:val="3572" w:hRule="atLeast"/>
        </w:trPr>
        <w:tc>
          <w:tcPr>
            <w:tcW w:w="6771" w:type="dxa"/>
            <w:gridSpan w:val="4"/>
            <w:tcBorders>
              <w:top w:val="single" w:color="auto" w:sz="4" w:space="0"/>
              <w:left w:val="single" w:color="auto" w:sz="4" w:space="0"/>
              <w:bottom w:val="single" w:color="auto" w:sz="4" w:space="0"/>
              <w:right w:val="single" w:color="auto" w:sz="4" w:space="0"/>
            </w:tcBorders>
            <w:noWrap w:val="0"/>
            <w:vAlign w:val="top"/>
          </w:tcPr>
          <w:p w14:paraId="210B0FD8">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教学过程：</w:t>
            </w:r>
          </w:p>
          <w:p w14:paraId="35C3FB56">
            <w:pPr>
              <w:tabs>
                <w:tab w:val="left" w:pos="4933"/>
              </w:tabs>
              <w:spacing w:line="360" w:lineRule="auto"/>
              <w:rPr>
                <w:rFonts w:hint="eastAsia" w:ascii="宋体"/>
                <w:szCs w:val="21"/>
              </w:rPr>
            </w:pPr>
            <w:r>
              <w:rPr>
                <w:rFonts w:hint="eastAsia" w:ascii="宋体"/>
                <w:szCs w:val="21"/>
              </w:rPr>
              <w:t>一、了解需求</w:t>
            </w:r>
            <w:r>
              <w:rPr>
                <w:rFonts w:hint="eastAsia" w:ascii="宋体"/>
                <w:szCs w:val="21"/>
              </w:rPr>
              <w:tab/>
            </w:r>
            <w:r>
              <w:rPr>
                <w:rFonts w:hint="eastAsia" w:ascii="宋体"/>
                <w:szCs w:val="21"/>
              </w:rPr>
              <w:t>1．出示全球人口总量增长的折线图、粮食产量的现状及土地资源的图片</w:t>
            </w:r>
          </w:p>
          <w:p w14:paraId="29E80E10">
            <w:pPr>
              <w:tabs>
                <w:tab w:val="left" w:pos="4933"/>
              </w:tabs>
              <w:spacing w:line="360" w:lineRule="auto"/>
              <w:rPr>
                <w:rFonts w:hint="eastAsia" w:ascii="宋体"/>
                <w:szCs w:val="21"/>
              </w:rPr>
            </w:pPr>
            <w:r>
              <w:rPr>
                <w:rFonts w:hint="eastAsia" w:ascii="宋体"/>
                <w:szCs w:val="21"/>
              </w:rPr>
              <w:t>2．谈一谈，看了这些数据你有什么感想？</w:t>
            </w:r>
          </w:p>
          <w:p w14:paraId="6DF5053D">
            <w:pPr>
              <w:tabs>
                <w:tab w:val="left" w:pos="4933"/>
              </w:tabs>
              <w:spacing w:line="360" w:lineRule="auto"/>
              <w:rPr>
                <w:rFonts w:hint="eastAsia" w:ascii="宋体"/>
                <w:szCs w:val="21"/>
              </w:rPr>
            </w:pPr>
            <w:r>
              <w:rPr>
                <w:rFonts w:hint="eastAsia" w:ascii="宋体"/>
                <w:szCs w:val="21"/>
              </w:rPr>
              <w:t>3．是啊，据联合国粮食及农业组织预测，2050年世界总人口将达到97亿。经测算，想要养活这么多人口，全球粮食产量必须提高70%。问题是，地球上可供开垦的土地已经快没有了，如何解决如此庞大的人口的吃饭问题呢?</w:t>
            </w:r>
          </w:p>
          <w:p w14:paraId="4C99BEA9">
            <w:pPr>
              <w:tabs>
                <w:tab w:val="left" w:pos="4933"/>
              </w:tabs>
              <w:spacing w:line="360" w:lineRule="auto"/>
              <w:rPr>
                <w:rFonts w:hint="eastAsia" w:ascii="宋体"/>
                <w:szCs w:val="21"/>
              </w:rPr>
            </w:pPr>
            <w:r>
              <w:rPr>
                <w:rFonts w:hint="eastAsia" w:ascii="宋体"/>
                <w:szCs w:val="21"/>
              </w:rPr>
              <w:t>4．谈话：立体农场对于解决粮食短缺的问题有什么优势吗？</w:t>
            </w:r>
          </w:p>
          <w:p w14:paraId="19CF95E1">
            <w:pPr>
              <w:tabs>
                <w:tab w:val="left" w:pos="4933"/>
              </w:tabs>
              <w:spacing w:line="360" w:lineRule="auto"/>
              <w:rPr>
                <w:rFonts w:hint="eastAsia" w:ascii="宋体"/>
                <w:szCs w:val="21"/>
              </w:rPr>
            </w:pPr>
            <w:r>
              <w:rPr>
                <w:rFonts w:hint="eastAsia" w:ascii="宋体"/>
                <w:szCs w:val="21"/>
              </w:rPr>
              <w:t>5．谈话：既然那么好，所有土地都拿来建设立体农场好不好？</w:t>
            </w:r>
          </w:p>
          <w:p w14:paraId="670A2FD4">
            <w:pPr>
              <w:tabs>
                <w:tab w:val="left" w:pos="4933"/>
              </w:tabs>
              <w:spacing w:line="360" w:lineRule="auto"/>
              <w:rPr>
                <w:rFonts w:hint="eastAsia" w:ascii="宋体"/>
                <w:szCs w:val="21"/>
              </w:rPr>
            </w:pPr>
            <w:r>
              <w:rPr>
                <w:rFonts w:hint="eastAsia" w:ascii="宋体"/>
                <w:szCs w:val="21"/>
              </w:rPr>
              <w:t>6．同学们分析得非常全面，那么接下来这个问题请你们一起来分析分析。</w:t>
            </w:r>
          </w:p>
          <w:p w14:paraId="3561A61B">
            <w:pPr>
              <w:tabs>
                <w:tab w:val="left" w:pos="4933"/>
              </w:tabs>
              <w:spacing w:line="360" w:lineRule="auto"/>
              <w:rPr>
                <w:rFonts w:hint="eastAsia" w:ascii="宋体"/>
                <w:szCs w:val="21"/>
              </w:rPr>
            </w:pPr>
            <w:r>
              <w:rPr>
                <w:rFonts w:hint="eastAsia" w:ascii="宋体"/>
                <w:szCs w:val="21"/>
              </w:rPr>
              <w:t>1．学生思考并回答：人口过多，粮食稀缺，种植的土地不够……</w:t>
            </w:r>
          </w:p>
          <w:p w14:paraId="1E46BF66">
            <w:pPr>
              <w:tabs>
                <w:tab w:val="left" w:pos="4933"/>
              </w:tabs>
              <w:spacing w:line="360" w:lineRule="auto"/>
              <w:rPr>
                <w:rFonts w:hint="eastAsia" w:ascii="宋体"/>
                <w:szCs w:val="21"/>
              </w:rPr>
            </w:pPr>
            <w:r>
              <w:rPr>
                <w:rFonts w:hint="eastAsia" w:ascii="宋体"/>
                <w:szCs w:val="21"/>
              </w:rPr>
              <w:t>2．学生思考并回答：可以模仿立体停车场，设计立体农场。</w:t>
            </w:r>
          </w:p>
          <w:p w14:paraId="0FF77F48">
            <w:pPr>
              <w:tabs>
                <w:tab w:val="left" w:pos="4933"/>
              </w:tabs>
              <w:spacing w:line="360" w:lineRule="auto"/>
              <w:rPr>
                <w:rFonts w:hint="eastAsia" w:ascii="宋体"/>
                <w:szCs w:val="21"/>
              </w:rPr>
            </w:pPr>
            <w:r>
              <w:rPr>
                <w:rFonts w:hint="eastAsia" w:ascii="宋体"/>
                <w:szCs w:val="21"/>
              </w:rPr>
              <w:t>3．学生分析立体农场的优势：①整个设施可以放在城市中心、楼顶，避免物流运输带来的损耗。②栽培密度很大，能够实现较大程度的机械化和自动化。③可以随时提供新鲜的蔬菜。</w:t>
            </w:r>
          </w:p>
          <w:p w14:paraId="0CB88C9F">
            <w:pPr>
              <w:tabs>
                <w:tab w:val="left" w:pos="4933"/>
              </w:tabs>
              <w:spacing w:line="360" w:lineRule="auto"/>
              <w:rPr>
                <w:rFonts w:hint="eastAsia" w:ascii="宋体"/>
                <w:szCs w:val="21"/>
              </w:rPr>
            </w:pPr>
            <w:r>
              <w:rPr>
                <w:rFonts w:hint="eastAsia" w:ascii="宋体"/>
                <w:szCs w:val="21"/>
              </w:rPr>
              <w:t>4．学生分析立体农场得劣势：不全是，立体农场需要一定的人力成本，对光照、温度、水源的控制有一定要求。前期搭建设施的投入较高，而且并不适宜种植所有的农作物。</w:t>
            </w:r>
          </w:p>
          <w:p w14:paraId="47D28C1D">
            <w:pPr>
              <w:tabs>
                <w:tab w:val="left" w:pos="4933"/>
              </w:tabs>
              <w:spacing w:line="360" w:lineRule="auto"/>
              <w:rPr>
                <w:rFonts w:hint="eastAsia" w:ascii="宋体"/>
                <w:szCs w:val="21"/>
              </w:rPr>
            </w:pPr>
            <w:r>
              <w:rPr>
                <w:rFonts w:hint="eastAsia" w:ascii="宋体"/>
                <w:szCs w:val="21"/>
              </w:rPr>
              <w:t>二、明确问题</w:t>
            </w:r>
          </w:p>
          <w:p w14:paraId="21755FD6">
            <w:pPr>
              <w:tabs>
                <w:tab w:val="left" w:pos="4933"/>
              </w:tabs>
              <w:spacing w:line="360" w:lineRule="auto"/>
              <w:rPr>
                <w:rFonts w:hint="eastAsia" w:ascii="宋体"/>
                <w:szCs w:val="21"/>
              </w:rPr>
            </w:pPr>
            <w:r>
              <w:rPr>
                <w:rFonts w:hint="eastAsia" w:ascii="宋体"/>
                <w:szCs w:val="21"/>
              </w:rPr>
              <w:t>1．出示情境：</w:t>
            </w:r>
          </w:p>
          <w:p w14:paraId="7AFF33D2">
            <w:pPr>
              <w:tabs>
                <w:tab w:val="left" w:pos="4933"/>
              </w:tabs>
              <w:spacing w:line="360" w:lineRule="auto"/>
              <w:rPr>
                <w:rFonts w:hint="eastAsia" w:ascii="宋体"/>
                <w:szCs w:val="21"/>
              </w:rPr>
            </w:pPr>
            <w:r>
              <w:rPr>
                <w:rFonts w:hint="eastAsia" w:ascii="宋体"/>
                <w:szCs w:val="21"/>
              </w:rPr>
              <w:t>受新冠疫情影响，居家隔离中如何吃上干净新鲜的蔬菜成了需要解决的问题，立体农场的技术是否可以迁移到建阳台小菜园呢？</w:t>
            </w:r>
          </w:p>
          <w:p w14:paraId="1ED1D3C8">
            <w:pPr>
              <w:tabs>
                <w:tab w:val="left" w:pos="4933"/>
              </w:tabs>
              <w:spacing w:line="360" w:lineRule="auto"/>
              <w:rPr>
                <w:rFonts w:hint="eastAsia" w:ascii="宋体"/>
                <w:szCs w:val="21"/>
              </w:rPr>
            </w:pPr>
            <w:r>
              <w:rPr>
                <w:rFonts w:hint="eastAsia" w:ascii="宋体"/>
                <w:szCs w:val="21"/>
              </w:rPr>
              <w:t>2．提出任务：</w:t>
            </w:r>
          </w:p>
          <w:p w14:paraId="761867D9">
            <w:pPr>
              <w:tabs>
                <w:tab w:val="left" w:pos="4933"/>
              </w:tabs>
              <w:spacing w:line="360" w:lineRule="auto"/>
              <w:rPr>
                <w:rFonts w:hint="eastAsia" w:ascii="宋体"/>
                <w:szCs w:val="21"/>
              </w:rPr>
            </w:pPr>
            <w:r>
              <w:rPr>
                <w:rFonts w:hint="eastAsia" w:ascii="宋体"/>
                <w:szCs w:val="21"/>
              </w:rPr>
              <w:t>某公寓的阳台如图所示。该公寓的住户多为典型的三口之家。一些住户希望有人能帮他们在阳台上建造一个立体小菜园，至少能让他们每周吃上两次小菜园供应的汤菜，且不重样。希望能在两周内完成。最好利用废旧材料进行建造。</w:t>
            </w:r>
          </w:p>
          <w:p w14:paraId="6E1FA509">
            <w:pPr>
              <w:tabs>
                <w:tab w:val="left" w:pos="4933"/>
              </w:tabs>
              <w:spacing w:line="360" w:lineRule="auto"/>
              <w:rPr>
                <w:rFonts w:hint="eastAsia" w:ascii="宋体"/>
                <w:szCs w:val="21"/>
              </w:rPr>
            </w:pPr>
            <w:r>
              <w:rPr>
                <w:rFonts w:hint="eastAsia" w:ascii="宋体"/>
                <w:szCs w:val="21"/>
              </w:rPr>
              <w:t>3．谈话：如果要设计一个立体小菜园，需要考虑哪些问题?</w:t>
            </w:r>
          </w:p>
          <w:p w14:paraId="7877636F">
            <w:pPr>
              <w:tabs>
                <w:tab w:val="left" w:pos="4933"/>
              </w:tabs>
              <w:spacing w:line="360" w:lineRule="auto"/>
              <w:rPr>
                <w:rFonts w:hint="eastAsia" w:ascii="宋体"/>
                <w:szCs w:val="21"/>
              </w:rPr>
            </w:pPr>
            <w:r>
              <w:rPr>
                <w:rFonts w:hint="eastAsia" w:ascii="宋体"/>
                <w:szCs w:val="21"/>
              </w:rPr>
              <w:t>4．大家可以请以小组为单位进行讨论，把建造立体小菜园的任务、要求及问题清单填写在表格里。</w:t>
            </w:r>
          </w:p>
          <w:p w14:paraId="0EFBAE54">
            <w:pPr>
              <w:tabs>
                <w:tab w:val="left" w:pos="4933"/>
              </w:tabs>
              <w:spacing w:line="360" w:lineRule="auto"/>
              <w:rPr>
                <w:rFonts w:hint="eastAsia" w:ascii="宋体"/>
                <w:szCs w:val="21"/>
              </w:rPr>
            </w:pPr>
            <w:r>
              <w:rPr>
                <w:rFonts w:hint="eastAsia" w:ascii="宋体"/>
                <w:szCs w:val="21"/>
              </w:rPr>
              <w:t>5．我们一起来看看同学们的结果吧。</w:t>
            </w:r>
          </w:p>
          <w:p w14:paraId="0CDFBEB4">
            <w:pPr>
              <w:tabs>
                <w:tab w:val="left" w:pos="4933"/>
              </w:tabs>
              <w:spacing w:line="360" w:lineRule="auto"/>
              <w:rPr>
                <w:rFonts w:hint="eastAsia" w:ascii="宋体"/>
                <w:szCs w:val="21"/>
              </w:rPr>
            </w:pPr>
            <w:r>
              <w:rPr>
                <w:rFonts w:hint="eastAsia" w:ascii="宋体"/>
                <w:szCs w:val="21"/>
              </w:rPr>
              <w:t>6．对于这些问题，你们有解决方法吗？大家可以回家查阅资料或者询问周围有经验的大人，我们下节课一起分析讨论。</w:t>
            </w:r>
          </w:p>
          <w:p w14:paraId="02FCF679">
            <w:pPr>
              <w:tabs>
                <w:tab w:val="left" w:pos="4933"/>
              </w:tabs>
              <w:spacing w:line="360" w:lineRule="auto"/>
              <w:rPr>
                <w:rFonts w:hint="eastAsia" w:ascii="宋体"/>
                <w:szCs w:val="21"/>
              </w:rPr>
            </w:pPr>
            <w:r>
              <w:rPr>
                <w:rFonts w:hint="eastAsia" w:ascii="宋体"/>
                <w:szCs w:val="21"/>
              </w:rPr>
              <w:t>1．学生观看图片并思考：立体农场迁移到建阳台小菜园是否可行？</w:t>
            </w:r>
          </w:p>
          <w:p w14:paraId="4148C538">
            <w:pPr>
              <w:tabs>
                <w:tab w:val="left" w:pos="4933"/>
              </w:tabs>
              <w:spacing w:line="360" w:lineRule="auto"/>
              <w:rPr>
                <w:rFonts w:hint="eastAsia" w:ascii="宋体"/>
                <w:szCs w:val="21"/>
              </w:rPr>
            </w:pPr>
            <w:r>
              <w:rPr>
                <w:rFonts w:hint="eastAsia" w:ascii="宋体"/>
                <w:szCs w:val="21"/>
              </w:rPr>
              <w:t>2．学生思考并以小组为单位讨论设计立体小菜园需要考虑的问题。</w:t>
            </w:r>
          </w:p>
          <w:p w14:paraId="1DEDC054">
            <w:pPr>
              <w:tabs>
                <w:tab w:val="left" w:pos="4933"/>
              </w:tabs>
              <w:spacing w:line="360" w:lineRule="auto"/>
              <w:rPr>
                <w:rFonts w:hint="eastAsia" w:ascii="宋体"/>
                <w:szCs w:val="21"/>
              </w:rPr>
            </w:pPr>
            <w:r>
              <w:rPr>
                <w:rFonts w:hint="eastAsia" w:ascii="宋体"/>
                <w:szCs w:val="21"/>
              </w:rPr>
              <w:t>3．学生汇报问题清单：</w:t>
            </w:r>
          </w:p>
          <w:p w14:paraId="433FAB74">
            <w:pPr>
              <w:tabs>
                <w:tab w:val="left" w:pos="4933"/>
              </w:tabs>
              <w:spacing w:line="360" w:lineRule="auto"/>
              <w:rPr>
                <w:rFonts w:hint="eastAsia" w:ascii="宋体"/>
                <w:szCs w:val="21"/>
              </w:rPr>
            </w:pPr>
            <w:r>
              <w:rPr>
                <w:rFonts w:hint="eastAsia" w:ascii="宋体"/>
                <w:szCs w:val="21"/>
              </w:rPr>
              <w:t>（1）种什么菜?</w:t>
            </w:r>
          </w:p>
          <w:p w14:paraId="1C08CE3F">
            <w:pPr>
              <w:tabs>
                <w:tab w:val="left" w:pos="4933"/>
              </w:tabs>
              <w:spacing w:line="360" w:lineRule="auto"/>
              <w:rPr>
                <w:rFonts w:hint="eastAsia" w:ascii="宋体"/>
                <w:szCs w:val="21"/>
              </w:rPr>
            </w:pPr>
            <w:r>
              <w:rPr>
                <w:rFonts w:hint="eastAsia" w:ascii="宋体"/>
                <w:szCs w:val="21"/>
              </w:rPr>
              <w:t>（2）用什么土壤在阳台种植呢？</w:t>
            </w:r>
          </w:p>
          <w:p w14:paraId="1B84D0AA">
            <w:pPr>
              <w:tabs>
                <w:tab w:val="left" w:pos="4933"/>
              </w:tabs>
              <w:spacing w:line="360" w:lineRule="auto"/>
              <w:rPr>
                <w:rFonts w:hint="eastAsia" w:ascii="宋体"/>
                <w:szCs w:val="21"/>
              </w:rPr>
            </w:pPr>
            <w:r>
              <w:rPr>
                <w:rFonts w:hint="eastAsia" w:ascii="宋体"/>
                <w:szCs w:val="21"/>
              </w:rPr>
              <w:t>（2）一共需要种多少?</w:t>
            </w:r>
          </w:p>
          <w:p w14:paraId="42E231B1">
            <w:pPr>
              <w:tabs>
                <w:tab w:val="left" w:pos="4933"/>
              </w:tabs>
              <w:spacing w:line="360" w:lineRule="auto"/>
              <w:rPr>
                <w:rFonts w:hint="eastAsia" w:ascii="宋体"/>
                <w:szCs w:val="21"/>
              </w:rPr>
            </w:pPr>
            <w:r>
              <w:rPr>
                <w:rFonts w:hint="eastAsia" w:ascii="宋体"/>
                <w:szCs w:val="21"/>
              </w:rPr>
              <w:t>（3）用什么容器来种?</w:t>
            </w:r>
          </w:p>
          <w:p w14:paraId="2831729D">
            <w:pPr>
              <w:tabs>
                <w:tab w:val="left" w:pos="4933"/>
              </w:tabs>
              <w:spacing w:line="360" w:lineRule="auto"/>
              <w:rPr>
                <w:rFonts w:hint="eastAsia" w:ascii="宋体"/>
                <w:szCs w:val="21"/>
              </w:rPr>
            </w:pPr>
            <w:r>
              <w:rPr>
                <w:rFonts w:hint="eastAsia" w:ascii="宋体"/>
                <w:szCs w:val="21"/>
              </w:rPr>
              <w:t>（5）怎么实现立体种植?</w:t>
            </w:r>
          </w:p>
          <w:p w14:paraId="34BE8233">
            <w:pPr>
              <w:tabs>
                <w:tab w:val="left" w:pos="4933"/>
              </w:tabs>
              <w:spacing w:line="360" w:lineRule="auto"/>
              <w:rPr>
                <w:rFonts w:hint="eastAsia" w:ascii="宋体"/>
                <w:szCs w:val="21"/>
              </w:rPr>
            </w:pPr>
            <w:r>
              <w:rPr>
                <w:rFonts w:hint="eastAsia" w:ascii="宋体"/>
                <w:szCs w:val="21"/>
              </w:rPr>
              <w:t>（6）怎么计算汤菜的量?</w:t>
            </w:r>
          </w:p>
          <w:p w14:paraId="58356C77">
            <w:pPr>
              <w:tabs>
                <w:tab w:val="left" w:pos="4933"/>
              </w:tabs>
              <w:spacing w:line="360" w:lineRule="auto"/>
              <w:rPr>
                <w:rFonts w:hint="eastAsia" w:ascii="宋体"/>
                <w:szCs w:val="21"/>
              </w:rPr>
            </w:pPr>
            <w:r>
              <w:rPr>
                <w:rFonts w:hint="eastAsia" w:ascii="宋体"/>
                <w:szCs w:val="21"/>
              </w:rPr>
              <w:t>……</w:t>
            </w:r>
          </w:p>
          <w:p w14:paraId="3F6460A1">
            <w:pPr>
              <w:tabs>
                <w:tab w:val="left" w:pos="4933"/>
              </w:tabs>
              <w:spacing w:line="360" w:lineRule="auto"/>
              <w:rPr>
                <w:rFonts w:hint="eastAsia" w:ascii="宋体"/>
                <w:szCs w:val="21"/>
              </w:rPr>
            </w:pPr>
            <w:r>
              <w:rPr>
                <w:rFonts w:hint="eastAsia" w:ascii="宋体"/>
                <w:szCs w:val="21"/>
              </w:rPr>
              <w:t>三、前期研究</w:t>
            </w:r>
          </w:p>
          <w:p w14:paraId="30F9F56F">
            <w:pPr>
              <w:tabs>
                <w:tab w:val="left" w:pos="4933"/>
              </w:tabs>
              <w:spacing w:line="360" w:lineRule="auto"/>
              <w:rPr>
                <w:rFonts w:hint="eastAsia" w:ascii="宋体"/>
                <w:szCs w:val="21"/>
              </w:rPr>
            </w:pPr>
            <w:r>
              <w:rPr>
                <w:rFonts w:hint="eastAsia" w:ascii="宋体"/>
                <w:szCs w:val="21"/>
              </w:rPr>
              <w:t>问题一：如何选择适合在阳台种植的蔬菜</w:t>
            </w:r>
          </w:p>
          <w:p w14:paraId="67488FBF">
            <w:pPr>
              <w:tabs>
                <w:tab w:val="left" w:pos="4933"/>
              </w:tabs>
              <w:spacing w:line="360" w:lineRule="auto"/>
              <w:rPr>
                <w:rFonts w:hint="eastAsia" w:ascii="宋体"/>
                <w:szCs w:val="21"/>
              </w:rPr>
            </w:pPr>
            <w:r>
              <w:rPr>
                <w:rFonts w:hint="eastAsia" w:ascii="宋体"/>
                <w:szCs w:val="21"/>
              </w:rPr>
              <w:t>1．同学们通过查阅资料，哪些蔬菜适合种植在阳台上呢？</w:t>
            </w:r>
          </w:p>
          <w:p w14:paraId="6BFB9A0E">
            <w:pPr>
              <w:tabs>
                <w:tab w:val="left" w:pos="4933"/>
              </w:tabs>
              <w:spacing w:line="360" w:lineRule="auto"/>
              <w:rPr>
                <w:rFonts w:hint="eastAsia" w:ascii="宋体"/>
                <w:szCs w:val="21"/>
              </w:rPr>
            </w:pPr>
            <w:r>
              <w:rPr>
                <w:rFonts w:hint="eastAsia" w:ascii="宋体"/>
                <w:szCs w:val="21"/>
              </w:rPr>
              <w:t>2．小结：西红柿、豆角、生菜、辣椒、樱桃萝卜、小菠菜等，这些蔬菜生命力顽强，不需要太深厚的土壤，可以在花盆中种植。</w:t>
            </w:r>
          </w:p>
          <w:p w14:paraId="614057E5">
            <w:pPr>
              <w:tabs>
                <w:tab w:val="left" w:pos="4933"/>
              </w:tabs>
              <w:spacing w:line="360" w:lineRule="auto"/>
              <w:rPr>
                <w:rFonts w:hint="eastAsia" w:ascii="宋体"/>
                <w:szCs w:val="21"/>
              </w:rPr>
            </w:pPr>
            <w:r>
              <w:rPr>
                <w:rFonts w:hint="eastAsia" w:ascii="宋体"/>
                <w:szCs w:val="21"/>
              </w:rPr>
              <w:t>3．要完成“至少能让他们每周吃上两次小菜园供应的汤菜，且不重样。希望能在两周内完成。”要在两周内完成，我们还需要考虑什么呢？</w:t>
            </w:r>
          </w:p>
          <w:p w14:paraId="6FE66E01">
            <w:pPr>
              <w:tabs>
                <w:tab w:val="left" w:pos="4933"/>
              </w:tabs>
              <w:spacing w:line="360" w:lineRule="auto"/>
              <w:rPr>
                <w:rFonts w:hint="eastAsia" w:ascii="宋体"/>
                <w:szCs w:val="21"/>
              </w:rPr>
            </w:pPr>
            <w:r>
              <w:rPr>
                <w:rFonts w:hint="eastAsia" w:ascii="宋体"/>
                <w:szCs w:val="21"/>
              </w:rPr>
              <w:t>4．小结：常见的生长周期短的蔬菜有大蒜、萝卜、鸡毛菜、生菜等。</w:t>
            </w:r>
          </w:p>
          <w:p w14:paraId="423EBB1F">
            <w:pPr>
              <w:tabs>
                <w:tab w:val="left" w:pos="4933"/>
              </w:tabs>
              <w:spacing w:line="360" w:lineRule="auto"/>
              <w:rPr>
                <w:rFonts w:hint="eastAsia" w:ascii="宋体"/>
                <w:szCs w:val="21"/>
              </w:rPr>
            </w:pPr>
            <w:r>
              <w:rPr>
                <w:rFonts w:hint="eastAsia" w:ascii="宋体"/>
                <w:szCs w:val="21"/>
              </w:rPr>
              <w:t>5．将要求与相符合的蔬菜品种连线。</w:t>
            </w:r>
          </w:p>
          <w:p w14:paraId="1F5769E3">
            <w:pPr>
              <w:tabs>
                <w:tab w:val="left" w:pos="4933"/>
              </w:tabs>
              <w:spacing w:line="360" w:lineRule="auto"/>
              <w:rPr>
                <w:rFonts w:hint="eastAsia" w:ascii="宋体"/>
                <w:szCs w:val="21"/>
              </w:rPr>
            </w:pPr>
            <w:r>
              <w:rPr>
                <w:rFonts w:hint="eastAsia" w:ascii="宋体"/>
                <w:szCs w:val="21"/>
              </w:rPr>
              <w:t>问题二：如何选择阳台种植的土壤</w:t>
            </w:r>
          </w:p>
          <w:p w14:paraId="305587A5">
            <w:pPr>
              <w:tabs>
                <w:tab w:val="left" w:pos="4933"/>
              </w:tabs>
              <w:spacing w:line="360" w:lineRule="auto"/>
              <w:rPr>
                <w:rFonts w:hint="eastAsia" w:ascii="宋体"/>
                <w:szCs w:val="21"/>
              </w:rPr>
            </w:pPr>
            <w:r>
              <w:rPr>
                <w:rFonts w:hint="eastAsia" w:ascii="宋体"/>
                <w:szCs w:val="21"/>
              </w:rPr>
              <w:t>1．阅读课本52页土壤小资料</w:t>
            </w:r>
          </w:p>
          <w:p w14:paraId="284E91B3">
            <w:pPr>
              <w:tabs>
                <w:tab w:val="left" w:pos="4933"/>
              </w:tabs>
              <w:spacing w:line="360" w:lineRule="auto"/>
              <w:rPr>
                <w:rFonts w:hint="eastAsia" w:ascii="宋体"/>
                <w:szCs w:val="21"/>
              </w:rPr>
            </w:pPr>
            <w:r>
              <w:rPr>
                <w:rFonts w:hint="eastAsia" w:ascii="宋体"/>
                <w:szCs w:val="21"/>
              </w:rPr>
              <w:t>2．补充资料：</w:t>
            </w:r>
          </w:p>
          <w:p w14:paraId="1AC6EE78">
            <w:pPr>
              <w:tabs>
                <w:tab w:val="left" w:pos="4933"/>
              </w:tabs>
              <w:spacing w:line="360" w:lineRule="auto"/>
              <w:rPr>
                <w:rFonts w:hint="eastAsia" w:ascii="宋体"/>
                <w:szCs w:val="21"/>
              </w:rPr>
            </w:pPr>
            <w:r>
              <w:rPr>
                <w:rFonts w:hint="eastAsia" w:ascii="宋体"/>
                <w:szCs w:val="21"/>
              </w:rPr>
              <w:t>腐殖土是森林中表土层树木的枯枝残叶经过长时期腐烂发酵后形成的。也可以用普通的土壤与各类有机垃圾（厨余垃圾）混合制成。</w:t>
            </w:r>
          </w:p>
          <w:p w14:paraId="4C17F7EE">
            <w:pPr>
              <w:tabs>
                <w:tab w:val="left" w:pos="4933"/>
              </w:tabs>
              <w:spacing w:line="360" w:lineRule="auto"/>
              <w:rPr>
                <w:rFonts w:hint="eastAsia" w:ascii="宋体"/>
                <w:szCs w:val="21"/>
              </w:rPr>
            </w:pPr>
            <w:r>
              <w:rPr>
                <w:rFonts w:hint="eastAsia" w:ascii="宋体"/>
                <w:szCs w:val="21"/>
              </w:rPr>
              <w:t>水培技术是无土栽培技术的一种，采用营养液代替土壤进行植物培植。需注意的是营养液是经过专业的技术调配而成的。</w:t>
            </w:r>
          </w:p>
          <w:p w14:paraId="41AEC3B7">
            <w:pPr>
              <w:tabs>
                <w:tab w:val="left" w:pos="4933"/>
              </w:tabs>
              <w:spacing w:line="360" w:lineRule="auto"/>
              <w:rPr>
                <w:rFonts w:hint="eastAsia" w:ascii="宋体"/>
                <w:szCs w:val="21"/>
              </w:rPr>
            </w:pPr>
            <w:r>
              <w:rPr>
                <w:rFonts w:hint="eastAsia" w:ascii="宋体"/>
                <w:szCs w:val="21"/>
              </w:rPr>
              <w:t>3．谈话：参考这些资料，谈一谈你在栽培技术方面的构想。</w:t>
            </w:r>
          </w:p>
          <w:p w14:paraId="29982C8F">
            <w:pPr>
              <w:tabs>
                <w:tab w:val="left" w:pos="4933"/>
              </w:tabs>
              <w:spacing w:line="360" w:lineRule="auto"/>
              <w:rPr>
                <w:rFonts w:hint="eastAsia" w:ascii="宋体"/>
                <w:szCs w:val="21"/>
              </w:rPr>
            </w:pPr>
            <w:r>
              <w:rPr>
                <w:rFonts w:hint="eastAsia" w:ascii="宋体"/>
                <w:szCs w:val="21"/>
              </w:rPr>
              <w:t>问题三：如何选择搭建立体小菜园材料、容器</w:t>
            </w:r>
          </w:p>
          <w:p w14:paraId="34F2C014">
            <w:pPr>
              <w:tabs>
                <w:tab w:val="left" w:pos="4933"/>
              </w:tabs>
              <w:spacing w:line="360" w:lineRule="auto"/>
              <w:rPr>
                <w:rFonts w:hint="eastAsia" w:ascii="宋体"/>
                <w:szCs w:val="21"/>
              </w:rPr>
            </w:pPr>
            <w:r>
              <w:rPr>
                <w:rFonts w:hint="eastAsia" w:ascii="宋体"/>
                <w:szCs w:val="21"/>
              </w:rPr>
              <w:t>1．你想搭建什么样的立体小菜园呢？你可以参考课本53页的案例，也可以根据自己查阅的资料，进行材料和容器的构想。</w:t>
            </w:r>
          </w:p>
          <w:p w14:paraId="1F75C5CC">
            <w:pPr>
              <w:tabs>
                <w:tab w:val="left" w:pos="4933"/>
              </w:tabs>
              <w:spacing w:line="360" w:lineRule="auto"/>
              <w:rPr>
                <w:rFonts w:hint="eastAsia" w:ascii="宋体"/>
                <w:szCs w:val="21"/>
              </w:rPr>
            </w:pPr>
            <w:r>
              <w:rPr>
                <w:rFonts w:hint="eastAsia" w:ascii="宋体"/>
                <w:szCs w:val="21"/>
              </w:rPr>
              <w:t>2．请同学们测算三口之家一顿汤菜所需的蔬菜量，以及需要种植的数量和面积。填写在表格中。尽量选择能同时满足多个限制条件的蔬菜来种植。</w:t>
            </w:r>
          </w:p>
          <w:p w14:paraId="7125F2C2">
            <w:pPr>
              <w:tabs>
                <w:tab w:val="left" w:pos="4933"/>
              </w:tabs>
              <w:spacing w:line="360" w:lineRule="auto"/>
              <w:rPr>
                <w:rFonts w:hint="eastAsia" w:ascii="宋体"/>
                <w:szCs w:val="21"/>
              </w:rPr>
            </w:pPr>
            <w:r>
              <w:rPr>
                <w:rFonts w:hint="eastAsia" w:ascii="宋体"/>
                <w:szCs w:val="21"/>
              </w:rPr>
              <w:t>1．学生分享</w:t>
            </w:r>
          </w:p>
          <w:p w14:paraId="55023D63">
            <w:pPr>
              <w:tabs>
                <w:tab w:val="left" w:pos="4933"/>
              </w:tabs>
              <w:spacing w:line="360" w:lineRule="auto"/>
              <w:rPr>
                <w:rFonts w:hint="eastAsia" w:ascii="宋体"/>
                <w:szCs w:val="21"/>
              </w:rPr>
            </w:pPr>
            <w:r>
              <w:rPr>
                <w:rFonts w:hint="eastAsia" w:ascii="宋体"/>
                <w:szCs w:val="21"/>
              </w:rPr>
              <w:t>2．学生回答：需要考虑植物的生长周期，植物从萌发到完全成熟的生长全过程。它取决于植物生长对环境的要求。</w:t>
            </w:r>
          </w:p>
          <w:p w14:paraId="4178980E">
            <w:pPr>
              <w:tabs>
                <w:tab w:val="left" w:pos="4933"/>
              </w:tabs>
              <w:spacing w:line="360" w:lineRule="auto"/>
              <w:rPr>
                <w:rFonts w:hint="eastAsia" w:ascii="宋体"/>
                <w:szCs w:val="21"/>
              </w:rPr>
            </w:pPr>
            <w:r>
              <w:rPr>
                <w:rFonts w:hint="eastAsia" w:ascii="宋体"/>
                <w:szCs w:val="21"/>
              </w:rPr>
              <w:t>补充：种植时需要考虑对温度、光照、水份、土壤要求不高的植物，同时要选择不易患病的品种。</w:t>
            </w:r>
          </w:p>
          <w:p w14:paraId="4FE3BD11">
            <w:pPr>
              <w:tabs>
                <w:tab w:val="left" w:pos="4933"/>
              </w:tabs>
              <w:spacing w:line="360" w:lineRule="auto"/>
              <w:rPr>
                <w:rFonts w:hint="eastAsia" w:ascii="宋体"/>
                <w:szCs w:val="21"/>
              </w:rPr>
            </w:pPr>
            <w:r>
              <w:rPr>
                <w:rFonts w:hint="eastAsia" w:ascii="宋体"/>
                <w:szCs w:val="21"/>
              </w:rPr>
              <w:t>3．完成连线，并汇报。</w:t>
            </w:r>
          </w:p>
          <w:p w14:paraId="664F87F4">
            <w:pPr>
              <w:tabs>
                <w:tab w:val="left" w:pos="4933"/>
              </w:tabs>
              <w:spacing w:line="360" w:lineRule="auto"/>
              <w:rPr>
                <w:rFonts w:hint="eastAsia" w:ascii="宋体"/>
                <w:szCs w:val="21"/>
              </w:rPr>
            </w:pPr>
            <w:r>
              <w:rPr>
                <w:rFonts w:hint="eastAsia" w:ascii="宋体"/>
                <w:szCs w:val="21"/>
              </w:rPr>
              <w:t>1．学生阅读资料</w:t>
            </w:r>
          </w:p>
          <w:p w14:paraId="302483BD">
            <w:pPr>
              <w:tabs>
                <w:tab w:val="left" w:pos="4933"/>
              </w:tabs>
              <w:spacing w:line="360" w:lineRule="auto"/>
              <w:rPr>
                <w:rFonts w:hint="eastAsia" w:ascii="宋体"/>
                <w:szCs w:val="21"/>
              </w:rPr>
            </w:pPr>
            <w:r>
              <w:rPr>
                <w:rFonts w:hint="eastAsia" w:ascii="宋体"/>
                <w:szCs w:val="21"/>
              </w:rPr>
              <w:t>2．分享交流。</w:t>
            </w:r>
          </w:p>
          <w:p w14:paraId="0BC3B989">
            <w:pPr>
              <w:tabs>
                <w:tab w:val="left" w:pos="4933"/>
              </w:tabs>
              <w:spacing w:line="360" w:lineRule="auto"/>
              <w:rPr>
                <w:rFonts w:hint="eastAsia" w:ascii="宋体"/>
                <w:szCs w:val="21"/>
              </w:rPr>
            </w:pPr>
            <w:r>
              <w:rPr>
                <w:rFonts w:hint="eastAsia" w:ascii="宋体"/>
                <w:szCs w:val="21"/>
              </w:rPr>
              <w:t>3．小组讨论</w:t>
            </w:r>
          </w:p>
          <w:p w14:paraId="13CA9A60">
            <w:pPr>
              <w:tabs>
                <w:tab w:val="left" w:pos="4933"/>
              </w:tabs>
              <w:spacing w:line="360" w:lineRule="auto"/>
              <w:rPr>
                <w:rFonts w:hint="eastAsia" w:ascii="宋体"/>
                <w:szCs w:val="21"/>
              </w:rPr>
            </w:pPr>
            <w:r>
              <w:rPr>
                <w:rFonts w:hint="eastAsia" w:ascii="宋体"/>
                <w:szCs w:val="21"/>
              </w:rPr>
              <w:t>4．汇报交流</w:t>
            </w:r>
          </w:p>
          <w:p w14:paraId="105B2EE3">
            <w:pPr>
              <w:tabs>
                <w:tab w:val="left" w:pos="4933"/>
              </w:tabs>
              <w:spacing w:line="360" w:lineRule="auto"/>
              <w:rPr>
                <w:rFonts w:hint="eastAsia" w:ascii="宋体"/>
                <w:szCs w:val="21"/>
              </w:rPr>
            </w:pPr>
            <w:r>
              <w:rPr>
                <w:rFonts w:hint="eastAsia" w:ascii="宋体"/>
                <w:szCs w:val="21"/>
              </w:rPr>
              <w:t>四、设计方案</w:t>
            </w:r>
            <w:r>
              <w:rPr>
                <w:rFonts w:hint="eastAsia" w:ascii="宋体"/>
                <w:szCs w:val="21"/>
              </w:rPr>
              <w:tab/>
            </w:r>
          </w:p>
          <w:p w14:paraId="6F2ECF2E">
            <w:pPr>
              <w:tabs>
                <w:tab w:val="left" w:pos="4933"/>
              </w:tabs>
              <w:spacing w:line="360" w:lineRule="auto"/>
              <w:rPr>
                <w:rFonts w:hint="eastAsia" w:ascii="宋体"/>
                <w:szCs w:val="21"/>
              </w:rPr>
            </w:pPr>
            <w:r>
              <w:rPr>
                <w:rFonts w:hint="eastAsia" w:ascii="宋体"/>
                <w:szCs w:val="21"/>
              </w:rPr>
              <w:t>1．经过上节课的讨论，我们知道了适合种植在阳台的植物，种植土壤，同学选择了自己想要搭建的材料和容器，项目一步一步地推进，下一步你们打算做些什么呢？</w:t>
            </w:r>
          </w:p>
          <w:p w14:paraId="7B7847F5">
            <w:pPr>
              <w:tabs>
                <w:tab w:val="left" w:pos="4933"/>
              </w:tabs>
              <w:spacing w:line="360" w:lineRule="auto"/>
              <w:rPr>
                <w:rFonts w:hint="eastAsia" w:ascii="宋体"/>
                <w:szCs w:val="21"/>
              </w:rPr>
            </w:pPr>
            <w:r>
              <w:rPr>
                <w:rFonts w:hint="eastAsia" w:ascii="宋体"/>
                <w:szCs w:val="21"/>
              </w:rPr>
              <w:t>2．温馨提示：设计图中要标注清楚立体支架占地的长和宽，以及总高度。每层层板上放置多少个花盆、花盆摆放在何处都要根据层板的长和宽做好合理规划，同时应调节好层板间的高度，以保证植物有充足的生长空间。</w:t>
            </w:r>
          </w:p>
          <w:p w14:paraId="2FA4AE4E">
            <w:pPr>
              <w:tabs>
                <w:tab w:val="left" w:pos="4933"/>
              </w:tabs>
              <w:spacing w:line="360" w:lineRule="auto"/>
              <w:rPr>
                <w:rFonts w:hint="eastAsia" w:ascii="宋体"/>
                <w:szCs w:val="21"/>
              </w:rPr>
            </w:pPr>
            <w:r>
              <w:rPr>
                <w:rFonts w:hint="eastAsia" w:ascii="宋体"/>
                <w:szCs w:val="21"/>
              </w:rPr>
              <w:t>1．学生：设计立体小菜园</w:t>
            </w:r>
          </w:p>
          <w:p w14:paraId="5CAA2B56">
            <w:pPr>
              <w:tabs>
                <w:tab w:val="left" w:pos="4933"/>
              </w:tabs>
              <w:spacing w:line="360" w:lineRule="auto"/>
              <w:rPr>
                <w:rFonts w:hint="eastAsia" w:ascii="宋体"/>
                <w:szCs w:val="21"/>
              </w:rPr>
            </w:pPr>
            <w:r>
              <w:rPr>
                <w:rFonts w:hint="eastAsia" w:ascii="宋体"/>
                <w:szCs w:val="21"/>
              </w:rPr>
              <w:t>2．生集思广益，讨论立体小菜园的设计方案：测量小菜园的大小、支架的层数、稳定性、每层摆放的蔬菜的数量、支架的材质和数量……</w:t>
            </w:r>
          </w:p>
          <w:p w14:paraId="48CF8971">
            <w:pPr>
              <w:tabs>
                <w:tab w:val="left" w:pos="4933"/>
              </w:tabs>
              <w:spacing w:line="360" w:lineRule="auto"/>
              <w:rPr>
                <w:rFonts w:hint="eastAsia" w:ascii="宋体"/>
                <w:szCs w:val="21"/>
              </w:rPr>
            </w:pPr>
            <w:r>
              <w:rPr>
                <w:rFonts w:hint="eastAsia" w:ascii="宋体"/>
                <w:szCs w:val="21"/>
              </w:rPr>
              <w:t>3．学生等比例画出设计图。</w:t>
            </w:r>
          </w:p>
          <w:p w14:paraId="4DAD9B97">
            <w:pPr>
              <w:tabs>
                <w:tab w:val="left" w:pos="4933"/>
              </w:tabs>
              <w:spacing w:line="360" w:lineRule="auto"/>
              <w:rPr>
                <w:rFonts w:hint="eastAsia" w:ascii="宋体"/>
                <w:szCs w:val="21"/>
              </w:rPr>
            </w:pPr>
            <w:r>
              <w:rPr>
                <w:rFonts w:hint="eastAsia" w:ascii="宋体"/>
                <w:szCs w:val="21"/>
              </w:rPr>
              <w:t>4．各小组分享交流方案。</w:t>
            </w:r>
          </w:p>
          <w:p w14:paraId="1F060C11">
            <w:pPr>
              <w:tabs>
                <w:tab w:val="left" w:pos="4933"/>
              </w:tabs>
              <w:spacing w:line="360" w:lineRule="auto"/>
              <w:rPr>
                <w:rFonts w:hint="eastAsia" w:ascii="宋体"/>
                <w:szCs w:val="21"/>
              </w:rPr>
            </w:pPr>
            <w:r>
              <w:rPr>
                <w:rFonts w:hint="eastAsia" w:ascii="宋体"/>
                <w:szCs w:val="21"/>
              </w:rPr>
              <w:t>5．学生对照标准，改进方案，选择最佳方案。</w:t>
            </w:r>
          </w:p>
          <w:p w14:paraId="31389549">
            <w:pPr>
              <w:tabs>
                <w:tab w:val="left" w:pos="4933"/>
              </w:tabs>
              <w:spacing w:line="360" w:lineRule="auto"/>
              <w:rPr>
                <w:rFonts w:hint="eastAsia" w:ascii="宋体"/>
                <w:szCs w:val="21"/>
              </w:rPr>
            </w:pPr>
            <w:r>
              <w:rPr>
                <w:rFonts w:hint="eastAsia" w:ascii="宋体"/>
                <w:szCs w:val="21"/>
              </w:rPr>
              <w:t>五、制作改进</w:t>
            </w:r>
            <w:r>
              <w:rPr>
                <w:rFonts w:hint="eastAsia" w:ascii="宋体"/>
                <w:szCs w:val="21"/>
              </w:rPr>
              <w:tab/>
            </w:r>
          </w:p>
          <w:p w14:paraId="28B867D0">
            <w:pPr>
              <w:tabs>
                <w:tab w:val="left" w:pos="4933"/>
              </w:tabs>
              <w:spacing w:line="360" w:lineRule="auto"/>
              <w:rPr>
                <w:rFonts w:hint="eastAsia" w:ascii="宋体"/>
                <w:szCs w:val="21"/>
              </w:rPr>
            </w:pPr>
            <w:r>
              <w:rPr>
                <w:rFonts w:hint="eastAsia" w:ascii="宋体"/>
                <w:szCs w:val="21"/>
              </w:rPr>
              <w:t>1．立体小菜园的制作需要做好小组做好分工合作，按照搭支架、配制土壤、播种、浇水、摆放花盆的步骤完成制作。</w:t>
            </w:r>
          </w:p>
          <w:p w14:paraId="0711B38E">
            <w:pPr>
              <w:tabs>
                <w:tab w:val="left" w:pos="4933"/>
              </w:tabs>
              <w:spacing w:line="360" w:lineRule="auto"/>
              <w:rPr>
                <w:rFonts w:hint="eastAsia" w:ascii="宋体"/>
                <w:szCs w:val="21"/>
              </w:rPr>
            </w:pPr>
            <w:r>
              <w:rPr>
                <w:rFonts w:hint="eastAsia" w:ascii="宋体"/>
                <w:szCs w:val="21"/>
              </w:rPr>
              <w:t>2．教师需要督促学生对照设计图纸，一边制作一边在图纸上用彩笔标注好真实搭建时的方案，并在旁边备注修改的理由。</w:t>
            </w:r>
          </w:p>
          <w:p w14:paraId="2B243D45">
            <w:pPr>
              <w:tabs>
                <w:tab w:val="left" w:pos="4933"/>
              </w:tabs>
              <w:spacing w:line="360" w:lineRule="auto"/>
              <w:rPr>
                <w:rFonts w:hint="eastAsia" w:ascii="宋体"/>
                <w:szCs w:val="21"/>
              </w:rPr>
            </w:pPr>
            <w:r>
              <w:rPr>
                <w:rFonts w:hint="eastAsia" w:ascii="宋体"/>
                <w:szCs w:val="21"/>
              </w:rPr>
              <w:t>3．谈话：与设计方案相比，在实际制作立体小菜园的过程中你们做了哪些修改?为什么要做这些修改?</w:t>
            </w:r>
          </w:p>
          <w:p w14:paraId="2883506C">
            <w:pPr>
              <w:tabs>
                <w:tab w:val="left" w:pos="4933"/>
              </w:tabs>
              <w:spacing w:line="360" w:lineRule="auto"/>
              <w:rPr>
                <w:rFonts w:hint="eastAsia" w:ascii="宋体"/>
                <w:szCs w:val="21"/>
              </w:rPr>
            </w:pPr>
            <w:r>
              <w:rPr>
                <w:rFonts w:hint="eastAsia" w:ascii="宋体"/>
                <w:szCs w:val="21"/>
              </w:rPr>
              <w:t>4．搭建好的小菜园，还需要注意什么呢？</w:t>
            </w:r>
          </w:p>
          <w:p w14:paraId="3D8FE40B">
            <w:pPr>
              <w:tabs>
                <w:tab w:val="left" w:pos="4933"/>
              </w:tabs>
              <w:spacing w:line="360" w:lineRule="auto"/>
              <w:rPr>
                <w:rFonts w:hint="eastAsia" w:ascii="宋体"/>
                <w:szCs w:val="21"/>
              </w:rPr>
            </w:pPr>
            <w:r>
              <w:rPr>
                <w:rFonts w:hint="eastAsia" w:ascii="宋体"/>
                <w:szCs w:val="21"/>
              </w:rPr>
              <w:t>5．如何做好立体小菜园的日常管理？</w:t>
            </w:r>
            <w:r>
              <w:rPr>
                <w:rFonts w:hint="eastAsia" w:ascii="宋体"/>
                <w:szCs w:val="21"/>
              </w:rPr>
              <w:tab/>
            </w:r>
            <w:r>
              <w:rPr>
                <w:rFonts w:hint="eastAsia" w:ascii="宋体"/>
                <w:szCs w:val="21"/>
              </w:rPr>
              <w:t>学生根据设计方案提前准备搭建立体小菜园的材料。</w:t>
            </w:r>
          </w:p>
          <w:p w14:paraId="7B0A4271">
            <w:pPr>
              <w:tabs>
                <w:tab w:val="left" w:pos="4933"/>
              </w:tabs>
              <w:spacing w:line="360" w:lineRule="auto"/>
              <w:rPr>
                <w:rFonts w:hint="eastAsia" w:ascii="宋体"/>
                <w:szCs w:val="21"/>
              </w:rPr>
            </w:pPr>
            <w:r>
              <w:rPr>
                <w:rFonts w:hint="eastAsia" w:ascii="宋体"/>
                <w:szCs w:val="21"/>
              </w:rPr>
              <w:t>1．以小组为单位，按照设计图，拼接各小组的立体小菜园。</w:t>
            </w:r>
          </w:p>
          <w:p w14:paraId="5E795AF9">
            <w:pPr>
              <w:tabs>
                <w:tab w:val="left" w:pos="4933"/>
              </w:tabs>
              <w:spacing w:line="360" w:lineRule="auto"/>
              <w:rPr>
                <w:rFonts w:hint="eastAsia" w:ascii="宋体"/>
                <w:szCs w:val="21"/>
              </w:rPr>
            </w:pPr>
            <w:r>
              <w:rPr>
                <w:rFonts w:hint="eastAsia" w:ascii="宋体"/>
                <w:szCs w:val="21"/>
              </w:rPr>
              <w:t>2．学生分享交流。</w:t>
            </w:r>
          </w:p>
          <w:p w14:paraId="2BDDA5A0">
            <w:pPr>
              <w:tabs>
                <w:tab w:val="left" w:pos="4933"/>
              </w:tabs>
              <w:spacing w:line="360" w:lineRule="auto"/>
              <w:rPr>
                <w:rFonts w:hint="eastAsia" w:ascii="宋体"/>
                <w:szCs w:val="21"/>
              </w:rPr>
            </w:pPr>
            <w:r>
              <w:rPr>
                <w:rFonts w:hint="eastAsia" w:ascii="宋体"/>
                <w:szCs w:val="21"/>
              </w:rPr>
              <w:t>六、评价反思</w:t>
            </w:r>
            <w:r>
              <w:rPr>
                <w:rFonts w:hint="eastAsia" w:ascii="宋体"/>
                <w:szCs w:val="21"/>
              </w:rPr>
              <w:tab/>
            </w:r>
          </w:p>
          <w:p w14:paraId="2355FB59">
            <w:pPr>
              <w:tabs>
                <w:tab w:val="left" w:pos="4933"/>
              </w:tabs>
              <w:spacing w:line="360" w:lineRule="auto"/>
              <w:rPr>
                <w:rFonts w:hint="eastAsia" w:ascii="宋体"/>
                <w:szCs w:val="21"/>
              </w:rPr>
            </w:pPr>
            <w:r>
              <w:rPr>
                <w:rFonts w:hint="eastAsia" w:ascii="宋体"/>
                <w:szCs w:val="21"/>
              </w:rPr>
              <w:t>1．对照任务，检查自己建造的立体小菜园。</w:t>
            </w:r>
          </w:p>
          <w:p w14:paraId="5BC7ED7D">
            <w:pPr>
              <w:tabs>
                <w:tab w:val="left" w:pos="4933"/>
              </w:tabs>
              <w:spacing w:line="360" w:lineRule="auto"/>
              <w:rPr>
                <w:rFonts w:hint="eastAsia" w:ascii="宋体"/>
                <w:szCs w:val="21"/>
              </w:rPr>
            </w:pPr>
            <w:r>
              <w:rPr>
                <w:rFonts w:hint="eastAsia" w:ascii="宋体"/>
                <w:szCs w:val="21"/>
              </w:rPr>
              <w:t>2．交流成果、经验，互相做出评价</w:t>
            </w:r>
          </w:p>
          <w:p w14:paraId="0909034D">
            <w:pPr>
              <w:tabs>
                <w:tab w:val="left" w:pos="4933"/>
              </w:tabs>
              <w:spacing w:line="360" w:lineRule="auto"/>
              <w:rPr>
                <w:rFonts w:hint="eastAsia" w:ascii="宋体"/>
                <w:szCs w:val="21"/>
              </w:rPr>
            </w:pPr>
            <w:r>
              <w:rPr>
                <w:rFonts w:hint="eastAsia" w:ascii="宋体"/>
                <w:szCs w:val="21"/>
              </w:rPr>
              <w:t>3．如果再有一次设计、制作立体小菜园的机会，你会怎么做？记录你的评价和反思</w:t>
            </w:r>
          </w:p>
          <w:p w14:paraId="51B1E027">
            <w:pPr>
              <w:tabs>
                <w:tab w:val="left" w:pos="4933"/>
              </w:tabs>
              <w:spacing w:line="360" w:lineRule="auto"/>
              <w:rPr>
                <w:rFonts w:hint="eastAsia" w:ascii="宋体"/>
                <w:szCs w:val="21"/>
              </w:rPr>
            </w:pPr>
            <w:r>
              <w:rPr>
                <w:rFonts w:hint="eastAsia" w:ascii="宋体"/>
                <w:szCs w:val="21"/>
              </w:rPr>
              <w:t>1．学生根据评价标准对自己搭建的立体小菜园进行评价。</w:t>
            </w:r>
          </w:p>
          <w:p w14:paraId="5C60C9A9">
            <w:pPr>
              <w:tabs>
                <w:tab w:val="left" w:pos="4933"/>
              </w:tabs>
              <w:spacing w:line="360" w:lineRule="auto"/>
              <w:rPr>
                <w:rFonts w:hint="eastAsia" w:ascii="宋体"/>
                <w:szCs w:val="21"/>
              </w:rPr>
            </w:pPr>
            <w:r>
              <w:rPr>
                <w:rFonts w:hint="eastAsia" w:ascii="宋体"/>
                <w:szCs w:val="21"/>
              </w:rPr>
              <w:t>2．召开分享会，各小组展示成品，并介绍自己的设计理念。各小组对其他小组的作品做出评价。</w:t>
            </w:r>
          </w:p>
          <w:p w14:paraId="4328C8A0">
            <w:pPr>
              <w:tabs>
                <w:tab w:val="left" w:pos="4933"/>
              </w:tabs>
              <w:spacing w:line="360" w:lineRule="auto"/>
              <w:rPr>
                <w:rFonts w:ascii="宋体"/>
                <w:szCs w:val="21"/>
              </w:rPr>
            </w:pPr>
            <w:r>
              <w:rPr>
                <w:rFonts w:hint="eastAsia" w:ascii="宋体"/>
                <w:szCs w:val="21"/>
              </w:rPr>
              <w:t>3．通过自评后互评，再对自己的作品进行改进，并且记录自己的反思。</w:t>
            </w:r>
          </w:p>
        </w:tc>
        <w:tc>
          <w:tcPr>
            <w:tcW w:w="3419" w:type="dxa"/>
            <w:gridSpan w:val="2"/>
            <w:tcBorders>
              <w:top w:val="single" w:color="auto" w:sz="4" w:space="0"/>
              <w:left w:val="nil"/>
              <w:bottom w:val="single" w:color="auto" w:sz="4" w:space="0"/>
              <w:right w:val="single" w:color="auto" w:sz="4" w:space="0"/>
            </w:tcBorders>
            <w:noWrap w:val="0"/>
            <w:vAlign w:val="top"/>
          </w:tcPr>
          <w:p w14:paraId="6A5BB41B">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二次重构：</w:t>
            </w:r>
          </w:p>
        </w:tc>
      </w:tr>
      <w:tr w14:paraId="301B8755">
        <w:tblPrEx>
          <w:tblCellMar>
            <w:top w:w="0" w:type="dxa"/>
            <w:left w:w="108" w:type="dxa"/>
            <w:bottom w:w="0" w:type="dxa"/>
            <w:right w:w="108" w:type="dxa"/>
          </w:tblCellMar>
        </w:tblPrEx>
        <w:trPr>
          <w:trHeight w:val="1344"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14:paraId="25E04755">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板书设计：</w:t>
            </w:r>
          </w:p>
          <w:p w14:paraId="3DF0AFCF">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c>
          <w:tcPr>
            <w:tcW w:w="9002" w:type="dxa"/>
            <w:gridSpan w:val="5"/>
            <w:tcBorders>
              <w:top w:val="single" w:color="auto" w:sz="4" w:space="0"/>
              <w:left w:val="single" w:color="auto" w:sz="4" w:space="0"/>
              <w:bottom w:val="single" w:color="auto" w:sz="4" w:space="0"/>
              <w:right w:val="single" w:color="auto" w:sz="4" w:space="0"/>
            </w:tcBorders>
            <w:shd w:val="clear"/>
            <w:noWrap w:val="0"/>
            <w:vAlign w:val="top"/>
          </w:tcPr>
          <w:p w14:paraId="4745925F">
            <w:pPr>
              <w:spacing w:line="360" w:lineRule="auto"/>
              <w:jc w:val="center"/>
              <w:rPr>
                <w:rFonts w:ascii="宋体" w:hAnsi="宋体" w:cs="宋体"/>
                <w:b/>
                <w:bCs/>
                <w:sz w:val="24"/>
              </w:rPr>
            </w:pPr>
            <w:r>
              <w:rPr>
                <w:rFonts w:hint="eastAsia" w:ascii="宋体" w:hAnsi="宋体" w:cs="宋体"/>
                <w:b/>
                <w:bCs/>
                <w:sz w:val="24"/>
              </w:rPr>
              <w:t>立体小菜园</w:t>
            </w:r>
          </w:p>
          <w:p w14:paraId="1CBCDED9">
            <w:pPr>
              <w:spacing w:line="360" w:lineRule="auto"/>
              <w:jc w:val="center"/>
              <w:rPr>
                <w:rFonts w:ascii="宋体" w:hAnsi="宋体" w:cs="宋体"/>
                <w:sz w:val="24"/>
              </w:rPr>
            </w:pPr>
            <w:r>
              <w:rPr>
                <w:rFonts w:hint="eastAsia" w:ascii="宋体" w:hAnsi="宋体" w:cs="宋体"/>
                <w:sz w:val="24"/>
              </w:rPr>
              <w:t xml:space="preserve">了解需求            </w:t>
            </w:r>
          </w:p>
          <w:p w14:paraId="40C95468">
            <w:pPr>
              <w:spacing w:line="360" w:lineRule="auto"/>
              <w:jc w:val="center"/>
              <w:rPr>
                <w:rFonts w:ascii="宋体" w:hAnsi="宋体" w:cs="宋体"/>
                <w:sz w:val="24"/>
              </w:rPr>
            </w:pPr>
            <w:r>
              <w:rPr>
                <w:rFonts w:hint="eastAsia" w:ascii="宋体" w:hAnsi="宋体" w:cs="宋体"/>
                <w:sz w:val="24"/>
              </w:rPr>
              <w:t>明确问题（做一个阳台里的立体小菜园）</w:t>
            </w:r>
          </w:p>
          <w:p w14:paraId="567EF2F9">
            <w:pPr>
              <w:spacing w:line="360" w:lineRule="auto"/>
              <w:jc w:val="center"/>
              <w:rPr>
                <w:rFonts w:ascii="宋体" w:hAnsi="宋体" w:cs="宋体"/>
                <w:sz w:val="24"/>
              </w:rPr>
            </w:pPr>
            <w:r>
              <w:rPr>
                <w:rFonts w:hint="eastAsia" w:ascii="宋体" w:hAnsi="宋体" w:cs="宋体"/>
                <w:sz w:val="24"/>
              </w:rPr>
              <w:t>前期研究</w:t>
            </w:r>
          </w:p>
          <w:p w14:paraId="7E8163D2">
            <w:pPr>
              <w:spacing w:line="360" w:lineRule="auto"/>
              <w:jc w:val="center"/>
              <w:rPr>
                <w:rFonts w:ascii="宋体" w:hAnsi="宋体" w:cs="宋体"/>
                <w:sz w:val="24"/>
              </w:rPr>
            </w:pPr>
            <w:r>
              <w:rPr>
                <w:rFonts w:hint="eastAsia" w:ascii="宋体" w:hAnsi="宋体" w:cs="宋体"/>
                <w:sz w:val="24"/>
              </w:rPr>
              <w:t>设计方案</w:t>
            </w:r>
          </w:p>
          <w:p w14:paraId="37B0C357">
            <w:pPr>
              <w:spacing w:line="360" w:lineRule="auto"/>
              <w:jc w:val="center"/>
              <w:rPr>
                <w:rFonts w:ascii="宋体" w:hAnsi="宋体" w:cs="宋体"/>
                <w:sz w:val="24"/>
              </w:rPr>
            </w:pPr>
            <w:r>
              <w:rPr>
                <w:rFonts w:hint="eastAsia" w:ascii="宋体" w:hAnsi="宋体" w:cs="宋体"/>
                <w:sz w:val="24"/>
              </w:rPr>
              <w:t>制作改进</w:t>
            </w:r>
          </w:p>
          <w:p w14:paraId="0CB9D425">
            <w:pPr>
              <w:spacing w:line="360" w:lineRule="auto"/>
              <w:ind w:firstLine="3600" w:firstLineChars="1500"/>
              <w:rPr>
                <w:rFonts w:ascii="宋体" w:hAnsi="宋体" w:cs="宋体"/>
                <w:sz w:val="24"/>
              </w:rPr>
            </w:pPr>
            <w:r>
              <w:rPr>
                <w:rFonts w:hint="eastAsia" w:ascii="宋体" w:hAnsi="宋体" w:cs="宋体"/>
                <w:sz w:val="24"/>
              </w:rPr>
              <w:t>评价反思</w:t>
            </w:r>
          </w:p>
          <w:p w14:paraId="57194A3D">
            <w:pPr>
              <w:spacing w:line="360" w:lineRule="auto"/>
              <w:jc w:val="left"/>
              <w:rPr>
                <w:rFonts w:ascii="宋体" w:hAnsi="宋体" w:eastAsia="宋体" w:cs="Times New Roman"/>
                <w:kern w:val="2"/>
                <w:sz w:val="21"/>
                <w:szCs w:val="21"/>
                <w:lang w:val="en-US" w:eastAsia="zh-CN" w:bidi="ar-SA"/>
              </w:rPr>
            </w:pPr>
          </w:p>
        </w:tc>
      </w:tr>
      <w:tr w14:paraId="70648CF7">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70A7520E">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szCs w:val="21"/>
                <w:lang w:val="en-US" w:eastAsia="zh-CN"/>
              </w:rPr>
            </w:pPr>
            <w:r>
              <w:rPr>
                <w:rFonts w:hint="eastAsia" w:ascii="宋体" w:hAnsi="宋体"/>
                <w:szCs w:val="21"/>
                <w:lang w:val="en-US" w:eastAsia="zh-CN"/>
              </w:rPr>
              <w:t>作业设计</w:t>
            </w:r>
          </w:p>
          <w:p w14:paraId="6007DC86">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color w:val="0070C0"/>
                <w:szCs w:val="21"/>
                <w:lang w:val="en-US" w:eastAsia="zh-CN"/>
              </w:rPr>
            </w:pPr>
            <w:r>
              <w:rPr>
                <w:rFonts w:hint="eastAsia" w:ascii="宋体" w:hAnsi="宋体"/>
                <w:color w:val="0070C0"/>
                <w:szCs w:val="21"/>
                <w:lang w:val="en-US" w:eastAsia="zh-CN"/>
              </w:rPr>
              <w:t>（体现提优补差）</w:t>
            </w:r>
          </w:p>
          <w:p w14:paraId="0D919A5D">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szCs w:val="21"/>
                <w:lang w:val="en-US" w:eastAsia="zh-CN"/>
              </w:rPr>
            </w:pPr>
          </w:p>
        </w:tc>
        <w:tc>
          <w:tcPr>
            <w:tcW w:w="9002" w:type="dxa"/>
            <w:gridSpan w:val="5"/>
            <w:tcBorders>
              <w:top w:val="single" w:color="auto" w:sz="4" w:space="0"/>
              <w:left w:val="nil"/>
              <w:bottom w:val="single" w:color="auto" w:sz="4" w:space="0"/>
              <w:right w:val="single" w:color="auto" w:sz="4" w:space="0"/>
            </w:tcBorders>
            <w:noWrap w:val="0"/>
            <w:vAlign w:val="center"/>
          </w:tcPr>
          <w:p w14:paraId="525E5EC2">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color w:val="0070C0"/>
                <w:szCs w:val="21"/>
                <w:lang w:val="en-US" w:eastAsia="zh-CN"/>
              </w:rPr>
            </w:pPr>
            <w:r>
              <w:rPr>
                <w:rFonts w:hint="eastAsia" w:ascii="Calibri" w:hAnsi="Calibri"/>
                <w:szCs w:val="21"/>
                <w:lang w:val="en-US" w:eastAsia="zh-CN"/>
              </w:rPr>
              <w:t>课内作业：</w:t>
            </w:r>
          </w:p>
          <w:p w14:paraId="66225DC2">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szCs w:val="21"/>
                <w:lang w:val="en-US" w:eastAsia="zh-CN"/>
              </w:rPr>
            </w:pPr>
          </w:p>
          <w:p w14:paraId="770F0D1F">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r>
              <w:rPr>
                <w:rFonts w:hint="eastAsia" w:ascii="Calibri" w:hAnsi="Calibri"/>
                <w:szCs w:val="21"/>
                <w:lang w:val="en-US" w:eastAsia="zh-CN"/>
              </w:rPr>
              <w:t>课后作业：</w:t>
            </w:r>
          </w:p>
          <w:p w14:paraId="0247DAE1">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p>
        </w:tc>
      </w:tr>
      <w:tr w14:paraId="1199B832">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7F8CD4B4">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lang w:val="en-US" w:eastAsia="zh-CN"/>
              </w:rPr>
              <w:t>教学</w:t>
            </w:r>
            <w:r>
              <w:rPr>
                <w:rFonts w:hint="eastAsia" w:ascii="宋体" w:hAnsi="宋体"/>
                <w:szCs w:val="21"/>
              </w:rPr>
              <w:t>反思：(可以聚焦目标的达成，聚焦学习活动的设计，聚焦师生互动的方式，聚焦作业设计等)</w:t>
            </w:r>
          </w:p>
          <w:p w14:paraId="58CF6964">
            <w:pPr>
              <w:keepNext w:val="0"/>
              <w:keepLines w:val="0"/>
              <w:pageBreakBefore w:val="0"/>
              <w:kinsoku/>
              <w:wordWrap/>
              <w:overflowPunct/>
              <w:topLinePunct w:val="0"/>
              <w:autoSpaceDE/>
              <w:autoSpaceDN/>
              <w:bidi w:val="0"/>
              <w:adjustRightInd/>
              <w:snapToGrid/>
              <w:spacing w:line="440" w:lineRule="exact"/>
              <w:ind w:firstLine="102" w:firstLineChars="49"/>
              <w:textAlignment w:val="auto"/>
              <w:rPr>
                <w:rFonts w:ascii="宋体"/>
                <w:szCs w:val="21"/>
              </w:rPr>
            </w:pPr>
          </w:p>
          <w:p w14:paraId="10771922">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5D80E022">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1486D064">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r>
      <w:tr w14:paraId="56AFBDF7">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185137AE">
            <w:pPr>
              <w:keepNext w:val="0"/>
              <w:keepLines w:val="0"/>
              <w:pageBreakBefore w:val="0"/>
              <w:kinsoku/>
              <w:wordWrap/>
              <w:overflowPunct/>
              <w:topLinePunct w:val="0"/>
              <w:autoSpaceDE/>
              <w:autoSpaceDN/>
              <w:bidi w:val="0"/>
              <w:adjustRightInd/>
              <w:snapToGrid/>
              <w:spacing w:line="440" w:lineRule="exact"/>
              <w:ind w:firstLine="5460" w:firstLineChars="2600"/>
              <w:textAlignment w:val="auto"/>
              <w:rPr>
                <w:rFonts w:ascii="宋体" w:hAnsi="宋体"/>
                <w:szCs w:val="21"/>
              </w:rPr>
            </w:pPr>
            <w:r>
              <w:rPr>
                <w:rFonts w:hint="eastAsia" w:ascii="宋体" w:hAnsi="宋体"/>
                <w:szCs w:val="21"/>
              </w:rPr>
              <w:t>施教日期</w:t>
            </w:r>
            <w:r>
              <w:rPr>
                <w:rFonts w:ascii="宋体" w:hAnsi="宋体"/>
                <w:szCs w:val="21"/>
                <w:u w:val="single"/>
              </w:rPr>
              <w:t xml:space="preserve">        </w:t>
            </w:r>
            <w:r>
              <w:rPr>
                <w:rFonts w:hint="eastAsia" w:ascii="宋体" w:hAnsi="宋体"/>
                <w:szCs w:val="21"/>
              </w:rPr>
              <w:t>月</w:t>
            </w:r>
            <w:r>
              <w:rPr>
                <w:rFonts w:ascii="宋体" w:hAnsi="宋体"/>
                <w:szCs w:val="21"/>
                <w:u w:val="single"/>
              </w:rPr>
              <w:t xml:space="preserve">        </w:t>
            </w:r>
            <w:r>
              <w:rPr>
                <w:rFonts w:hint="eastAsia" w:ascii="宋体" w:hAnsi="宋体"/>
                <w:szCs w:val="21"/>
              </w:rPr>
              <w:t>日</w:t>
            </w:r>
          </w:p>
        </w:tc>
      </w:tr>
    </w:tbl>
    <w:p w14:paraId="4C51AF4A">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1D03FE66">
      <w:pPr>
        <w:keepNext w:val="0"/>
        <w:keepLines w:val="0"/>
        <w:pageBreakBefore w:val="0"/>
        <w:kinsoku/>
        <w:wordWrap/>
        <w:overflowPunct/>
        <w:topLinePunct w:val="0"/>
        <w:autoSpaceDE/>
        <w:autoSpaceDN/>
        <w:bidi w:val="0"/>
        <w:adjustRightInd/>
        <w:snapToGrid/>
        <w:spacing w:line="440" w:lineRule="exact"/>
        <w:textAlignment w:val="auto"/>
        <w:rPr>
          <w:szCs w:val="21"/>
        </w:rPr>
      </w:pPr>
    </w:p>
    <w:tbl>
      <w:tblPr>
        <w:tblStyle w:val="2"/>
        <w:tblW w:w="10190" w:type="dxa"/>
        <w:tblInd w:w="0" w:type="dxa"/>
        <w:tblLayout w:type="fixed"/>
        <w:tblCellMar>
          <w:top w:w="0" w:type="dxa"/>
          <w:left w:w="108" w:type="dxa"/>
          <w:bottom w:w="0" w:type="dxa"/>
          <w:right w:w="108" w:type="dxa"/>
        </w:tblCellMar>
      </w:tblPr>
      <w:tblGrid>
        <w:gridCol w:w="1188"/>
        <w:gridCol w:w="2880"/>
        <w:gridCol w:w="900"/>
        <w:gridCol w:w="1803"/>
        <w:gridCol w:w="1260"/>
        <w:gridCol w:w="2159"/>
      </w:tblGrid>
      <w:tr w14:paraId="66CF32D1">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5E21B1A5">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学习内容</w:t>
            </w:r>
          </w:p>
        </w:tc>
        <w:tc>
          <w:tcPr>
            <w:tcW w:w="2880" w:type="dxa"/>
            <w:tcBorders>
              <w:top w:val="single" w:color="auto" w:sz="4" w:space="0"/>
              <w:left w:val="nil"/>
              <w:bottom w:val="single" w:color="auto" w:sz="4" w:space="0"/>
              <w:right w:val="single" w:color="auto" w:sz="4" w:space="0"/>
            </w:tcBorders>
            <w:noWrap w:val="0"/>
            <w:vAlign w:val="center"/>
          </w:tcPr>
          <w:p w14:paraId="5726BA8E">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黑体" w:eastAsia="黑体"/>
                <w:b/>
                <w:sz w:val="20"/>
                <w:szCs w:val="11"/>
              </w:rPr>
              <w:t>像科学家那样</w:t>
            </w:r>
          </w:p>
        </w:tc>
        <w:tc>
          <w:tcPr>
            <w:tcW w:w="900" w:type="dxa"/>
            <w:tcBorders>
              <w:top w:val="single" w:color="auto" w:sz="4" w:space="0"/>
              <w:left w:val="nil"/>
              <w:bottom w:val="single" w:color="auto" w:sz="4" w:space="0"/>
              <w:right w:val="single" w:color="auto" w:sz="4" w:space="0"/>
            </w:tcBorders>
            <w:noWrap w:val="0"/>
            <w:vAlign w:val="center"/>
          </w:tcPr>
          <w:p w14:paraId="1684522B">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课时</w:t>
            </w:r>
          </w:p>
        </w:tc>
        <w:tc>
          <w:tcPr>
            <w:tcW w:w="1803" w:type="dxa"/>
            <w:tcBorders>
              <w:top w:val="single" w:color="auto" w:sz="4" w:space="0"/>
              <w:left w:val="nil"/>
              <w:bottom w:val="single" w:color="auto" w:sz="4" w:space="0"/>
              <w:right w:val="single" w:color="auto" w:sz="4" w:space="0"/>
            </w:tcBorders>
            <w:noWrap w:val="0"/>
            <w:vAlign w:val="center"/>
          </w:tcPr>
          <w:p w14:paraId="53F45486">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val="en-US" w:eastAsia="zh-CN"/>
              </w:rPr>
            </w:pPr>
            <w:r>
              <w:rPr>
                <w:rFonts w:hint="eastAsia" w:ascii="宋体"/>
                <w:szCs w:val="21"/>
                <w:lang w:val="en-US" w:eastAsia="zh-CN"/>
              </w:rPr>
              <w:t>1</w:t>
            </w:r>
          </w:p>
        </w:tc>
        <w:tc>
          <w:tcPr>
            <w:tcW w:w="1260" w:type="dxa"/>
            <w:tcBorders>
              <w:top w:val="single" w:color="auto" w:sz="4" w:space="0"/>
              <w:left w:val="nil"/>
              <w:bottom w:val="single" w:color="auto" w:sz="4" w:space="0"/>
              <w:right w:val="single" w:color="auto" w:sz="4" w:space="0"/>
            </w:tcBorders>
            <w:noWrap w:val="0"/>
            <w:vAlign w:val="center"/>
          </w:tcPr>
          <w:p w14:paraId="5831EC41">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szCs w:val="21"/>
              </w:rPr>
              <w:t>设计者</w:t>
            </w:r>
          </w:p>
        </w:tc>
        <w:tc>
          <w:tcPr>
            <w:tcW w:w="2159" w:type="dxa"/>
            <w:tcBorders>
              <w:top w:val="single" w:color="auto" w:sz="4" w:space="0"/>
              <w:left w:val="nil"/>
              <w:bottom w:val="single" w:color="auto" w:sz="4" w:space="0"/>
              <w:right w:val="single" w:color="auto" w:sz="4" w:space="0"/>
            </w:tcBorders>
            <w:noWrap w:val="0"/>
            <w:vAlign w:val="center"/>
          </w:tcPr>
          <w:p w14:paraId="2C67F8B5">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eastAsia="zh-CN"/>
              </w:rPr>
            </w:pPr>
            <w:r>
              <w:rPr>
                <w:rFonts w:hint="eastAsia" w:ascii="宋体"/>
                <w:szCs w:val="21"/>
                <w:lang w:eastAsia="zh-CN"/>
              </w:rPr>
              <w:t>李军伟</w:t>
            </w:r>
          </w:p>
        </w:tc>
      </w:tr>
      <w:tr w14:paraId="21D3470D">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0B6C7C58">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eastAsia="宋体"/>
                <w:szCs w:val="21"/>
                <w:lang w:val="en-US" w:eastAsia="zh-CN"/>
              </w:rPr>
            </w:pPr>
            <w:r>
              <w:rPr>
                <w:rFonts w:hint="eastAsia" w:ascii="宋体" w:hAnsi="宋体"/>
                <w:szCs w:val="21"/>
                <w:lang w:val="en-US" w:eastAsia="zh-CN"/>
              </w:rPr>
              <w:t>学习目标</w:t>
            </w:r>
          </w:p>
        </w:tc>
        <w:tc>
          <w:tcPr>
            <w:tcW w:w="9002" w:type="dxa"/>
            <w:gridSpan w:val="5"/>
            <w:tcBorders>
              <w:top w:val="single" w:color="auto" w:sz="4" w:space="0"/>
              <w:left w:val="nil"/>
              <w:bottom w:val="single" w:color="auto" w:sz="4" w:space="0"/>
              <w:right w:val="single" w:color="auto" w:sz="4" w:space="0"/>
            </w:tcBorders>
            <w:noWrap w:val="0"/>
            <w:vAlign w:val="center"/>
          </w:tcPr>
          <w:p w14:paraId="2FFED1A0">
            <w:pPr>
              <w:rPr>
                <w:rFonts w:ascii="宋体" w:hAnsi="宋体" w:cs="宋体"/>
                <w:bCs/>
                <w:color w:val="000000"/>
                <w:kern w:val="0"/>
                <w:szCs w:val="21"/>
              </w:rPr>
            </w:pPr>
            <w:r>
              <w:rPr>
                <w:rFonts w:hint="eastAsia" w:ascii="宋体" w:hAnsi="宋体" w:cs="宋体"/>
                <w:bCs/>
                <w:color w:val="000000"/>
                <w:kern w:val="0"/>
                <w:szCs w:val="21"/>
              </w:rPr>
              <w:t>1</w:t>
            </w:r>
            <w:r>
              <w:rPr>
                <w:rFonts w:hint="eastAsia" w:ascii="宋体" w:hAnsi="宋体" w:cs="宋体"/>
                <w:color w:val="000000"/>
                <w:kern w:val="0"/>
                <w:szCs w:val="21"/>
              </w:rPr>
              <w:t>．</w:t>
            </w:r>
            <w:r>
              <w:rPr>
                <w:rFonts w:ascii="宋体" w:hAnsi="宋体" w:cs="宋体"/>
                <w:bCs/>
                <w:color w:val="000000"/>
                <w:kern w:val="0"/>
                <w:szCs w:val="21"/>
              </w:rPr>
              <w:t>通过自主阅读和交流介绍，了解科学</w:t>
            </w:r>
            <w:r>
              <w:rPr>
                <w:rFonts w:hint="eastAsia" w:ascii="宋体" w:hAnsi="宋体" w:cs="宋体"/>
                <w:bCs/>
                <w:color w:val="000000"/>
                <w:kern w:val="0"/>
                <w:szCs w:val="21"/>
              </w:rPr>
              <w:t>家们向他人分享研究成果的方式</w:t>
            </w:r>
            <w:r>
              <w:rPr>
                <w:rFonts w:ascii="宋体" w:hAnsi="宋体" w:cs="宋体"/>
                <w:bCs/>
                <w:color w:val="000000"/>
                <w:kern w:val="0"/>
                <w:szCs w:val="21"/>
              </w:rPr>
              <w:t xml:space="preserve">。 </w:t>
            </w:r>
          </w:p>
          <w:p w14:paraId="0BE5320F">
            <w:pPr>
              <w:rPr>
                <w:rFonts w:ascii="宋体" w:hAnsi="宋体" w:cs="宋体"/>
                <w:bCs/>
                <w:color w:val="000000"/>
                <w:kern w:val="0"/>
                <w:szCs w:val="21"/>
              </w:rPr>
            </w:pPr>
            <w:r>
              <w:rPr>
                <w:rFonts w:hint="eastAsia" w:ascii="宋体" w:hAnsi="宋体" w:cs="宋体"/>
                <w:bCs/>
                <w:color w:val="000000"/>
                <w:kern w:val="0"/>
                <w:szCs w:val="21"/>
              </w:rPr>
              <w:t>2</w:t>
            </w:r>
            <w:r>
              <w:rPr>
                <w:rFonts w:hint="eastAsia" w:ascii="宋体" w:hAnsi="宋体" w:cs="宋体"/>
                <w:color w:val="000000"/>
                <w:kern w:val="0"/>
                <w:szCs w:val="21"/>
              </w:rPr>
              <w:t xml:space="preserve">． </w:t>
            </w:r>
            <w:r>
              <w:rPr>
                <w:rFonts w:ascii="宋体" w:hAnsi="宋体" w:cs="宋体"/>
                <w:bCs/>
                <w:color w:val="000000"/>
                <w:kern w:val="0"/>
                <w:szCs w:val="21"/>
              </w:rPr>
              <w:t>能够从</w:t>
            </w:r>
            <w:r>
              <w:rPr>
                <w:rFonts w:hint="eastAsia" w:ascii="宋体" w:hAnsi="宋体" w:cs="宋体"/>
                <w:bCs/>
                <w:color w:val="000000"/>
                <w:kern w:val="0"/>
                <w:szCs w:val="21"/>
              </w:rPr>
              <w:t>问题</w:t>
            </w:r>
            <w:r>
              <w:rPr>
                <w:rFonts w:ascii="宋体" w:hAnsi="宋体" w:cs="宋体"/>
                <w:bCs/>
                <w:color w:val="000000"/>
                <w:kern w:val="0"/>
                <w:szCs w:val="21"/>
              </w:rPr>
              <w:t xml:space="preserve">情境中发现并提出问题，亲历科学探究的过程，并通过回顾这一探究过程，形成对科学探究活动要素的较为整体的认识。 </w:t>
            </w:r>
          </w:p>
          <w:p w14:paraId="4EBD1EFB">
            <w:pPr>
              <w:rPr>
                <w:rFonts w:ascii="宋体"/>
                <w:szCs w:val="21"/>
              </w:rPr>
            </w:pPr>
            <w:r>
              <w:rPr>
                <w:rFonts w:hint="eastAsia" w:ascii="宋体" w:hAnsi="宋体" w:cs="宋体"/>
                <w:bCs/>
                <w:color w:val="000000"/>
                <w:kern w:val="0"/>
                <w:szCs w:val="21"/>
              </w:rPr>
              <w:t>3</w:t>
            </w:r>
            <w:r>
              <w:rPr>
                <w:rFonts w:hint="eastAsia" w:ascii="宋体" w:hAnsi="宋体" w:cs="宋体"/>
                <w:color w:val="000000"/>
                <w:kern w:val="0"/>
                <w:szCs w:val="21"/>
              </w:rPr>
              <w:t>．</w:t>
            </w:r>
            <w:r>
              <w:rPr>
                <w:rFonts w:ascii="宋体" w:hAnsi="宋体" w:cs="宋体"/>
                <w:bCs/>
                <w:color w:val="000000"/>
                <w:kern w:val="0"/>
                <w:szCs w:val="21"/>
              </w:rPr>
              <w:t>着重培养学生</w:t>
            </w:r>
            <w:r>
              <w:rPr>
                <w:rFonts w:hint="eastAsia" w:ascii="宋体" w:hAnsi="宋体" w:cs="宋体"/>
                <w:bCs/>
                <w:color w:val="000000"/>
                <w:kern w:val="0"/>
                <w:szCs w:val="21"/>
              </w:rPr>
              <w:t>根据问题自主查阅文献资料的能力</w:t>
            </w:r>
            <w:r>
              <w:rPr>
                <w:rFonts w:ascii="宋体" w:hAnsi="宋体" w:cs="宋体"/>
                <w:bCs/>
                <w:color w:val="000000"/>
                <w:kern w:val="0"/>
                <w:szCs w:val="21"/>
              </w:rPr>
              <w:t>，能够</w:t>
            </w:r>
            <w:r>
              <w:rPr>
                <w:rFonts w:hint="eastAsia" w:ascii="宋体" w:hAnsi="宋体" w:cs="宋体"/>
                <w:bCs/>
                <w:color w:val="000000"/>
                <w:kern w:val="0"/>
                <w:szCs w:val="21"/>
              </w:rPr>
              <w:t>用合适的方式记录并整理分析信息</w:t>
            </w:r>
            <w:r>
              <w:rPr>
                <w:rFonts w:ascii="宋体" w:hAnsi="宋体" w:cs="宋体"/>
                <w:bCs/>
                <w:color w:val="000000"/>
                <w:kern w:val="0"/>
                <w:szCs w:val="21"/>
              </w:rPr>
              <w:t>。</w:t>
            </w:r>
          </w:p>
        </w:tc>
      </w:tr>
      <w:tr w14:paraId="1923DF34">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44A57ABC">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  习</w:t>
            </w:r>
          </w:p>
          <w:p w14:paraId="04268A78">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重难点</w:t>
            </w:r>
          </w:p>
        </w:tc>
        <w:tc>
          <w:tcPr>
            <w:tcW w:w="9002" w:type="dxa"/>
            <w:gridSpan w:val="5"/>
            <w:tcBorders>
              <w:top w:val="single" w:color="auto" w:sz="4" w:space="0"/>
              <w:left w:val="nil"/>
              <w:bottom w:val="single" w:color="auto" w:sz="4" w:space="0"/>
              <w:right w:val="single" w:color="auto" w:sz="4" w:space="0"/>
            </w:tcBorders>
            <w:noWrap w:val="0"/>
            <w:vAlign w:val="center"/>
          </w:tcPr>
          <w:p w14:paraId="3178FB34">
            <w:pPr>
              <w:rPr>
                <w:b/>
                <w:lang w:bidi="zh-CN"/>
              </w:rPr>
            </w:pPr>
            <w:r>
              <w:rPr>
                <w:rFonts w:hint="eastAsia"/>
                <w:b/>
                <w:lang w:bidi="zh-CN"/>
              </w:rPr>
              <w:t>了解和掌握</w:t>
            </w:r>
            <w:r>
              <w:rPr>
                <w:rFonts w:hint="eastAsia"/>
                <w:b/>
                <w:bCs/>
                <w:lang w:bidi="zh-CN"/>
              </w:rPr>
              <w:t>查阅文献的新要求。</w:t>
            </w:r>
          </w:p>
          <w:p w14:paraId="0D66B7AB">
            <w:pPr>
              <w:rPr>
                <w:rFonts w:ascii="Calibri" w:hAnsi="Calibri"/>
                <w:szCs w:val="21"/>
              </w:rPr>
            </w:pPr>
            <w:r>
              <w:rPr>
                <w:b/>
                <w:bCs/>
                <w:lang w:bidi="zh-CN"/>
              </w:rPr>
              <w:t>培养学生</w:t>
            </w:r>
            <w:r>
              <w:rPr>
                <w:rFonts w:hint="eastAsia"/>
                <w:b/>
                <w:bCs/>
                <w:lang w:bidi="zh-CN"/>
              </w:rPr>
              <w:t>根据问题自主查阅文献资料的能力。</w:t>
            </w:r>
          </w:p>
        </w:tc>
      </w:tr>
      <w:tr w14:paraId="65A4BCB8">
        <w:tblPrEx>
          <w:tblCellMar>
            <w:top w:w="0" w:type="dxa"/>
            <w:left w:w="108" w:type="dxa"/>
            <w:bottom w:w="0" w:type="dxa"/>
            <w:right w:w="108" w:type="dxa"/>
          </w:tblCellMar>
        </w:tblPrEx>
        <w:trPr>
          <w:trHeight w:val="3572" w:hRule="atLeast"/>
        </w:trPr>
        <w:tc>
          <w:tcPr>
            <w:tcW w:w="6771" w:type="dxa"/>
            <w:gridSpan w:val="4"/>
            <w:tcBorders>
              <w:top w:val="single" w:color="auto" w:sz="4" w:space="0"/>
              <w:left w:val="single" w:color="auto" w:sz="4" w:space="0"/>
              <w:bottom w:val="single" w:color="auto" w:sz="4" w:space="0"/>
              <w:right w:val="single" w:color="auto" w:sz="4" w:space="0"/>
            </w:tcBorders>
            <w:noWrap w:val="0"/>
            <w:vAlign w:val="top"/>
          </w:tcPr>
          <w:p w14:paraId="0914FEA8">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教学过程：</w:t>
            </w:r>
          </w:p>
          <w:p w14:paraId="3EBCE0A0">
            <w:pPr>
              <w:tabs>
                <w:tab w:val="left" w:pos="4933"/>
              </w:tabs>
              <w:spacing w:line="360" w:lineRule="auto"/>
              <w:rPr>
                <w:rFonts w:hint="eastAsia" w:ascii="宋体"/>
                <w:szCs w:val="21"/>
              </w:rPr>
            </w:pPr>
            <w:r>
              <w:rPr>
                <w:rFonts w:hint="eastAsia" w:ascii="宋体"/>
                <w:szCs w:val="21"/>
              </w:rPr>
              <w:t>一、阅读资料，了解科学家分享研究成果的方式</w:t>
            </w:r>
          </w:p>
          <w:p w14:paraId="68330BE1">
            <w:pPr>
              <w:tabs>
                <w:tab w:val="left" w:pos="4933"/>
              </w:tabs>
              <w:spacing w:line="360" w:lineRule="auto"/>
              <w:rPr>
                <w:rFonts w:hint="eastAsia" w:ascii="宋体"/>
                <w:szCs w:val="21"/>
              </w:rPr>
            </w:pPr>
            <w:r>
              <w:rPr>
                <w:rFonts w:hint="eastAsia" w:ascii="宋体"/>
                <w:szCs w:val="21"/>
              </w:rPr>
              <w:t>1．提问：科学家经过坚持不懈的研究，终于得到了研究成果。如果你是科学家，你会如何将你的研究成果分享给他人知晓呢？</w:t>
            </w:r>
          </w:p>
          <w:p w14:paraId="6786494F">
            <w:pPr>
              <w:tabs>
                <w:tab w:val="left" w:pos="4933"/>
              </w:tabs>
              <w:spacing w:line="360" w:lineRule="auto"/>
              <w:rPr>
                <w:rFonts w:hint="eastAsia" w:ascii="宋体"/>
                <w:szCs w:val="21"/>
              </w:rPr>
            </w:pPr>
            <w:r>
              <w:rPr>
                <w:rFonts w:hint="eastAsia" w:ascii="宋体"/>
                <w:szCs w:val="21"/>
              </w:rPr>
              <w:t>2．教师出示图片，讲解科学家分享研究成果的方式。</w:t>
            </w:r>
          </w:p>
          <w:p w14:paraId="1E3B25BE">
            <w:pPr>
              <w:tabs>
                <w:tab w:val="left" w:pos="4933"/>
              </w:tabs>
              <w:spacing w:line="360" w:lineRule="auto"/>
              <w:rPr>
                <w:rFonts w:hint="eastAsia" w:ascii="宋体"/>
                <w:szCs w:val="21"/>
              </w:rPr>
            </w:pPr>
            <w:r>
              <w:rPr>
                <w:rFonts w:hint="eastAsia" w:ascii="宋体"/>
                <w:szCs w:val="21"/>
              </w:rPr>
              <w:t>3．小结：科学家要把自己研究的过程、结果以及取得的证据，通过报告、论文、著作等形式发表出来，让他人分享成果或做重复性实验进行验证。当科学家的研究被认可之后，他的研究成果就会成为被大家接受的公共知识。</w:t>
            </w:r>
          </w:p>
          <w:p w14:paraId="78E8AB60">
            <w:pPr>
              <w:tabs>
                <w:tab w:val="left" w:pos="4933"/>
              </w:tabs>
              <w:spacing w:line="360" w:lineRule="auto"/>
              <w:rPr>
                <w:rFonts w:hint="eastAsia" w:ascii="宋体"/>
                <w:szCs w:val="21"/>
              </w:rPr>
            </w:pPr>
            <w:r>
              <w:rPr>
                <w:rFonts w:hint="eastAsia" w:ascii="宋体"/>
                <w:szCs w:val="21"/>
              </w:rPr>
              <w:t>1．学生思考，发言，提出自己的分享研究成果的方法。</w:t>
            </w:r>
          </w:p>
          <w:p w14:paraId="3C3C7CBB">
            <w:pPr>
              <w:tabs>
                <w:tab w:val="left" w:pos="4933"/>
              </w:tabs>
              <w:spacing w:line="360" w:lineRule="auto"/>
              <w:rPr>
                <w:rFonts w:hint="eastAsia" w:ascii="宋体"/>
                <w:szCs w:val="21"/>
              </w:rPr>
            </w:pPr>
            <w:r>
              <w:rPr>
                <w:rFonts w:hint="eastAsia" w:ascii="宋体"/>
                <w:szCs w:val="21"/>
              </w:rPr>
              <w:t>二、学习查阅资料</w:t>
            </w:r>
            <w:r>
              <w:rPr>
                <w:rFonts w:hint="eastAsia" w:ascii="宋体"/>
                <w:szCs w:val="21"/>
              </w:rPr>
              <w:tab/>
            </w:r>
          </w:p>
          <w:p w14:paraId="611E300D">
            <w:pPr>
              <w:tabs>
                <w:tab w:val="left" w:pos="4933"/>
              </w:tabs>
              <w:spacing w:line="360" w:lineRule="auto"/>
              <w:rPr>
                <w:rFonts w:hint="eastAsia" w:ascii="宋体"/>
                <w:szCs w:val="21"/>
              </w:rPr>
            </w:pPr>
            <w:r>
              <w:rPr>
                <w:rFonts w:hint="eastAsia" w:ascii="宋体"/>
                <w:szCs w:val="21"/>
              </w:rPr>
              <w:t>（一）了解萤火虫</w:t>
            </w:r>
          </w:p>
          <w:p w14:paraId="6218D2C7">
            <w:pPr>
              <w:tabs>
                <w:tab w:val="left" w:pos="4933"/>
              </w:tabs>
              <w:spacing w:line="360" w:lineRule="auto"/>
              <w:rPr>
                <w:rFonts w:hint="eastAsia" w:ascii="宋体"/>
                <w:szCs w:val="21"/>
              </w:rPr>
            </w:pPr>
            <w:r>
              <w:rPr>
                <w:rFonts w:hint="eastAsia" w:ascii="宋体"/>
                <w:szCs w:val="21"/>
              </w:rPr>
              <w:t>1．教师出示萤火虫图片。</w:t>
            </w:r>
          </w:p>
          <w:p w14:paraId="63F64851">
            <w:pPr>
              <w:tabs>
                <w:tab w:val="left" w:pos="4933"/>
              </w:tabs>
              <w:spacing w:line="360" w:lineRule="auto"/>
              <w:rPr>
                <w:rFonts w:hint="eastAsia" w:ascii="宋体"/>
                <w:szCs w:val="21"/>
              </w:rPr>
            </w:pPr>
            <w:r>
              <w:rPr>
                <w:rFonts w:hint="eastAsia" w:ascii="宋体"/>
                <w:szCs w:val="21"/>
              </w:rPr>
              <w:t>2．提问：你见过萤火虫吗？关于萤火虫，你都知道些什么？</w:t>
            </w:r>
          </w:p>
          <w:p w14:paraId="2C32895F">
            <w:pPr>
              <w:tabs>
                <w:tab w:val="left" w:pos="4933"/>
              </w:tabs>
              <w:spacing w:line="360" w:lineRule="auto"/>
              <w:rPr>
                <w:rFonts w:hint="eastAsia" w:ascii="宋体"/>
                <w:szCs w:val="21"/>
              </w:rPr>
            </w:pPr>
            <w:r>
              <w:rPr>
                <w:rFonts w:hint="eastAsia" w:ascii="宋体"/>
                <w:szCs w:val="21"/>
              </w:rPr>
              <w:t>3．提问：你是怎么知道这些的？</w:t>
            </w:r>
          </w:p>
          <w:p w14:paraId="55ECE654">
            <w:pPr>
              <w:tabs>
                <w:tab w:val="left" w:pos="4933"/>
              </w:tabs>
              <w:spacing w:line="360" w:lineRule="auto"/>
              <w:rPr>
                <w:rFonts w:hint="eastAsia" w:ascii="宋体"/>
                <w:szCs w:val="21"/>
              </w:rPr>
            </w:pPr>
            <w:r>
              <w:rPr>
                <w:rFonts w:hint="eastAsia" w:ascii="宋体"/>
                <w:szCs w:val="21"/>
              </w:rPr>
              <w:t>4．提问：我们可以通过什么方法，了解到更多关于萤火虫的知识？</w:t>
            </w:r>
          </w:p>
          <w:p w14:paraId="738E7BEE">
            <w:pPr>
              <w:tabs>
                <w:tab w:val="left" w:pos="4933"/>
              </w:tabs>
              <w:spacing w:line="360" w:lineRule="auto"/>
              <w:rPr>
                <w:rFonts w:hint="eastAsia" w:ascii="宋体"/>
                <w:szCs w:val="21"/>
              </w:rPr>
            </w:pPr>
            <w:r>
              <w:rPr>
                <w:rFonts w:hint="eastAsia" w:ascii="宋体"/>
                <w:szCs w:val="21"/>
              </w:rPr>
              <w:t>5．谈话：请同学们利用你们想到的方法，去收集更多有关萤火虫的知识。</w:t>
            </w:r>
          </w:p>
          <w:p w14:paraId="186B3C77">
            <w:pPr>
              <w:tabs>
                <w:tab w:val="left" w:pos="4933"/>
              </w:tabs>
              <w:spacing w:line="360" w:lineRule="auto"/>
              <w:rPr>
                <w:rFonts w:hint="eastAsia" w:ascii="宋体"/>
                <w:szCs w:val="21"/>
              </w:rPr>
            </w:pPr>
            <w:r>
              <w:rPr>
                <w:rFonts w:hint="eastAsia" w:ascii="宋体"/>
                <w:szCs w:val="21"/>
              </w:rPr>
              <w:t>6．教师组织学生到图书馆查阅资料。</w:t>
            </w:r>
          </w:p>
          <w:p w14:paraId="7A9D1F79">
            <w:pPr>
              <w:tabs>
                <w:tab w:val="left" w:pos="4933"/>
              </w:tabs>
              <w:spacing w:line="360" w:lineRule="auto"/>
              <w:rPr>
                <w:rFonts w:hint="eastAsia" w:ascii="宋体"/>
                <w:szCs w:val="21"/>
              </w:rPr>
            </w:pPr>
            <w:r>
              <w:rPr>
                <w:rFonts w:hint="eastAsia" w:ascii="宋体"/>
                <w:szCs w:val="21"/>
              </w:rPr>
              <w:t>7．教师在图书馆内现场组织“萤火虫知识分享会”。</w:t>
            </w:r>
          </w:p>
          <w:p w14:paraId="2C35D3F2">
            <w:pPr>
              <w:tabs>
                <w:tab w:val="left" w:pos="4933"/>
              </w:tabs>
              <w:spacing w:line="360" w:lineRule="auto"/>
              <w:rPr>
                <w:rFonts w:hint="eastAsia" w:ascii="宋体"/>
                <w:szCs w:val="21"/>
              </w:rPr>
            </w:pPr>
            <w:r>
              <w:rPr>
                <w:rFonts w:hint="eastAsia" w:ascii="宋体"/>
                <w:szCs w:val="21"/>
              </w:rPr>
              <w:t>1．学生思考，讲述自己对萤火虫的认识。</w:t>
            </w:r>
          </w:p>
          <w:p w14:paraId="15E2D80B">
            <w:pPr>
              <w:tabs>
                <w:tab w:val="left" w:pos="4933"/>
              </w:tabs>
              <w:spacing w:line="360" w:lineRule="auto"/>
              <w:rPr>
                <w:rFonts w:hint="eastAsia" w:ascii="宋体"/>
                <w:szCs w:val="21"/>
              </w:rPr>
            </w:pPr>
            <w:r>
              <w:rPr>
                <w:rFonts w:hint="eastAsia" w:ascii="宋体"/>
                <w:szCs w:val="21"/>
              </w:rPr>
              <w:t>2．学生讲述自己有关萤火虫的知识来源。</w:t>
            </w:r>
          </w:p>
          <w:p w14:paraId="1B1391A3">
            <w:pPr>
              <w:tabs>
                <w:tab w:val="left" w:pos="4933"/>
              </w:tabs>
              <w:spacing w:line="360" w:lineRule="auto"/>
              <w:rPr>
                <w:rFonts w:hint="eastAsia" w:ascii="宋体"/>
                <w:szCs w:val="21"/>
              </w:rPr>
            </w:pPr>
            <w:r>
              <w:rPr>
                <w:rFonts w:hint="eastAsia" w:ascii="宋体"/>
                <w:szCs w:val="21"/>
              </w:rPr>
              <w:t>3．学生思考，提出更多获取知识的方法。</w:t>
            </w:r>
          </w:p>
          <w:p w14:paraId="25D0A54D">
            <w:pPr>
              <w:tabs>
                <w:tab w:val="left" w:pos="4933"/>
              </w:tabs>
              <w:spacing w:line="360" w:lineRule="auto"/>
              <w:rPr>
                <w:rFonts w:hint="eastAsia" w:ascii="宋体"/>
                <w:szCs w:val="21"/>
              </w:rPr>
            </w:pPr>
            <w:r>
              <w:rPr>
                <w:rFonts w:hint="eastAsia" w:ascii="宋体"/>
                <w:szCs w:val="21"/>
              </w:rPr>
              <w:t>4．学生进行实践活动：在图书馆内查阅相关资料。</w:t>
            </w:r>
          </w:p>
          <w:p w14:paraId="5085730E">
            <w:pPr>
              <w:tabs>
                <w:tab w:val="left" w:pos="4933"/>
              </w:tabs>
              <w:spacing w:line="360" w:lineRule="auto"/>
              <w:rPr>
                <w:rFonts w:hint="eastAsia" w:ascii="宋体"/>
                <w:szCs w:val="21"/>
              </w:rPr>
            </w:pPr>
            <w:r>
              <w:rPr>
                <w:rFonts w:hint="eastAsia" w:ascii="宋体"/>
                <w:szCs w:val="21"/>
              </w:rPr>
              <w:t>5．学生现场分享查到的有关萤火虫的知识。</w:t>
            </w:r>
          </w:p>
          <w:p w14:paraId="1A009171">
            <w:pPr>
              <w:tabs>
                <w:tab w:val="left" w:pos="4933"/>
              </w:tabs>
              <w:spacing w:line="360" w:lineRule="auto"/>
              <w:rPr>
                <w:rFonts w:hint="eastAsia" w:ascii="宋体"/>
                <w:szCs w:val="21"/>
              </w:rPr>
            </w:pPr>
            <w:r>
              <w:rPr>
                <w:rFonts w:hint="eastAsia" w:ascii="宋体"/>
                <w:szCs w:val="21"/>
              </w:rPr>
              <w:t>（二）探寻萤火虫的现状</w:t>
            </w:r>
          </w:p>
          <w:p w14:paraId="49C8ADC8">
            <w:pPr>
              <w:tabs>
                <w:tab w:val="left" w:pos="4933"/>
              </w:tabs>
              <w:spacing w:line="360" w:lineRule="auto"/>
              <w:rPr>
                <w:rFonts w:hint="eastAsia" w:ascii="宋体"/>
                <w:szCs w:val="21"/>
              </w:rPr>
            </w:pPr>
            <w:r>
              <w:rPr>
                <w:rFonts w:hint="eastAsia" w:ascii="宋体"/>
                <w:szCs w:val="21"/>
              </w:rPr>
              <w:t>1．提问：在美丽的厦门，有一处美丽的萤火虫公园。可在野外其他地方，我们已经很难找到野生萤火虫的身影了。你知道这是为什么吗？萤火虫现在的生存状况又是如何的呢？</w:t>
            </w:r>
          </w:p>
          <w:p w14:paraId="57B255D4">
            <w:pPr>
              <w:tabs>
                <w:tab w:val="left" w:pos="4933"/>
              </w:tabs>
              <w:spacing w:line="360" w:lineRule="auto"/>
              <w:rPr>
                <w:rFonts w:hint="eastAsia" w:ascii="宋体"/>
                <w:szCs w:val="21"/>
              </w:rPr>
            </w:pPr>
            <w:r>
              <w:rPr>
                <w:rFonts w:hint="eastAsia" w:ascii="宋体"/>
                <w:szCs w:val="21"/>
              </w:rPr>
              <w:t>2．谈话：要想知道这个问题的答案，我们还需要更多的有关萤火虫现状的资料。你会用什么方法寻找这个问题的答案？请同学们在小组内讨论一下。</w:t>
            </w:r>
          </w:p>
          <w:p w14:paraId="55C6A702">
            <w:pPr>
              <w:tabs>
                <w:tab w:val="left" w:pos="4933"/>
              </w:tabs>
              <w:spacing w:line="360" w:lineRule="auto"/>
              <w:rPr>
                <w:rFonts w:hint="eastAsia" w:ascii="宋体"/>
                <w:szCs w:val="21"/>
              </w:rPr>
            </w:pPr>
            <w:r>
              <w:rPr>
                <w:rFonts w:hint="eastAsia" w:ascii="宋体"/>
                <w:szCs w:val="21"/>
              </w:rPr>
              <w:t>3．教师出示两份有关萤火虫的资料（一份来自专家学者，一份来自普通民众），提问：他们都对萤火虫的现状进行了研究，你认为谁的更具有参考价值？</w:t>
            </w:r>
          </w:p>
          <w:p w14:paraId="36DCCCA1">
            <w:pPr>
              <w:tabs>
                <w:tab w:val="left" w:pos="4933"/>
              </w:tabs>
              <w:spacing w:line="360" w:lineRule="auto"/>
              <w:rPr>
                <w:rFonts w:hint="eastAsia" w:ascii="宋体"/>
                <w:szCs w:val="21"/>
              </w:rPr>
            </w:pPr>
            <w:r>
              <w:rPr>
                <w:rFonts w:hint="eastAsia" w:ascii="宋体"/>
                <w:szCs w:val="21"/>
              </w:rPr>
              <w:t>4．教师引导学生了解，我们可以通过专业杂志或专业机构的网站、学术期刊网站等处的文献，以及图书馆内的书籍资料等，了解专家学者对该问题的研究。</w:t>
            </w:r>
          </w:p>
          <w:p w14:paraId="2C5260FC">
            <w:pPr>
              <w:tabs>
                <w:tab w:val="left" w:pos="4933"/>
              </w:tabs>
              <w:spacing w:line="360" w:lineRule="auto"/>
              <w:rPr>
                <w:rFonts w:hint="eastAsia" w:ascii="宋体"/>
                <w:szCs w:val="21"/>
              </w:rPr>
            </w:pPr>
            <w:r>
              <w:rPr>
                <w:rFonts w:hint="eastAsia" w:ascii="宋体"/>
                <w:szCs w:val="21"/>
              </w:rPr>
              <w:t>5．教师组织学生再次来到图书馆查阅相关资料，利用信息技术在专业网站上查阅资料。</w:t>
            </w:r>
          </w:p>
          <w:p w14:paraId="0B0F164D">
            <w:pPr>
              <w:tabs>
                <w:tab w:val="left" w:pos="4933"/>
              </w:tabs>
              <w:spacing w:line="360" w:lineRule="auto"/>
              <w:rPr>
                <w:rFonts w:hint="eastAsia" w:ascii="宋体"/>
                <w:szCs w:val="21"/>
              </w:rPr>
            </w:pPr>
            <w:r>
              <w:rPr>
                <w:rFonts w:hint="eastAsia" w:ascii="宋体"/>
                <w:szCs w:val="21"/>
              </w:rPr>
              <w:t>6．教师组织“萤火虫生存现状汇报会”。</w:t>
            </w:r>
          </w:p>
          <w:p w14:paraId="2065C812">
            <w:pPr>
              <w:tabs>
                <w:tab w:val="left" w:pos="4933"/>
              </w:tabs>
              <w:spacing w:line="360" w:lineRule="auto"/>
              <w:rPr>
                <w:rFonts w:hint="eastAsia" w:ascii="宋体"/>
                <w:szCs w:val="21"/>
              </w:rPr>
            </w:pPr>
            <w:r>
              <w:rPr>
                <w:rFonts w:hint="eastAsia" w:ascii="宋体"/>
                <w:szCs w:val="21"/>
              </w:rPr>
              <w:t>7．谈话：相信查阅了文献之后，同学们对萤火虫的现状都有了更深入的了解。那么，如何针对我们提出的问题进行研究呢？研究过程中有什么需要注意的？请同学们小组讨论，制定出本小组的研究方案。</w:t>
            </w:r>
          </w:p>
          <w:p w14:paraId="340C5FA0">
            <w:pPr>
              <w:tabs>
                <w:tab w:val="left" w:pos="4933"/>
              </w:tabs>
              <w:spacing w:line="360" w:lineRule="auto"/>
              <w:rPr>
                <w:rFonts w:hint="eastAsia" w:ascii="宋体"/>
                <w:szCs w:val="21"/>
              </w:rPr>
            </w:pPr>
            <w:r>
              <w:rPr>
                <w:rFonts w:hint="eastAsia" w:ascii="宋体"/>
                <w:szCs w:val="21"/>
              </w:rPr>
              <w:t>8．分小组在班级汇报本组研究方案，共同讨论，提出改进建议，完善本组方案。</w:t>
            </w:r>
          </w:p>
          <w:p w14:paraId="76B47A86">
            <w:pPr>
              <w:tabs>
                <w:tab w:val="left" w:pos="4933"/>
              </w:tabs>
              <w:spacing w:line="360" w:lineRule="auto"/>
              <w:rPr>
                <w:rFonts w:hint="eastAsia" w:ascii="宋体"/>
                <w:szCs w:val="21"/>
              </w:rPr>
            </w:pPr>
            <w:r>
              <w:rPr>
                <w:rFonts w:hint="eastAsia" w:ascii="宋体"/>
                <w:szCs w:val="21"/>
              </w:rPr>
              <w:t>1．学生小组讨论，发言，根据自己了解到的有关萤火虫的知识进行猜测。</w:t>
            </w:r>
          </w:p>
          <w:p w14:paraId="01083234">
            <w:pPr>
              <w:tabs>
                <w:tab w:val="left" w:pos="4933"/>
              </w:tabs>
              <w:spacing w:line="360" w:lineRule="auto"/>
              <w:rPr>
                <w:rFonts w:hint="eastAsia" w:ascii="宋体"/>
                <w:szCs w:val="21"/>
              </w:rPr>
            </w:pPr>
            <w:r>
              <w:rPr>
                <w:rFonts w:hint="eastAsia" w:ascii="宋体"/>
                <w:szCs w:val="21"/>
              </w:rPr>
              <w:t>2．学生思考，组内讨论。</w:t>
            </w:r>
          </w:p>
          <w:p w14:paraId="0C4A7502">
            <w:pPr>
              <w:tabs>
                <w:tab w:val="left" w:pos="4933"/>
              </w:tabs>
              <w:spacing w:line="360" w:lineRule="auto"/>
              <w:rPr>
                <w:rFonts w:hint="eastAsia" w:ascii="宋体"/>
                <w:szCs w:val="21"/>
              </w:rPr>
            </w:pPr>
            <w:r>
              <w:rPr>
                <w:rFonts w:hint="eastAsia" w:ascii="宋体"/>
                <w:szCs w:val="21"/>
              </w:rPr>
              <w:t>3．学生思考，讨论，选择自己认为更具有参考价值的资料，发表理由和见解。</w:t>
            </w:r>
          </w:p>
          <w:p w14:paraId="084E86CF">
            <w:pPr>
              <w:tabs>
                <w:tab w:val="left" w:pos="4933"/>
              </w:tabs>
              <w:spacing w:line="360" w:lineRule="auto"/>
              <w:rPr>
                <w:rFonts w:hint="eastAsia" w:ascii="宋体"/>
                <w:szCs w:val="21"/>
              </w:rPr>
            </w:pPr>
            <w:r>
              <w:rPr>
                <w:rFonts w:hint="eastAsia" w:ascii="宋体"/>
                <w:szCs w:val="21"/>
              </w:rPr>
              <w:t>4．学生进行实践活动：在图书馆内查阅相关资料。</w:t>
            </w:r>
          </w:p>
          <w:p w14:paraId="635ADEAC">
            <w:pPr>
              <w:tabs>
                <w:tab w:val="left" w:pos="4933"/>
              </w:tabs>
              <w:spacing w:line="360" w:lineRule="auto"/>
              <w:rPr>
                <w:rFonts w:hint="eastAsia" w:ascii="宋体"/>
                <w:szCs w:val="21"/>
              </w:rPr>
            </w:pPr>
            <w:r>
              <w:rPr>
                <w:rFonts w:hint="eastAsia" w:ascii="宋体"/>
                <w:szCs w:val="21"/>
              </w:rPr>
              <w:t>5．学生分组汇报查阅到的资料。</w:t>
            </w:r>
          </w:p>
          <w:p w14:paraId="5EB8B00A">
            <w:pPr>
              <w:tabs>
                <w:tab w:val="left" w:pos="4933"/>
              </w:tabs>
              <w:spacing w:line="360" w:lineRule="auto"/>
              <w:rPr>
                <w:rFonts w:hint="eastAsia" w:ascii="宋体"/>
                <w:szCs w:val="21"/>
              </w:rPr>
            </w:pPr>
            <w:r>
              <w:rPr>
                <w:rFonts w:hint="eastAsia" w:ascii="宋体"/>
                <w:szCs w:val="21"/>
              </w:rPr>
              <w:t>6．学生分组讨论，制定本组的研究方案。</w:t>
            </w:r>
          </w:p>
          <w:p w14:paraId="7F301BCD">
            <w:pPr>
              <w:tabs>
                <w:tab w:val="left" w:pos="4933"/>
              </w:tabs>
              <w:spacing w:line="360" w:lineRule="auto"/>
              <w:rPr>
                <w:rFonts w:hint="eastAsia" w:ascii="宋体"/>
                <w:szCs w:val="21"/>
              </w:rPr>
            </w:pPr>
            <w:r>
              <w:rPr>
                <w:rFonts w:hint="eastAsia" w:ascii="宋体"/>
                <w:szCs w:val="21"/>
              </w:rPr>
              <w:t>（三）搜集证据与处理信息</w:t>
            </w:r>
          </w:p>
          <w:p w14:paraId="29625C97">
            <w:pPr>
              <w:tabs>
                <w:tab w:val="left" w:pos="4933"/>
              </w:tabs>
              <w:spacing w:line="360" w:lineRule="auto"/>
              <w:rPr>
                <w:rFonts w:hint="eastAsia" w:ascii="宋体"/>
                <w:szCs w:val="21"/>
              </w:rPr>
            </w:pPr>
            <w:r>
              <w:rPr>
                <w:rFonts w:hint="eastAsia" w:ascii="宋体"/>
                <w:szCs w:val="21"/>
              </w:rPr>
              <w:t>1．教师组织学生汇报研究取得的阶段性成果。</w:t>
            </w:r>
          </w:p>
          <w:p w14:paraId="35DD8CB9">
            <w:pPr>
              <w:tabs>
                <w:tab w:val="left" w:pos="4933"/>
              </w:tabs>
              <w:spacing w:line="360" w:lineRule="auto"/>
              <w:rPr>
                <w:rFonts w:hint="eastAsia" w:ascii="宋体"/>
                <w:szCs w:val="21"/>
              </w:rPr>
            </w:pPr>
            <w:r>
              <w:rPr>
                <w:rFonts w:hint="eastAsia" w:ascii="宋体"/>
                <w:szCs w:val="21"/>
              </w:rPr>
              <w:t>2．提问：我们前期查阅的都是他人的资料，要想让我们的研究更加具有可信度，我们也要自己主动收集相关的证据，验证我们的猜想。我们可以用什么方法呢？</w:t>
            </w:r>
          </w:p>
          <w:p w14:paraId="5DBAD8DA">
            <w:pPr>
              <w:tabs>
                <w:tab w:val="left" w:pos="4933"/>
              </w:tabs>
              <w:spacing w:line="360" w:lineRule="auto"/>
              <w:rPr>
                <w:rFonts w:hint="eastAsia" w:ascii="宋体"/>
                <w:szCs w:val="21"/>
              </w:rPr>
            </w:pPr>
            <w:r>
              <w:rPr>
                <w:rFonts w:hint="eastAsia" w:ascii="宋体"/>
                <w:szCs w:val="21"/>
              </w:rPr>
              <w:t>3．提问：前期大家都查阅了相关的文献，但是在刚才的汇报中，不同小组的文献资料中的观点或证据出现了不一致。如果遇到这种情况，你该怎么办？</w:t>
            </w:r>
          </w:p>
          <w:p w14:paraId="0821B2F7">
            <w:pPr>
              <w:tabs>
                <w:tab w:val="left" w:pos="4933"/>
              </w:tabs>
              <w:spacing w:line="360" w:lineRule="auto"/>
              <w:rPr>
                <w:rFonts w:hint="eastAsia" w:ascii="宋体"/>
                <w:szCs w:val="21"/>
              </w:rPr>
            </w:pPr>
            <w:r>
              <w:rPr>
                <w:rFonts w:hint="eastAsia" w:ascii="宋体"/>
                <w:szCs w:val="21"/>
              </w:rPr>
              <w:t>4．教师引导：要进行区分辨别。运用交叉考证的方法，有助于提高证据的可信度。</w:t>
            </w:r>
          </w:p>
          <w:p w14:paraId="06349A9A">
            <w:pPr>
              <w:tabs>
                <w:tab w:val="left" w:pos="4933"/>
              </w:tabs>
              <w:spacing w:line="360" w:lineRule="auto"/>
              <w:rPr>
                <w:rFonts w:hint="eastAsia" w:ascii="宋体"/>
                <w:szCs w:val="21"/>
              </w:rPr>
            </w:pPr>
            <w:r>
              <w:rPr>
                <w:rFonts w:hint="eastAsia" w:ascii="宋体"/>
                <w:szCs w:val="21"/>
              </w:rPr>
              <w:t>5．谈话：接下来就请同学们结合我们课堂上学习的方法，根据本小组的研究方案开始进行研究吧。</w:t>
            </w:r>
          </w:p>
          <w:p w14:paraId="27425080">
            <w:pPr>
              <w:tabs>
                <w:tab w:val="left" w:pos="4933"/>
              </w:tabs>
              <w:spacing w:line="360" w:lineRule="auto"/>
              <w:rPr>
                <w:rFonts w:hint="eastAsia" w:ascii="宋体"/>
                <w:szCs w:val="21"/>
              </w:rPr>
            </w:pPr>
            <w:r>
              <w:rPr>
                <w:rFonts w:hint="eastAsia" w:ascii="宋体"/>
                <w:szCs w:val="21"/>
              </w:rPr>
              <w:t>教师鼓励学生利用课余时间及周末开展科学研究活动。</w:t>
            </w:r>
            <w:r>
              <w:rPr>
                <w:rFonts w:hint="eastAsia" w:ascii="宋体"/>
                <w:szCs w:val="21"/>
              </w:rPr>
              <w:tab/>
            </w:r>
            <w:r>
              <w:rPr>
                <w:rFonts w:hint="eastAsia" w:ascii="宋体"/>
                <w:szCs w:val="21"/>
              </w:rPr>
              <w:t>1．学生汇报研究取得的阶段性成果。</w:t>
            </w:r>
          </w:p>
          <w:p w14:paraId="7B5AD372">
            <w:pPr>
              <w:tabs>
                <w:tab w:val="left" w:pos="4933"/>
              </w:tabs>
              <w:spacing w:line="360" w:lineRule="auto"/>
              <w:rPr>
                <w:rFonts w:hint="eastAsia" w:ascii="宋体"/>
                <w:szCs w:val="21"/>
              </w:rPr>
            </w:pPr>
            <w:r>
              <w:rPr>
                <w:rFonts w:hint="eastAsia" w:ascii="宋体"/>
                <w:szCs w:val="21"/>
              </w:rPr>
              <w:t>2．学生小组讨论，发言，提出搜集证据的方法：现场调查、采访专家……</w:t>
            </w:r>
          </w:p>
          <w:p w14:paraId="41C56970">
            <w:pPr>
              <w:tabs>
                <w:tab w:val="left" w:pos="4933"/>
              </w:tabs>
              <w:spacing w:line="360" w:lineRule="auto"/>
              <w:rPr>
                <w:rFonts w:hint="eastAsia" w:ascii="宋体"/>
                <w:szCs w:val="21"/>
              </w:rPr>
            </w:pPr>
            <w:r>
              <w:rPr>
                <w:rFonts w:hint="eastAsia" w:ascii="宋体"/>
                <w:szCs w:val="21"/>
              </w:rPr>
              <w:t>3．学生讨论，汇报遇到观点证据不一致的处理方法。</w:t>
            </w:r>
          </w:p>
          <w:p w14:paraId="72C00DB0">
            <w:pPr>
              <w:tabs>
                <w:tab w:val="left" w:pos="4933"/>
              </w:tabs>
              <w:spacing w:line="360" w:lineRule="auto"/>
              <w:rPr>
                <w:rFonts w:hint="eastAsia" w:ascii="宋体"/>
                <w:szCs w:val="21"/>
              </w:rPr>
            </w:pPr>
            <w:r>
              <w:rPr>
                <w:rFonts w:hint="eastAsia" w:ascii="宋体"/>
                <w:szCs w:val="21"/>
              </w:rPr>
              <w:t>学生利用课余时间及周末开展科学研究活动。</w:t>
            </w:r>
          </w:p>
          <w:p w14:paraId="500404BC">
            <w:pPr>
              <w:tabs>
                <w:tab w:val="left" w:pos="4933"/>
              </w:tabs>
              <w:spacing w:line="360" w:lineRule="auto"/>
              <w:rPr>
                <w:rFonts w:hint="eastAsia" w:ascii="宋体"/>
                <w:szCs w:val="21"/>
              </w:rPr>
            </w:pPr>
            <w:r>
              <w:rPr>
                <w:rFonts w:hint="eastAsia" w:ascii="宋体"/>
                <w:szCs w:val="21"/>
              </w:rPr>
              <w:t>（四）得出结论、分享交流</w:t>
            </w:r>
          </w:p>
          <w:p w14:paraId="580B37DF">
            <w:pPr>
              <w:tabs>
                <w:tab w:val="left" w:pos="4933"/>
              </w:tabs>
              <w:spacing w:line="360" w:lineRule="auto"/>
              <w:rPr>
                <w:rFonts w:hint="eastAsia" w:ascii="宋体"/>
                <w:szCs w:val="21"/>
              </w:rPr>
            </w:pPr>
            <w:r>
              <w:rPr>
                <w:rFonts w:hint="eastAsia" w:ascii="宋体"/>
                <w:szCs w:val="21"/>
              </w:rPr>
              <w:t>1．提问：通过研究，你得到了什么结论？</w:t>
            </w:r>
          </w:p>
          <w:p w14:paraId="54CD808D">
            <w:pPr>
              <w:tabs>
                <w:tab w:val="left" w:pos="4933"/>
              </w:tabs>
              <w:spacing w:line="360" w:lineRule="auto"/>
              <w:rPr>
                <w:rFonts w:hint="eastAsia" w:ascii="宋体"/>
                <w:szCs w:val="21"/>
              </w:rPr>
            </w:pPr>
            <w:r>
              <w:rPr>
                <w:rFonts w:hint="eastAsia" w:ascii="宋体"/>
                <w:szCs w:val="21"/>
              </w:rPr>
              <w:t>2．教师组织学生自选形式进行汇报，汇报内容包括：研究的问题、提出的假设、研究方法、研究过程、研究结论等。</w:t>
            </w:r>
          </w:p>
          <w:p w14:paraId="2977E6C2">
            <w:pPr>
              <w:tabs>
                <w:tab w:val="left" w:pos="4933"/>
              </w:tabs>
              <w:spacing w:line="360" w:lineRule="auto"/>
              <w:rPr>
                <w:rFonts w:hint="eastAsia" w:ascii="宋体"/>
                <w:szCs w:val="21"/>
              </w:rPr>
            </w:pPr>
            <w:r>
              <w:rPr>
                <w:rFonts w:hint="eastAsia" w:ascii="宋体"/>
                <w:szCs w:val="21"/>
              </w:rPr>
              <w:t>3．提问：你还有没有其他方法向别人分享你的发现？</w:t>
            </w:r>
          </w:p>
          <w:p w14:paraId="6A105778">
            <w:pPr>
              <w:tabs>
                <w:tab w:val="left" w:pos="4933"/>
              </w:tabs>
              <w:spacing w:line="360" w:lineRule="auto"/>
              <w:rPr>
                <w:rFonts w:hint="eastAsia" w:ascii="宋体"/>
                <w:szCs w:val="21"/>
              </w:rPr>
            </w:pPr>
            <w:r>
              <w:rPr>
                <w:rFonts w:hint="eastAsia" w:ascii="宋体"/>
                <w:szCs w:val="21"/>
              </w:rPr>
              <w:t>4．教师指导学生结合整个研究过程，尝试写研究论文。</w:t>
            </w:r>
          </w:p>
          <w:p w14:paraId="0147E620">
            <w:pPr>
              <w:tabs>
                <w:tab w:val="left" w:pos="4933"/>
              </w:tabs>
              <w:spacing w:line="360" w:lineRule="auto"/>
              <w:rPr>
                <w:rFonts w:hint="eastAsia" w:ascii="宋体"/>
                <w:szCs w:val="21"/>
              </w:rPr>
            </w:pPr>
            <w:r>
              <w:rPr>
                <w:rFonts w:hint="eastAsia" w:ascii="宋体"/>
                <w:szCs w:val="21"/>
              </w:rPr>
              <w:t>1．学生分小组进行组内小结，在研究方案的末尾补充研究得到的结论。</w:t>
            </w:r>
          </w:p>
          <w:p w14:paraId="5772DC4B">
            <w:pPr>
              <w:tabs>
                <w:tab w:val="left" w:pos="4933"/>
              </w:tabs>
              <w:spacing w:line="360" w:lineRule="auto"/>
              <w:rPr>
                <w:rFonts w:hint="eastAsia" w:ascii="宋体"/>
                <w:szCs w:val="21"/>
              </w:rPr>
            </w:pPr>
            <w:r>
              <w:rPr>
                <w:rFonts w:hint="eastAsia" w:ascii="宋体"/>
                <w:szCs w:val="21"/>
              </w:rPr>
              <w:t>2．学生发言，汇报其他分享发现的方法。</w:t>
            </w:r>
          </w:p>
          <w:p w14:paraId="5C290834">
            <w:pPr>
              <w:tabs>
                <w:tab w:val="left" w:pos="4933"/>
              </w:tabs>
              <w:spacing w:line="360" w:lineRule="auto"/>
              <w:rPr>
                <w:rFonts w:hint="eastAsia" w:ascii="宋体"/>
                <w:szCs w:val="21"/>
              </w:rPr>
            </w:pPr>
            <w:r>
              <w:rPr>
                <w:rFonts w:hint="eastAsia" w:ascii="宋体"/>
                <w:szCs w:val="21"/>
              </w:rPr>
              <w:t>学生结合整个研究过程，尝试写研究论文。</w:t>
            </w:r>
          </w:p>
          <w:p w14:paraId="511CCB64">
            <w:pPr>
              <w:tabs>
                <w:tab w:val="left" w:pos="4933"/>
              </w:tabs>
              <w:spacing w:line="360" w:lineRule="auto"/>
              <w:rPr>
                <w:rFonts w:hint="eastAsia" w:ascii="宋体"/>
                <w:szCs w:val="21"/>
              </w:rPr>
            </w:pPr>
            <w:r>
              <w:rPr>
                <w:rFonts w:hint="eastAsia" w:ascii="宋体"/>
                <w:szCs w:val="21"/>
              </w:rPr>
              <w:t>三、运用与拓展</w:t>
            </w:r>
          </w:p>
          <w:p w14:paraId="6C1B0379">
            <w:pPr>
              <w:tabs>
                <w:tab w:val="left" w:pos="4933"/>
              </w:tabs>
              <w:spacing w:line="360" w:lineRule="auto"/>
              <w:rPr>
                <w:rFonts w:hint="eastAsia" w:ascii="宋体"/>
                <w:szCs w:val="21"/>
              </w:rPr>
            </w:pPr>
            <w:r>
              <w:rPr>
                <w:rFonts w:hint="eastAsia" w:ascii="宋体"/>
                <w:szCs w:val="21"/>
              </w:rPr>
              <w:t>1．提问：通过这段时间的研究活动，你有什么收获？</w:t>
            </w:r>
          </w:p>
          <w:p w14:paraId="0DBD2D02">
            <w:pPr>
              <w:tabs>
                <w:tab w:val="left" w:pos="4933"/>
              </w:tabs>
              <w:spacing w:line="360" w:lineRule="auto"/>
              <w:rPr>
                <w:rFonts w:hint="eastAsia" w:ascii="宋体"/>
                <w:szCs w:val="21"/>
              </w:rPr>
            </w:pPr>
            <w:r>
              <w:rPr>
                <w:rFonts w:hint="eastAsia" w:ascii="宋体"/>
                <w:szCs w:val="21"/>
              </w:rPr>
              <w:t>谈话：希望同学们在今后的学习生活中，遇到自己感兴趣的问题，也能够像今天这样，像科学家一样，经历完整的研究过程，得到令人信服的结果。学生思考，发言，谈自己的收获。</w:t>
            </w:r>
          </w:p>
          <w:p w14:paraId="270D47E2">
            <w:pPr>
              <w:tabs>
                <w:tab w:val="left" w:pos="4933"/>
              </w:tabs>
              <w:spacing w:line="360" w:lineRule="auto"/>
              <w:rPr>
                <w:rFonts w:ascii="宋体"/>
                <w:szCs w:val="21"/>
              </w:rPr>
            </w:pPr>
          </w:p>
        </w:tc>
        <w:tc>
          <w:tcPr>
            <w:tcW w:w="3419" w:type="dxa"/>
            <w:gridSpan w:val="2"/>
            <w:tcBorders>
              <w:top w:val="single" w:color="auto" w:sz="4" w:space="0"/>
              <w:left w:val="nil"/>
              <w:bottom w:val="single" w:color="auto" w:sz="4" w:space="0"/>
              <w:right w:val="single" w:color="auto" w:sz="4" w:space="0"/>
            </w:tcBorders>
            <w:noWrap w:val="0"/>
            <w:vAlign w:val="top"/>
          </w:tcPr>
          <w:p w14:paraId="562BFA11">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二次重构：</w:t>
            </w:r>
          </w:p>
        </w:tc>
      </w:tr>
      <w:tr w14:paraId="75E1F7AD">
        <w:tblPrEx>
          <w:tblCellMar>
            <w:top w:w="0" w:type="dxa"/>
            <w:left w:w="108" w:type="dxa"/>
            <w:bottom w:w="0" w:type="dxa"/>
            <w:right w:w="108" w:type="dxa"/>
          </w:tblCellMar>
        </w:tblPrEx>
        <w:trPr>
          <w:trHeight w:val="1344"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14:paraId="63E55BB1">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板书设计：</w:t>
            </w:r>
          </w:p>
          <w:p w14:paraId="118C2ECB">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c>
          <w:tcPr>
            <w:tcW w:w="9002" w:type="dxa"/>
            <w:gridSpan w:val="5"/>
            <w:tcBorders>
              <w:top w:val="single" w:color="auto" w:sz="4" w:space="0"/>
              <w:left w:val="single" w:color="auto" w:sz="4" w:space="0"/>
              <w:bottom w:val="single" w:color="auto" w:sz="4" w:space="0"/>
              <w:right w:val="single" w:color="auto" w:sz="4" w:space="0"/>
            </w:tcBorders>
            <w:shd w:val="clear"/>
            <w:noWrap w:val="0"/>
            <w:vAlign w:val="top"/>
          </w:tcPr>
          <w:p w14:paraId="0EEFACF5">
            <w:pPr>
              <w:spacing w:line="360" w:lineRule="auto"/>
              <w:jc w:val="center"/>
              <w:rPr>
                <w:sz w:val="24"/>
              </w:rPr>
            </w:pPr>
            <w:r>
              <w:rPr>
                <w:rFonts w:hint="eastAsia"/>
                <w:sz w:val="24"/>
              </w:rPr>
              <w:t>像科学家那样</w:t>
            </w:r>
          </w:p>
          <w:p w14:paraId="733A31C7">
            <w:pPr>
              <w:spacing w:line="360" w:lineRule="auto"/>
              <w:rPr>
                <w:sz w:val="24"/>
              </w:rPr>
            </w:pPr>
            <w:r>
              <w:rPr>
                <w:rFonts w:hint="eastAsia"/>
                <w:sz w:val="24"/>
              </w:rPr>
              <w:t>提出问题→作出假设→查阅文献→设计方案→搜集证据→处理信息→得出结论→分享交流</w:t>
            </w:r>
          </w:p>
          <w:p w14:paraId="7839B874">
            <w:pPr>
              <w:spacing w:line="360" w:lineRule="auto"/>
              <w:rPr>
                <w:sz w:val="24"/>
              </w:rPr>
            </w:pPr>
          </w:p>
          <w:p w14:paraId="2E82422A">
            <w:pPr>
              <w:spacing w:line="360" w:lineRule="auto"/>
              <w:rPr>
                <w:sz w:val="24"/>
              </w:rPr>
            </w:pPr>
            <w:r>
              <w:rPr>
                <w:rFonts w:hint="eastAsia"/>
                <w:sz w:val="24"/>
              </w:rPr>
              <w:t>查阅文献：专业网站、 学术期刊网站、书籍资料……→区分、辨别</w:t>
            </w:r>
          </w:p>
          <w:p w14:paraId="4769BBAB">
            <w:pPr>
              <w:spacing w:line="360" w:lineRule="auto"/>
              <w:rPr>
                <w:sz w:val="24"/>
              </w:rPr>
            </w:pPr>
            <w:r>
              <w:rPr>
                <w:rFonts w:hint="eastAsia"/>
                <w:sz w:val="24"/>
              </w:rPr>
              <w:t>分享交流：报告、论文、著作……</w:t>
            </w:r>
          </w:p>
          <w:p w14:paraId="5F79EA40">
            <w:pPr>
              <w:spacing w:line="360" w:lineRule="auto"/>
              <w:jc w:val="left"/>
              <w:rPr>
                <w:rFonts w:ascii="宋体" w:hAnsi="宋体" w:eastAsia="宋体" w:cs="Times New Roman"/>
                <w:kern w:val="2"/>
                <w:sz w:val="21"/>
                <w:szCs w:val="21"/>
                <w:lang w:val="en-US" w:eastAsia="zh-CN" w:bidi="ar-SA"/>
              </w:rPr>
            </w:pPr>
          </w:p>
        </w:tc>
      </w:tr>
      <w:tr w14:paraId="6D105EFB">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67549F0B">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szCs w:val="21"/>
                <w:lang w:val="en-US" w:eastAsia="zh-CN"/>
              </w:rPr>
            </w:pPr>
            <w:r>
              <w:rPr>
                <w:rFonts w:hint="eastAsia" w:ascii="宋体" w:hAnsi="宋体"/>
                <w:szCs w:val="21"/>
                <w:lang w:val="en-US" w:eastAsia="zh-CN"/>
              </w:rPr>
              <w:t>作业设计</w:t>
            </w:r>
          </w:p>
          <w:p w14:paraId="7D960FC8">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color w:val="0070C0"/>
                <w:szCs w:val="21"/>
                <w:lang w:val="en-US" w:eastAsia="zh-CN"/>
              </w:rPr>
            </w:pPr>
            <w:r>
              <w:rPr>
                <w:rFonts w:hint="eastAsia" w:ascii="宋体" w:hAnsi="宋体"/>
                <w:color w:val="0070C0"/>
                <w:szCs w:val="21"/>
                <w:lang w:val="en-US" w:eastAsia="zh-CN"/>
              </w:rPr>
              <w:t>（体现提优补差）</w:t>
            </w:r>
          </w:p>
          <w:p w14:paraId="2148D855">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szCs w:val="21"/>
                <w:lang w:val="en-US" w:eastAsia="zh-CN"/>
              </w:rPr>
            </w:pPr>
          </w:p>
        </w:tc>
        <w:tc>
          <w:tcPr>
            <w:tcW w:w="9002" w:type="dxa"/>
            <w:gridSpan w:val="5"/>
            <w:tcBorders>
              <w:top w:val="single" w:color="auto" w:sz="4" w:space="0"/>
              <w:left w:val="nil"/>
              <w:bottom w:val="single" w:color="auto" w:sz="4" w:space="0"/>
              <w:right w:val="single" w:color="auto" w:sz="4" w:space="0"/>
            </w:tcBorders>
            <w:noWrap w:val="0"/>
            <w:vAlign w:val="center"/>
          </w:tcPr>
          <w:p w14:paraId="770488F2">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szCs w:val="21"/>
                <w:lang w:val="en-US" w:eastAsia="zh-CN"/>
              </w:rPr>
            </w:pPr>
            <w:r>
              <w:rPr>
                <w:rFonts w:hint="eastAsia" w:ascii="Calibri" w:hAnsi="Calibri"/>
                <w:szCs w:val="21"/>
                <w:lang w:val="en-US" w:eastAsia="zh-CN"/>
              </w:rPr>
              <w:t>课内作业：</w:t>
            </w:r>
          </w:p>
          <w:p w14:paraId="0ABB4773">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r>
              <w:rPr>
                <w:rFonts w:hint="eastAsia" w:ascii="Calibri" w:hAnsi="Calibri"/>
                <w:szCs w:val="21"/>
                <w:lang w:val="en-US" w:eastAsia="zh-CN"/>
              </w:rPr>
              <w:t>课后作业：</w:t>
            </w:r>
          </w:p>
          <w:p w14:paraId="7CC7E9D9">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p>
        </w:tc>
      </w:tr>
      <w:tr w14:paraId="3C8D3614">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07AC4B8D">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lang w:val="en-US" w:eastAsia="zh-CN"/>
              </w:rPr>
              <w:t>教学</w:t>
            </w:r>
            <w:r>
              <w:rPr>
                <w:rFonts w:hint="eastAsia" w:ascii="宋体" w:hAnsi="宋体"/>
                <w:szCs w:val="21"/>
              </w:rPr>
              <w:t>反思：(可以聚焦目标的达成，聚焦学习活动的设计，聚焦师生互动的方式，聚焦作业设计等)</w:t>
            </w:r>
          </w:p>
          <w:p w14:paraId="2927C148">
            <w:pPr>
              <w:keepNext w:val="0"/>
              <w:keepLines w:val="0"/>
              <w:pageBreakBefore w:val="0"/>
              <w:kinsoku/>
              <w:wordWrap/>
              <w:overflowPunct/>
              <w:topLinePunct w:val="0"/>
              <w:autoSpaceDE/>
              <w:autoSpaceDN/>
              <w:bidi w:val="0"/>
              <w:adjustRightInd/>
              <w:snapToGrid/>
              <w:spacing w:line="440" w:lineRule="exact"/>
              <w:ind w:firstLine="102" w:firstLineChars="49"/>
              <w:textAlignment w:val="auto"/>
              <w:rPr>
                <w:rFonts w:ascii="宋体"/>
                <w:szCs w:val="21"/>
              </w:rPr>
            </w:pPr>
          </w:p>
          <w:p w14:paraId="6F196632">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0F3EEEB6">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36A8706B">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r>
      <w:tr w14:paraId="66721B87">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681BE491">
            <w:pPr>
              <w:keepNext w:val="0"/>
              <w:keepLines w:val="0"/>
              <w:pageBreakBefore w:val="0"/>
              <w:kinsoku/>
              <w:wordWrap/>
              <w:overflowPunct/>
              <w:topLinePunct w:val="0"/>
              <w:autoSpaceDE/>
              <w:autoSpaceDN/>
              <w:bidi w:val="0"/>
              <w:adjustRightInd/>
              <w:snapToGrid/>
              <w:spacing w:line="440" w:lineRule="exact"/>
              <w:ind w:firstLine="5460" w:firstLineChars="2600"/>
              <w:textAlignment w:val="auto"/>
              <w:rPr>
                <w:rFonts w:ascii="宋体" w:hAnsi="宋体"/>
                <w:szCs w:val="21"/>
              </w:rPr>
            </w:pPr>
            <w:r>
              <w:rPr>
                <w:rFonts w:hint="eastAsia" w:ascii="宋体" w:hAnsi="宋体"/>
                <w:szCs w:val="21"/>
              </w:rPr>
              <w:t>施教日期</w:t>
            </w:r>
            <w:r>
              <w:rPr>
                <w:rFonts w:ascii="宋体" w:hAnsi="宋体"/>
                <w:szCs w:val="21"/>
                <w:u w:val="single"/>
              </w:rPr>
              <w:t xml:space="preserve">        </w:t>
            </w:r>
            <w:r>
              <w:rPr>
                <w:rFonts w:hint="eastAsia" w:ascii="宋体" w:hAnsi="宋体"/>
                <w:szCs w:val="21"/>
              </w:rPr>
              <w:t>月</w:t>
            </w:r>
            <w:r>
              <w:rPr>
                <w:rFonts w:ascii="宋体" w:hAnsi="宋体"/>
                <w:szCs w:val="21"/>
                <w:u w:val="single"/>
              </w:rPr>
              <w:t xml:space="preserve">        </w:t>
            </w:r>
            <w:r>
              <w:rPr>
                <w:rFonts w:hint="eastAsia" w:ascii="宋体" w:hAnsi="宋体"/>
                <w:szCs w:val="21"/>
              </w:rPr>
              <w:t>日</w:t>
            </w:r>
          </w:p>
        </w:tc>
      </w:tr>
    </w:tbl>
    <w:p w14:paraId="585A257D">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0D89130F">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355130F5">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44F678B7">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21AC86EA">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1D99A6DB">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5407FC17">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7727521F">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3CCB4A31">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57CA3EC4">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06D79AA5">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13EBD8DA">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28A89FBC">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47B0A235">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16809B9D">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4C0D3A66">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0225A13E">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022ADFD0">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66D61C6A">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1969E952">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3E524C02">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24AA11EA">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5446FA9A">
      <w:pPr>
        <w:keepNext w:val="0"/>
        <w:keepLines w:val="0"/>
        <w:pageBreakBefore w:val="0"/>
        <w:kinsoku/>
        <w:wordWrap/>
        <w:overflowPunct/>
        <w:topLinePunct w:val="0"/>
        <w:autoSpaceDE/>
        <w:autoSpaceDN/>
        <w:bidi w:val="0"/>
        <w:adjustRightInd/>
        <w:snapToGrid/>
        <w:spacing w:line="440" w:lineRule="exact"/>
        <w:textAlignment w:val="auto"/>
        <w:rPr>
          <w:szCs w:val="21"/>
        </w:rPr>
      </w:pPr>
      <w:bookmarkStart w:id="0" w:name="_GoBack"/>
      <w:bookmarkEnd w:id="0"/>
    </w:p>
    <w:p w14:paraId="749AB0B1">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3E21018E">
      <w:pPr>
        <w:keepNext w:val="0"/>
        <w:keepLines w:val="0"/>
        <w:pageBreakBefore w:val="0"/>
        <w:kinsoku/>
        <w:wordWrap/>
        <w:overflowPunct/>
        <w:topLinePunct w:val="0"/>
        <w:autoSpaceDE/>
        <w:autoSpaceDN/>
        <w:bidi w:val="0"/>
        <w:adjustRightInd/>
        <w:snapToGrid/>
        <w:spacing w:line="440" w:lineRule="exact"/>
        <w:textAlignment w:val="auto"/>
        <w:rPr>
          <w:szCs w:val="21"/>
        </w:rPr>
      </w:pPr>
    </w:p>
    <w:tbl>
      <w:tblPr>
        <w:tblStyle w:val="2"/>
        <w:tblW w:w="0" w:type="auto"/>
        <w:tblInd w:w="0" w:type="dxa"/>
        <w:tblLayout w:type="fixed"/>
        <w:tblCellMar>
          <w:top w:w="0" w:type="dxa"/>
          <w:left w:w="108" w:type="dxa"/>
          <w:bottom w:w="0" w:type="dxa"/>
          <w:right w:w="108" w:type="dxa"/>
        </w:tblCellMar>
      </w:tblPr>
      <w:tblGrid>
        <w:gridCol w:w="1188"/>
        <w:gridCol w:w="2880"/>
        <w:gridCol w:w="900"/>
        <w:gridCol w:w="1803"/>
        <w:gridCol w:w="1260"/>
        <w:gridCol w:w="2159"/>
      </w:tblGrid>
      <w:tr w14:paraId="5549EC62">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0AE64C79">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学习内容</w:t>
            </w:r>
          </w:p>
        </w:tc>
        <w:tc>
          <w:tcPr>
            <w:tcW w:w="2880" w:type="dxa"/>
            <w:tcBorders>
              <w:top w:val="single" w:color="auto" w:sz="4" w:space="0"/>
              <w:left w:val="nil"/>
              <w:bottom w:val="single" w:color="auto" w:sz="4" w:space="0"/>
              <w:right w:val="single" w:color="auto" w:sz="4" w:space="0"/>
            </w:tcBorders>
            <w:noWrap w:val="0"/>
            <w:vAlign w:val="center"/>
          </w:tcPr>
          <w:p w14:paraId="547C36EF">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c>
          <w:tcPr>
            <w:tcW w:w="900" w:type="dxa"/>
            <w:tcBorders>
              <w:top w:val="single" w:color="auto" w:sz="4" w:space="0"/>
              <w:left w:val="nil"/>
              <w:bottom w:val="single" w:color="auto" w:sz="4" w:space="0"/>
              <w:right w:val="single" w:color="auto" w:sz="4" w:space="0"/>
            </w:tcBorders>
            <w:noWrap w:val="0"/>
            <w:vAlign w:val="center"/>
          </w:tcPr>
          <w:p w14:paraId="6C2C3EB9">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课时</w:t>
            </w:r>
          </w:p>
        </w:tc>
        <w:tc>
          <w:tcPr>
            <w:tcW w:w="1803" w:type="dxa"/>
            <w:tcBorders>
              <w:top w:val="single" w:color="auto" w:sz="4" w:space="0"/>
              <w:left w:val="nil"/>
              <w:bottom w:val="single" w:color="auto" w:sz="4" w:space="0"/>
              <w:right w:val="single" w:color="auto" w:sz="4" w:space="0"/>
            </w:tcBorders>
            <w:noWrap w:val="0"/>
            <w:vAlign w:val="center"/>
          </w:tcPr>
          <w:p w14:paraId="5FC32C8E">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val="en-US" w:eastAsia="zh-CN"/>
              </w:rPr>
            </w:pPr>
            <w:r>
              <w:rPr>
                <w:rFonts w:hint="eastAsia" w:ascii="宋体"/>
                <w:szCs w:val="21"/>
                <w:lang w:val="en-US" w:eastAsia="zh-CN"/>
              </w:rPr>
              <w:t>1</w:t>
            </w:r>
          </w:p>
        </w:tc>
        <w:tc>
          <w:tcPr>
            <w:tcW w:w="1260" w:type="dxa"/>
            <w:tcBorders>
              <w:top w:val="single" w:color="auto" w:sz="4" w:space="0"/>
              <w:left w:val="nil"/>
              <w:bottom w:val="single" w:color="auto" w:sz="4" w:space="0"/>
              <w:right w:val="single" w:color="auto" w:sz="4" w:space="0"/>
            </w:tcBorders>
            <w:noWrap w:val="0"/>
            <w:vAlign w:val="center"/>
          </w:tcPr>
          <w:p w14:paraId="6DAE8BF4">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szCs w:val="21"/>
              </w:rPr>
              <w:t>设计者</w:t>
            </w:r>
          </w:p>
        </w:tc>
        <w:tc>
          <w:tcPr>
            <w:tcW w:w="2159" w:type="dxa"/>
            <w:tcBorders>
              <w:top w:val="single" w:color="auto" w:sz="4" w:space="0"/>
              <w:left w:val="nil"/>
              <w:bottom w:val="single" w:color="auto" w:sz="4" w:space="0"/>
              <w:right w:val="single" w:color="auto" w:sz="4" w:space="0"/>
            </w:tcBorders>
            <w:noWrap w:val="0"/>
            <w:vAlign w:val="center"/>
          </w:tcPr>
          <w:p w14:paraId="0FB66C5A">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eastAsia="宋体"/>
                <w:szCs w:val="21"/>
                <w:lang w:eastAsia="zh-CN"/>
              </w:rPr>
            </w:pPr>
            <w:r>
              <w:rPr>
                <w:rFonts w:hint="eastAsia" w:ascii="宋体"/>
                <w:szCs w:val="21"/>
                <w:lang w:eastAsia="zh-CN"/>
              </w:rPr>
              <w:t>李军伟</w:t>
            </w:r>
          </w:p>
        </w:tc>
      </w:tr>
      <w:tr w14:paraId="58A9B08B">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6EC2D8DC">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eastAsia="宋体"/>
                <w:szCs w:val="21"/>
                <w:lang w:val="en-US" w:eastAsia="zh-CN"/>
              </w:rPr>
            </w:pPr>
            <w:r>
              <w:rPr>
                <w:rFonts w:hint="eastAsia" w:ascii="宋体" w:hAnsi="宋体"/>
                <w:szCs w:val="21"/>
                <w:lang w:val="en-US" w:eastAsia="zh-CN"/>
              </w:rPr>
              <w:t>学习目标</w:t>
            </w:r>
          </w:p>
        </w:tc>
        <w:tc>
          <w:tcPr>
            <w:tcW w:w="9002" w:type="dxa"/>
            <w:gridSpan w:val="5"/>
            <w:tcBorders>
              <w:top w:val="single" w:color="auto" w:sz="4" w:space="0"/>
              <w:left w:val="nil"/>
              <w:bottom w:val="single" w:color="auto" w:sz="4" w:space="0"/>
              <w:right w:val="single" w:color="auto" w:sz="4" w:space="0"/>
            </w:tcBorders>
            <w:noWrap w:val="0"/>
            <w:vAlign w:val="center"/>
          </w:tcPr>
          <w:p w14:paraId="183EDC74">
            <w:pPr>
              <w:spacing w:line="360" w:lineRule="auto"/>
              <w:rPr>
                <w:rFonts w:ascii="宋体"/>
                <w:szCs w:val="21"/>
              </w:rPr>
            </w:pPr>
          </w:p>
        </w:tc>
      </w:tr>
      <w:tr w14:paraId="4A83F009">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76809F11">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学  习</w:t>
            </w:r>
          </w:p>
          <w:p w14:paraId="6E897F8F">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szCs w:val="21"/>
              </w:rPr>
            </w:pPr>
            <w:r>
              <w:rPr>
                <w:rFonts w:hint="eastAsia" w:ascii="宋体" w:hAnsi="宋体"/>
                <w:szCs w:val="21"/>
              </w:rPr>
              <w:t>重难点</w:t>
            </w:r>
          </w:p>
        </w:tc>
        <w:tc>
          <w:tcPr>
            <w:tcW w:w="9002" w:type="dxa"/>
            <w:gridSpan w:val="5"/>
            <w:tcBorders>
              <w:top w:val="single" w:color="auto" w:sz="4" w:space="0"/>
              <w:left w:val="nil"/>
              <w:bottom w:val="single" w:color="auto" w:sz="4" w:space="0"/>
              <w:right w:val="single" w:color="auto" w:sz="4" w:space="0"/>
            </w:tcBorders>
            <w:noWrap w:val="0"/>
            <w:vAlign w:val="center"/>
          </w:tcPr>
          <w:p w14:paraId="3F2C5CD1">
            <w:pPr>
              <w:tabs>
                <w:tab w:val="left" w:pos="5130"/>
              </w:tabs>
              <w:spacing w:line="360" w:lineRule="auto"/>
              <w:rPr>
                <w:rFonts w:ascii="Calibri" w:hAnsi="Calibri"/>
                <w:szCs w:val="21"/>
              </w:rPr>
            </w:pPr>
          </w:p>
        </w:tc>
      </w:tr>
      <w:tr w14:paraId="2C5E47EF">
        <w:tblPrEx>
          <w:tblCellMar>
            <w:top w:w="0" w:type="dxa"/>
            <w:left w:w="108" w:type="dxa"/>
            <w:bottom w:w="0" w:type="dxa"/>
            <w:right w:w="108" w:type="dxa"/>
          </w:tblCellMar>
        </w:tblPrEx>
        <w:trPr>
          <w:trHeight w:val="3572" w:hRule="atLeast"/>
        </w:trPr>
        <w:tc>
          <w:tcPr>
            <w:tcW w:w="6771" w:type="dxa"/>
            <w:gridSpan w:val="4"/>
            <w:tcBorders>
              <w:top w:val="single" w:color="auto" w:sz="4" w:space="0"/>
              <w:left w:val="single" w:color="auto" w:sz="4" w:space="0"/>
              <w:bottom w:val="single" w:color="auto" w:sz="4" w:space="0"/>
              <w:right w:val="single" w:color="auto" w:sz="4" w:space="0"/>
            </w:tcBorders>
            <w:noWrap w:val="0"/>
            <w:vAlign w:val="top"/>
          </w:tcPr>
          <w:p w14:paraId="675394D4">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教学过程：</w:t>
            </w:r>
          </w:p>
          <w:p w14:paraId="0A958E04">
            <w:pPr>
              <w:tabs>
                <w:tab w:val="left" w:pos="4933"/>
              </w:tabs>
              <w:spacing w:line="360" w:lineRule="auto"/>
              <w:rPr>
                <w:rFonts w:ascii="宋体"/>
                <w:szCs w:val="21"/>
              </w:rPr>
            </w:pPr>
          </w:p>
        </w:tc>
        <w:tc>
          <w:tcPr>
            <w:tcW w:w="3419" w:type="dxa"/>
            <w:gridSpan w:val="2"/>
            <w:tcBorders>
              <w:top w:val="single" w:color="auto" w:sz="4" w:space="0"/>
              <w:left w:val="nil"/>
              <w:bottom w:val="single" w:color="auto" w:sz="4" w:space="0"/>
              <w:right w:val="single" w:color="auto" w:sz="4" w:space="0"/>
            </w:tcBorders>
            <w:noWrap w:val="0"/>
            <w:vAlign w:val="top"/>
          </w:tcPr>
          <w:p w14:paraId="5CC52913">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二次重构：</w:t>
            </w:r>
          </w:p>
        </w:tc>
      </w:tr>
      <w:tr w14:paraId="066CD3EF">
        <w:tblPrEx>
          <w:tblCellMar>
            <w:top w:w="0" w:type="dxa"/>
            <w:left w:w="108" w:type="dxa"/>
            <w:bottom w:w="0" w:type="dxa"/>
            <w:right w:w="108" w:type="dxa"/>
          </w:tblCellMar>
        </w:tblPrEx>
        <w:trPr>
          <w:trHeight w:val="1344"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14:paraId="123AEA96">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rPr>
              <w:t>板书设计：</w:t>
            </w:r>
          </w:p>
          <w:p w14:paraId="49EDB699">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c>
          <w:tcPr>
            <w:tcW w:w="9002" w:type="dxa"/>
            <w:gridSpan w:val="5"/>
            <w:tcBorders>
              <w:top w:val="single" w:color="auto" w:sz="4" w:space="0"/>
              <w:left w:val="single" w:color="auto" w:sz="4" w:space="0"/>
              <w:bottom w:val="single" w:color="auto" w:sz="4" w:space="0"/>
              <w:right w:val="single" w:color="auto" w:sz="4" w:space="0"/>
            </w:tcBorders>
            <w:noWrap w:val="0"/>
            <w:vAlign w:val="center"/>
          </w:tcPr>
          <w:p w14:paraId="5BB27898">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r>
      <w:tr w14:paraId="1623ED0D">
        <w:tblPrEx>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11AC5543">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szCs w:val="21"/>
                <w:lang w:val="en-US" w:eastAsia="zh-CN"/>
              </w:rPr>
            </w:pPr>
            <w:r>
              <w:rPr>
                <w:rFonts w:hint="eastAsia" w:ascii="宋体" w:hAnsi="宋体"/>
                <w:szCs w:val="21"/>
                <w:lang w:val="en-US" w:eastAsia="zh-CN"/>
              </w:rPr>
              <w:t>作业设计</w:t>
            </w:r>
          </w:p>
          <w:p w14:paraId="46E6D9F4">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color w:val="0070C0"/>
                <w:szCs w:val="21"/>
                <w:lang w:val="en-US" w:eastAsia="zh-CN"/>
              </w:rPr>
            </w:pPr>
            <w:r>
              <w:rPr>
                <w:rFonts w:hint="eastAsia" w:ascii="宋体" w:hAnsi="宋体"/>
                <w:color w:val="0070C0"/>
                <w:szCs w:val="21"/>
                <w:lang w:val="en-US" w:eastAsia="zh-CN"/>
              </w:rPr>
              <w:t>（体现提优补差）</w:t>
            </w:r>
          </w:p>
          <w:p w14:paraId="21818362">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szCs w:val="21"/>
                <w:lang w:val="en-US" w:eastAsia="zh-CN"/>
              </w:rPr>
            </w:pPr>
          </w:p>
        </w:tc>
        <w:tc>
          <w:tcPr>
            <w:tcW w:w="9002" w:type="dxa"/>
            <w:gridSpan w:val="5"/>
            <w:tcBorders>
              <w:top w:val="single" w:color="auto" w:sz="4" w:space="0"/>
              <w:left w:val="nil"/>
              <w:bottom w:val="single" w:color="auto" w:sz="4" w:space="0"/>
              <w:right w:val="single" w:color="auto" w:sz="4" w:space="0"/>
            </w:tcBorders>
            <w:noWrap w:val="0"/>
            <w:vAlign w:val="center"/>
          </w:tcPr>
          <w:p w14:paraId="5F6C0FA6">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color w:val="0070C0"/>
                <w:szCs w:val="21"/>
                <w:lang w:val="en-US" w:eastAsia="zh-CN"/>
              </w:rPr>
            </w:pPr>
            <w:r>
              <w:rPr>
                <w:rFonts w:hint="eastAsia" w:ascii="Calibri" w:hAnsi="Calibri"/>
                <w:szCs w:val="21"/>
                <w:lang w:val="en-US" w:eastAsia="zh-CN"/>
              </w:rPr>
              <w:t>课内作业：</w:t>
            </w:r>
          </w:p>
          <w:p w14:paraId="27555B6A">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szCs w:val="21"/>
                <w:lang w:val="en-US" w:eastAsia="zh-CN"/>
              </w:rPr>
            </w:pPr>
          </w:p>
          <w:p w14:paraId="55E876E6">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szCs w:val="21"/>
                <w:lang w:val="en-US" w:eastAsia="zh-CN"/>
              </w:rPr>
            </w:pPr>
          </w:p>
          <w:p w14:paraId="7D953CE1">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szCs w:val="21"/>
                <w:lang w:val="en-US" w:eastAsia="zh-CN"/>
              </w:rPr>
            </w:pPr>
          </w:p>
          <w:p w14:paraId="72F00E9D">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Calibri" w:hAnsi="Calibri"/>
                <w:szCs w:val="21"/>
                <w:lang w:val="en-US" w:eastAsia="zh-CN"/>
              </w:rPr>
            </w:pPr>
            <w:r>
              <w:rPr>
                <w:rFonts w:hint="eastAsia" w:ascii="Calibri" w:hAnsi="Calibri"/>
                <w:szCs w:val="21"/>
                <w:lang w:val="en-US" w:eastAsia="zh-CN"/>
              </w:rPr>
              <w:t>课后作业：</w:t>
            </w:r>
          </w:p>
          <w:p w14:paraId="38FF1372">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p>
          <w:p w14:paraId="69374942">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p>
          <w:p w14:paraId="4D229CD0">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Calibri" w:hAnsi="Calibri"/>
                <w:szCs w:val="21"/>
                <w:lang w:val="en-US" w:eastAsia="zh-CN"/>
              </w:rPr>
            </w:pPr>
          </w:p>
        </w:tc>
      </w:tr>
      <w:tr w14:paraId="68A1E9D3">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176E5B8F">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r>
              <w:rPr>
                <w:rFonts w:hint="eastAsia" w:ascii="宋体" w:hAnsi="宋体"/>
                <w:szCs w:val="21"/>
                <w:lang w:val="en-US" w:eastAsia="zh-CN"/>
              </w:rPr>
              <w:t>教学</w:t>
            </w:r>
            <w:r>
              <w:rPr>
                <w:rFonts w:hint="eastAsia" w:ascii="宋体" w:hAnsi="宋体"/>
                <w:szCs w:val="21"/>
              </w:rPr>
              <w:t>反思：(可以聚焦目标的达成，聚焦学习活动的设计，聚焦师生互动的方式，聚焦作业设计等)</w:t>
            </w:r>
          </w:p>
          <w:p w14:paraId="6A2FDE9D">
            <w:pPr>
              <w:keepNext w:val="0"/>
              <w:keepLines w:val="0"/>
              <w:pageBreakBefore w:val="0"/>
              <w:kinsoku/>
              <w:wordWrap/>
              <w:overflowPunct/>
              <w:topLinePunct w:val="0"/>
              <w:autoSpaceDE/>
              <w:autoSpaceDN/>
              <w:bidi w:val="0"/>
              <w:adjustRightInd/>
              <w:snapToGrid/>
              <w:spacing w:line="440" w:lineRule="exact"/>
              <w:ind w:firstLine="102" w:firstLineChars="49"/>
              <w:textAlignment w:val="auto"/>
              <w:rPr>
                <w:rFonts w:ascii="宋体"/>
                <w:szCs w:val="21"/>
              </w:rPr>
            </w:pPr>
          </w:p>
          <w:p w14:paraId="64FD1489">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0AF24721">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p w14:paraId="6E906582">
            <w:pPr>
              <w:keepNext w:val="0"/>
              <w:keepLines w:val="0"/>
              <w:pageBreakBefore w:val="0"/>
              <w:kinsoku/>
              <w:wordWrap/>
              <w:overflowPunct/>
              <w:topLinePunct w:val="0"/>
              <w:autoSpaceDE/>
              <w:autoSpaceDN/>
              <w:bidi w:val="0"/>
              <w:adjustRightInd/>
              <w:snapToGrid/>
              <w:spacing w:line="440" w:lineRule="exact"/>
              <w:textAlignment w:val="auto"/>
              <w:rPr>
                <w:rFonts w:ascii="宋体"/>
                <w:szCs w:val="21"/>
              </w:rPr>
            </w:pPr>
          </w:p>
        </w:tc>
      </w:tr>
      <w:tr w14:paraId="11E6998F">
        <w:tblPrEx>
          <w:tblCellMar>
            <w:top w:w="0" w:type="dxa"/>
            <w:left w:w="108" w:type="dxa"/>
            <w:bottom w:w="0" w:type="dxa"/>
            <w:right w:w="108" w:type="dxa"/>
          </w:tblCellMar>
        </w:tblPrEx>
        <w:trPr>
          <w:trHeight w:val="786" w:hRule="atLeast"/>
        </w:trPr>
        <w:tc>
          <w:tcPr>
            <w:tcW w:w="10190" w:type="dxa"/>
            <w:gridSpan w:val="6"/>
            <w:tcBorders>
              <w:top w:val="single" w:color="auto" w:sz="4" w:space="0"/>
              <w:left w:val="single" w:color="auto" w:sz="4" w:space="0"/>
              <w:bottom w:val="single" w:color="auto" w:sz="4" w:space="0"/>
              <w:right w:val="single" w:color="auto" w:sz="4" w:space="0"/>
            </w:tcBorders>
            <w:noWrap w:val="0"/>
            <w:vAlign w:val="center"/>
          </w:tcPr>
          <w:p w14:paraId="305D6CAD">
            <w:pPr>
              <w:keepNext w:val="0"/>
              <w:keepLines w:val="0"/>
              <w:pageBreakBefore w:val="0"/>
              <w:kinsoku/>
              <w:wordWrap/>
              <w:overflowPunct/>
              <w:topLinePunct w:val="0"/>
              <w:autoSpaceDE/>
              <w:autoSpaceDN/>
              <w:bidi w:val="0"/>
              <w:adjustRightInd/>
              <w:snapToGrid/>
              <w:spacing w:line="440" w:lineRule="exact"/>
              <w:ind w:firstLine="5460" w:firstLineChars="2600"/>
              <w:textAlignment w:val="auto"/>
              <w:rPr>
                <w:rFonts w:ascii="宋体" w:hAnsi="宋体"/>
                <w:szCs w:val="21"/>
              </w:rPr>
            </w:pPr>
            <w:r>
              <w:rPr>
                <w:rFonts w:hint="eastAsia" w:ascii="宋体" w:hAnsi="宋体"/>
                <w:szCs w:val="21"/>
              </w:rPr>
              <w:t>施教日期</w:t>
            </w:r>
            <w:r>
              <w:rPr>
                <w:rFonts w:ascii="宋体" w:hAnsi="宋体"/>
                <w:szCs w:val="21"/>
                <w:u w:val="single"/>
              </w:rPr>
              <w:t xml:space="preserve">        </w:t>
            </w:r>
            <w:r>
              <w:rPr>
                <w:rFonts w:hint="eastAsia" w:ascii="宋体" w:hAnsi="宋体"/>
                <w:szCs w:val="21"/>
              </w:rPr>
              <w:t>月</w:t>
            </w:r>
            <w:r>
              <w:rPr>
                <w:rFonts w:ascii="宋体" w:hAnsi="宋体"/>
                <w:szCs w:val="21"/>
                <w:u w:val="single"/>
              </w:rPr>
              <w:t xml:space="preserve">        </w:t>
            </w:r>
            <w:r>
              <w:rPr>
                <w:rFonts w:hint="eastAsia" w:ascii="宋体" w:hAnsi="宋体"/>
                <w:szCs w:val="21"/>
              </w:rPr>
              <w:t>日</w:t>
            </w:r>
          </w:p>
        </w:tc>
      </w:tr>
    </w:tbl>
    <w:p w14:paraId="3AEE6C24">
      <w:pPr>
        <w:keepNext w:val="0"/>
        <w:keepLines w:val="0"/>
        <w:pageBreakBefore w:val="0"/>
        <w:kinsoku/>
        <w:wordWrap/>
        <w:overflowPunct/>
        <w:topLinePunct w:val="0"/>
        <w:autoSpaceDE/>
        <w:autoSpaceDN/>
        <w:bidi w:val="0"/>
        <w:adjustRightInd/>
        <w:snapToGrid/>
        <w:spacing w:line="440" w:lineRule="exact"/>
        <w:textAlignment w:val="auto"/>
        <w:rPr>
          <w:szCs w:val="21"/>
        </w:rPr>
      </w:pPr>
    </w:p>
    <w:p w14:paraId="0C5E1CEE"/>
    <w:sectPr>
      <w:pgSz w:w="11906" w:h="16838"/>
      <w:pgMar w:top="1440" w:right="1133" w:bottom="1440" w:left="1276"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Lucida Sans Unicode">
    <w:panose1 w:val="020B0602030504020204"/>
    <w:charset w:val="00"/>
    <w:family w:val="swiss"/>
    <w:pitch w:val="default"/>
    <w:sig w:usb0="80001AFF" w:usb1="0000396B" w:usb2="00000000" w:usb3="00000000" w:csb0="200000BF" w:csb1="D7F70000"/>
  </w:font>
  <w:font w:name="PMingLiU">
    <w:panose1 w:val="02020500000000000000"/>
    <w:charset w:val="88"/>
    <w:family w:val="auto"/>
    <w:pitch w:val="default"/>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5F05FD"/>
    <w:multiLevelType w:val="singleLevel"/>
    <w:tmpl w:val="175F05FD"/>
    <w:lvl w:ilvl="0" w:tentative="0">
      <w:start w:val="4"/>
      <w:numFmt w:val="chineseCounting"/>
      <w:suff w:val="nothing"/>
      <w:lvlText w:val="%1、"/>
      <w:lvlJc w:val="left"/>
      <w:rPr>
        <w:rFonts w:hint="eastAsia"/>
      </w:rPr>
    </w:lvl>
  </w:abstractNum>
  <w:abstractNum w:abstractNumId="1">
    <w:nsid w:val="2839FBAF"/>
    <w:multiLevelType w:val="singleLevel"/>
    <w:tmpl w:val="2839FBAF"/>
    <w:lvl w:ilvl="0" w:tentative="0">
      <w:start w:val="7"/>
      <w:numFmt w:val="chineseCounting"/>
      <w:suff w:val="nothing"/>
      <w:lvlText w:val="%1、"/>
      <w:lvlJc w:val="left"/>
      <w:rPr>
        <w:rFonts w:hint="eastAsia"/>
      </w:rPr>
    </w:lvl>
  </w:abstractNum>
  <w:abstractNum w:abstractNumId="2">
    <w:nsid w:val="2C71D259"/>
    <w:multiLevelType w:val="singleLevel"/>
    <w:tmpl w:val="2C71D259"/>
    <w:lvl w:ilvl="0" w:tentative="0">
      <w:start w:val="1"/>
      <w:numFmt w:val="chineseCounting"/>
      <w:suff w:val="nothing"/>
      <w:lvlText w:val="%1、"/>
      <w:lvlJc w:val="left"/>
      <w:rPr>
        <w:rFonts w:hint="eastAsia"/>
      </w:rPr>
    </w:lvl>
  </w:abstractNum>
  <w:abstractNum w:abstractNumId="3">
    <w:nsid w:val="321474E1"/>
    <w:multiLevelType w:val="singleLevel"/>
    <w:tmpl w:val="321474E1"/>
    <w:lvl w:ilvl="0" w:tentative="0">
      <w:start w:val="1"/>
      <w:numFmt w:val="chineseCounting"/>
      <w:suff w:val="nothing"/>
      <w:lvlText w:val="%1、"/>
      <w:lvlJc w:val="left"/>
      <w:rPr>
        <w:rFonts w:hint="eastAsia"/>
      </w:rPr>
    </w:lvl>
  </w:abstractNum>
  <w:abstractNum w:abstractNumId="4">
    <w:nsid w:val="7BBE3489"/>
    <w:multiLevelType w:val="singleLevel"/>
    <w:tmpl w:val="7BBE3489"/>
    <w:lvl w:ilvl="0" w:tentative="0">
      <w:start w:val="1"/>
      <w:numFmt w:val="chineseCounting"/>
      <w:suff w:val="nothing"/>
      <w:lvlText w:val="%1、"/>
      <w:lvlJc w:val="left"/>
      <w:rPr>
        <w:rFonts w:hint="eastAsia"/>
      </w:rPr>
    </w:lvl>
  </w:abstractNum>
  <w:abstractNum w:abstractNumId="5">
    <w:nsid w:val="7DE50713"/>
    <w:multiLevelType w:val="singleLevel"/>
    <w:tmpl w:val="7DE50713"/>
    <w:lvl w:ilvl="0" w:tentative="0">
      <w:start w:val="16"/>
      <w:numFmt w:val="decimal"/>
      <w:suff w:val="nothing"/>
      <w:lvlText w:val="%1．"/>
      <w:lvlJc w:val="left"/>
    </w:lvl>
  </w:abstractNum>
  <w:num w:numId="1">
    <w:abstractNumId w:val="1"/>
  </w:num>
  <w:num w:numId="2">
    <w:abstractNumId w:val="3"/>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540817"/>
    <w:rsid w:val="1A406F1E"/>
    <w:rsid w:val="3CB43221"/>
    <w:rsid w:val="4C4A5B26"/>
    <w:rsid w:val="4D540817"/>
    <w:rsid w:val="520D72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arc" idref="#弧形 6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paragraph" w:customStyle="1" w:styleId="4">
    <w:name w:val="Normal"/>
    <w:qFormat/>
    <w:uiPriority w:val="0"/>
    <w:pPr>
      <w:widowControl w:val="0"/>
      <w:jc w:val="both"/>
    </w:pPr>
    <w:rPr>
      <w:rFonts w:ascii="Calibri" w:hAnsi="Calibri" w:eastAsia="宋体" w:cs="Calibri"/>
      <w:kern w:val="2"/>
      <w:sz w:val="21"/>
      <w:szCs w:val="21"/>
      <w:lang w:val="en-US" w:eastAsia="zh-CN" w:bidi="ar-SA"/>
    </w:rPr>
  </w:style>
  <w:style w:type="paragraph" w:customStyle="1" w:styleId="5">
    <w:name w:val="正文1"/>
    <w:qFormat/>
    <w:uiPriority w:val="0"/>
    <w:pPr>
      <w:widowControl w:val="0"/>
      <w:jc w:val="both"/>
    </w:pPr>
    <w:rPr>
      <w:rFonts w:ascii="Calibri" w:hAnsi="Calibri" w:eastAsia="宋体" w:cs="Calibri"/>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emf"/><Relationship Id="rId6" Type="http://schemas.openxmlformats.org/officeDocument/2006/relationships/image" Target="media/image3.png"/><Relationship Id="rId5" Type="http://schemas.openxmlformats.org/officeDocument/2006/relationships/image" Target="media/image2.emf"/><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emf"/><Relationship Id="rId12" Type="http://schemas.openxmlformats.org/officeDocument/2006/relationships/image" Target="media/image9.jpeg"/><Relationship Id="rId11" Type="http://schemas.openxmlformats.org/officeDocument/2006/relationships/image" Target="media/image8.emf"/><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2120"/>
    <customShpInfo spid="_x0000_s2124"/>
    <customShpInfo spid="_x0000_s2125"/>
    <customShpInfo spid="_x0000_s2126"/>
    <customShpInfo spid="_x0000_s2127"/>
    <customShpInfo spid="_x0000_s2128"/>
    <customShpInfo spid="_x0000_s2129"/>
    <customShpInfo spid="_x0000_s2130"/>
    <customShpInfo spid="_x0000_s2131"/>
    <customShpInfo spid="_x0000_s2123"/>
    <customShpInfo spid="_x0000_s2133"/>
    <customShpInfo spid="_x0000_s2134"/>
    <customShpInfo spid="_x0000_s2135"/>
    <customShpInfo spid="_x0000_s2136"/>
    <customShpInfo spid="_x0000_s2137"/>
    <customShpInfo spid="_x0000_s2138"/>
    <customShpInfo spid="_x0000_s2139"/>
    <customShpInfo spid="_x0000_s2132"/>
    <customShpInfo spid="_x0000_s2141"/>
    <customShpInfo spid="_x0000_s2142"/>
    <customShpInfo spid="_x0000_s2143"/>
    <customShpInfo spid="_x0000_s2144"/>
    <customShpInfo spid="_x0000_s2145"/>
    <customShpInfo spid="_x0000_s2146"/>
    <customShpInfo spid="_x0000_s2147"/>
    <customShpInfo spid="_x0000_s2140"/>
    <customShpInfo spid="_x0000_s2149"/>
    <customShpInfo spid="_x0000_s2150"/>
    <customShpInfo spid="_x0000_s2151"/>
    <customShpInfo spid="_x0000_s2152"/>
    <customShpInfo spid="_x0000_s2153"/>
    <customShpInfo spid="_x0000_s2154"/>
    <customShpInfo spid="_x0000_s2155"/>
    <customShpInfo spid="_x0000_s2148"/>
    <customShpInfo spid="_x0000_s2122"/>
    <customShpInfo spid="_x0000_s2157"/>
    <customShpInfo spid="_x0000_s2159"/>
    <customShpInfo spid="_x0000_s2160"/>
    <customShpInfo spid="_x0000_s2161"/>
    <customShpInfo spid="_x0000_s2158"/>
    <customShpInfo spid="_x0000_s2156"/>
    <customShpInfo spid="_x0000_s2121"/>
    <customShpInfo spid="_x0000_s2119"/>
    <customShpInfo spid="_x0000_s2162"/>
    <customShpInfo spid="_x0000_s211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75</Pages>
  <Words>4176</Words>
  <Characters>4190</Characters>
  <Lines>0</Lines>
  <Paragraphs>0</Paragraphs>
  <TotalTime>5</TotalTime>
  <ScaleCrop>false</ScaleCrop>
  <LinksUpToDate>false</LinksUpToDate>
  <CharactersWithSpaces>4297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2025-02-26T06:23:00Z</dcterms:created>
  <dc:creator>Administrator</dc:creator>
  <cp:lastModifiedBy>Administrator</cp:lastModifiedBy>
  <dcterms:modified xsi:type="dcterms:W3CDTF">2025-02-27T00:19:28Z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C2E2A1DC79AB40F692C0558494D60CFA_11</vt:lpwstr>
  </property>
  <property fmtid="{D5CDD505-2E9C-101B-9397-08002B2CF9AE}" pid="4" name="KSOTemplateDocerSaveRecord">
    <vt:lpwstr>eyJoZGlkIjoiNmRlOWY3MzNlOTkxYTViZWE4YThkNTM0ZDI4NWIxNmIifQ==</vt:lpwstr>
  </property>
</Properties>
</file>