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65405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2集体活动——综合：精彩回忆</w:t>
      </w:r>
    </w:p>
    <w:p w14:paraId="4BCBCBA7">
      <w:pPr>
        <w:adjustRightInd w:val="0"/>
        <w:snapToGrid w:val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bCs/>
          <w:szCs w:val="21"/>
        </w:rPr>
        <w:t>分析：</w:t>
      </w:r>
    </w:p>
    <w:p w14:paraId="6D3CBF7F">
      <w:pPr>
        <w:tabs>
          <w:tab w:val="left" w:pos="2940"/>
        </w:tabs>
        <w:adjustRightInd w:val="0"/>
        <w:snapToGrid w:val="0"/>
        <w:ind w:firstLine="480" w:firstLineChars="200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大班的孩子们即将毕业，告别生活了三年的幼儿园。三年的集体生活中，</w:t>
      </w:r>
      <w:r>
        <w:rPr>
          <w:rFonts w:hint="eastAsia" w:ascii="宋体" w:hAnsi="宋体" w:cs="宋体"/>
          <w:kern w:val="0"/>
          <w:szCs w:val="21"/>
        </w:rPr>
        <w:t>孩子们有许多精彩的事情，比如：第一次集体到别人家做客、家长会、远足、超市购物等。</w:t>
      </w:r>
      <w:r>
        <w:rPr>
          <w:rFonts w:hint="eastAsia" w:ascii="宋体" w:hAnsi="宋体"/>
          <w:bCs/>
          <w:color w:val="000000"/>
          <w:szCs w:val="21"/>
        </w:rPr>
        <w:t>孩子们一天天的成长，</w:t>
      </w:r>
      <w:r>
        <w:rPr>
          <w:rFonts w:hint="eastAsia" w:ascii="宋体" w:hAnsi="宋体" w:cs="宋体"/>
          <w:kern w:val="0"/>
          <w:szCs w:val="21"/>
        </w:rPr>
        <w:t>从开始的不懂事到学会了自己能做的事自己做，</w:t>
      </w:r>
      <w:r>
        <w:rPr>
          <w:rFonts w:hint="eastAsia" w:ascii="宋体" w:hAnsi="宋体"/>
          <w:bCs/>
          <w:color w:val="000000"/>
          <w:szCs w:val="21"/>
        </w:rPr>
        <w:t>留下了许多精彩回忆。因此，我们开展了本节活动，让孩子回忆、绘画、交流自己的成长，感受幼儿园生活的美好。</w:t>
      </w:r>
    </w:p>
    <w:p w14:paraId="2143EEEE">
      <w:pPr>
        <w:tabs>
          <w:tab w:val="left" w:pos="2940"/>
        </w:tabs>
        <w:adjustRightInd w:val="0"/>
        <w:snapToGrid w:val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5F716FB1">
      <w:pPr>
        <w:spacing w:line="320" w:lineRule="exact"/>
        <w:ind w:firstLine="480" w:firstLineChars="200"/>
        <w:textAlignment w:val="baseline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在三年的幼儿园集体生活中，</w:t>
      </w:r>
      <w:r>
        <w:rPr>
          <w:rFonts w:hint="eastAsia"/>
        </w:rPr>
        <w:t>孩子们</w:t>
      </w:r>
      <w:r>
        <w:rPr>
          <w:rFonts w:hint="eastAsia" w:ascii="宋体" w:hAnsi="宋体" w:cs="宋体"/>
          <w:kern w:val="0"/>
          <w:szCs w:val="21"/>
        </w:rPr>
        <w:t>在这几年的活动中越长越高、越来越能干，</w:t>
      </w:r>
      <w:r>
        <w:rPr>
          <w:rFonts w:hint="eastAsia" w:ascii="宋体" w:hAnsi="宋体"/>
          <w:bCs/>
          <w:color w:val="000000"/>
          <w:szCs w:val="21"/>
        </w:rPr>
        <w:t>部分幼儿能认识到自己的成长，但是平时他们没有机会表达，个别孩子语言不够清楚连贯。</w:t>
      </w:r>
    </w:p>
    <w:p w14:paraId="4814A3EA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</w:rPr>
        <w:t>回忆在幼儿园的生活往事，能连贯、清楚地讲述自己的成长故事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能用连环画的形式表现自己的成长历程。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早点：鲜牛奶、牛乳吐司；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午餐：葡萄干饭、白灼基围虾、茭白圆椒炒猪肚、生菜菌菇豆腐汤；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午点：绿豆百合枸杞粥；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水果：火龙果、葡萄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1943400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896</Characters>
  <Lines>5</Lines>
  <Paragraphs>1</Paragraphs>
  <TotalTime>1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2025-06-25T14:25:57Z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35E86742D3BE4D92B8FB09FD79B3126C_13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