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hint="eastAsia"/>
          <w:sz w:val="32"/>
          <w:szCs w:val="40"/>
          <w:lang w:eastAsia="zh-CN"/>
        </w:rPr>
      </w:pPr>
      <w:r>
        <w:rPr>
          <w:rFonts w:hint="eastAsia"/>
          <w:sz w:val="32"/>
          <w:szCs w:val="40"/>
          <w:lang w:eastAsia="zh-CN"/>
        </w:rPr>
        <w:t>新北区小学</w:t>
      </w:r>
      <w:r>
        <w:rPr>
          <w:rFonts w:hint="eastAsia"/>
          <w:sz w:val="32"/>
          <w:szCs w:val="40"/>
          <w:lang w:val="en-US" w:eastAsia="zh-CN"/>
        </w:rPr>
        <w:t>英语祁琴花</w:t>
      </w:r>
      <w:r>
        <w:rPr>
          <w:rFonts w:hint="eastAsia"/>
          <w:sz w:val="32"/>
          <w:szCs w:val="40"/>
          <w:lang w:eastAsia="zh-CN"/>
        </w:rPr>
        <w:t>优秀教师培育室阶段成果佐证材料</w:t>
      </w:r>
    </w:p>
    <w:tbl>
      <w:tblPr>
        <w:tblStyle w:val="5"/>
        <w:tblpPr w:leftFromText="180" w:rightFromText="180" w:vertAnchor="page" w:horzAnchor="page" w:tblpX="1997" w:tblpY="3174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883"/>
        <w:gridCol w:w="1247"/>
        <w:gridCol w:w="2220"/>
        <w:gridCol w:w="1134"/>
        <w:gridCol w:w="1247"/>
      </w:tblGrid>
      <w:tr>
        <w:tc>
          <w:tcPr>
            <w:tcW w:w="675" w:type="dxa"/>
          </w:tcPr>
          <w:p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88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222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谢肖微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 xml:space="preserve">《双减背景下农村地区小学英语教材与绘本融合使用中的“整”“增”“减”》                       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2024.10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szCs w:val="21"/>
                <w:lang w:val="en-US" w:eastAsia="zh-CN"/>
              </w:rPr>
              <w:t>江苏省陶行知研究会小学教育专业委员会</w:t>
            </w:r>
          </w:p>
        </w:tc>
        <w:tc>
          <w:tcPr>
            <w:tcW w:w="1134" w:type="dxa"/>
          </w:tcPr>
          <w:p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szCs w:val="21"/>
                <w:lang w:val="en-US" w:eastAsia="zh-CN"/>
              </w:rPr>
              <w:t>省级</w:t>
            </w:r>
          </w:p>
        </w:tc>
        <w:tc>
          <w:tcPr>
            <w:tcW w:w="1247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谢肖微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常州市第五批中小学“双减”工作优秀实践案例《聚焦“双减” 链接“融合”——单元整体视域下绘本与课本深度融合的教学实践》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2024.10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default" w:cs="宋体" w:asciiTheme="minorEastAsia" w:hAnsiTheme="minorEastAsia" w:eastAsiaTheme="minorEastAsia"/>
                <w:kern w:val="0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val="en-US" w:eastAsia="zh-CN" w:bidi="ar"/>
              </w:rPr>
              <w:t>常州市教育局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市</w:t>
            </w:r>
            <w:r>
              <w:rPr>
                <w:rFonts w:hint="eastAsia" w:cs="宋体" w:asciiTheme="minorEastAsia" w:hAnsiTheme="minorEastAsia"/>
                <w:szCs w:val="21"/>
                <w:lang w:val="en-US" w:eastAsia="zh-CN"/>
              </w:rPr>
              <w:t>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谢肖微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 xml:space="preserve">  《小学英语语法教学中的教材与绘本融合的问题与对策》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2025.2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</w:t>
            </w:r>
            <w:r>
              <w:rPr>
                <w:rFonts w:hint="eastAsia" w:cs="宋体" w:asciiTheme="minorEastAsia" w:hAnsiTheme="minorEastAsia"/>
                <w:szCs w:val="21"/>
                <w:lang w:val="en-US" w:eastAsia="zh-CN"/>
              </w:rPr>
              <w:t>级</w:t>
            </w:r>
          </w:p>
        </w:tc>
        <w:tc>
          <w:tcPr>
            <w:tcW w:w="1247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卢媛媛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《从量变到质变：双减政策下小学英语单元作业设计的转型与创新案例》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2025.4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</w:t>
            </w:r>
            <w:r>
              <w:rPr>
                <w:rFonts w:hint="eastAsia" w:cs="宋体" w:asciiTheme="minorEastAsia" w:hAnsiTheme="minorEastAsia"/>
                <w:szCs w:val="21"/>
                <w:lang w:val="en-US" w:eastAsia="zh-CN"/>
              </w:rPr>
              <w:t>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沈欣怡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《以绘本融合拓展主题意义的教学实践》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2024.9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三等奖</w:t>
            </w:r>
          </w:p>
        </w:tc>
      </w:tr>
      <w:tr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朱丽佳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《主题意义引领下的小学英语单元整体教学设计与实践》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 xml:space="preserve">2025.2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赵璐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《新课标 新教材 新要求—小学英语新教材听说能力的培养》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 xml:space="preserve">2025.2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三等奖</w:t>
            </w:r>
          </w:p>
        </w:tc>
      </w:tr>
      <w:tr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刘新怡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《指向核心素养的思维可视化小学英语课堂教学实践》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 xml:space="preserve">2024.9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9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刘新怡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《教育数字化转型背景下的小学英语教学策略》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 xml:space="preserve">2025.2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eastAsia"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10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叶露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Times New Roman" w:asciiTheme="minorEastAsia" w:hAnsiTheme="minorEastAsia"/>
                <w:szCs w:val="21"/>
              </w:rPr>
              <w:t>《</w:t>
            </w:r>
            <w:r>
              <w:rPr>
                <w:rFonts w:cs="Helvetica Neue" w:asciiTheme="minorEastAsia" w:hAnsiTheme="minorEastAsia"/>
                <w:szCs w:val="21"/>
              </w:rPr>
              <w:t>基于真实场景的小学英语创新作业设计和实践》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cs="仿宋_GB2312" w:asciiTheme="minorEastAsia" w:hAnsiTheme="minorEastAsia"/>
                <w:color w:val="000000"/>
                <w:kern w:val="0"/>
                <w:szCs w:val="21"/>
              </w:rPr>
              <w:t>2024.9</w:t>
            </w: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 xml:space="preserve">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eastAsia"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解美洁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《小学英语语法教学中融合绘本的实践与思考》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2025.2</w:t>
            </w:r>
            <w:r>
              <w:rPr>
                <w:rFonts w:cs="Times New Roman" w:asciiTheme="minorEastAsia" w:hAnsiTheme="minorEastAsia"/>
                <w:szCs w:val="21"/>
              </w:rPr>
              <w:t xml:space="preserve">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eastAsia"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王珍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《指向分级阅读的小学生英语思维品质的研究》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2024.9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</w:t>
            </w: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级</w:t>
            </w:r>
          </w:p>
        </w:tc>
        <w:tc>
          <w:tcPr>
            <w:tcW w:w="1247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eastAsia"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王珍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《新课标背景下小学英语跨学科融合教学策略研究》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2025.2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</w:t>
            </w: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级</w:t>
            </w:r>
          </w:p>
        </w:tc>
        <w:tc>
          <w:tcPr>
            <w:tcW w:w="1247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eastAsia"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刘姝言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《基于活动观的小学英语阅读教学实践：课内外学习的联动》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2025.2</w:t>
            </w:r>
          </w:p>
        </w:tc>
        <w:tc>
          <w:tcPr>
            <w:tcW w:w="2220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szCs w:val="21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</w:t>
            </w:r>
            <w:r>
              <w:rPr>
                <w:rFonts w:hint="eastAsia" w:cs="宋体" w:asciiTheme="minorEastAsia" w:hAnsiTheme="minorEastAsia"/>
                <w:szCs w:val="21"/>
                <w:lang w:val="en-US" w:eastAsia="zh-CN"/>
              </w:rPr>
              <w:t>级</w:t>
            </w:r>
          </w:p>
        </w:tc>
        <w:tc>
          <w:tcPr>
            <w:tcW w:w="1247" w:type="dxa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eastAsia" w:asciiTheme="minorEastAsia" w:hAnsiTheme="minorEastAsia"/>
                <w:szCs w:val="21"/>
              </w:rPr>
            </w:pPr>
            <w:r>
              <w:rPr>
                <w:rFonts w:hint="eastAsia" w:asciiTheme="minorEastAsia" w:hAnsiTheme="minorEastAsia"/>
                <w:szCs w:val="21"/>
              </w:rPr>
              <w:t>15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韩贝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>《“标”“材”共进转思想，绘影绘声学字母》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</w:rPr>
              <w:t xml:space="preserve">2025.2 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675" w:type="dxa"/>
          </w:tcPr>
          <w:p>
            <w:pPr>
              <w:jc w:val="center"/>
              <w:rPr>
                <w:rFonts w:hint="default" w:asciiTheme="minorEastAsia" w:hAnsiTheme="minorEastAsia" w:eastAsia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lang w:val="en-US" w:eastAsia="zh-CN"/>
              </w:rPr>
              <w:t>16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color w:val="000000"/>
                <w:kern w:val="0"/>
                <w:szCs w:val="21"/>
                <w:lang w:val="en-US" w:eastAsia="zh-CN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  <w:lang w:val="en-US" w:eastAsia="zh-CN"/>
              </w:rPr>
              <w:t>刘雨佳</w:t>
            </w:r>
          </w:p>
        </w:tc>
        <w:tc>
          <w:tcPr>
            <w:tcW w:w="6883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color w:val="000000"/>
                <w:kern w:val="0"/>
                <w:szCs w:val="21"/>
                <w:lang w:eastAsia="zh-CN"/>
              </w:rPr>
            </w:pP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  <w:lang w:eastAsia="zh-CN"/>
              </w:rPr>
              <w:t>《</w:t>
            </w: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  <w:lang w:val="en-US" w:eastAsia="zh-CN"/>
              </w:rPr>
              <w:t>基于模块主题意义探究的小学英语语篇教学实践</w:t>
            </w:r>
            <w:r>
              <w:rPr>
                <w:rFonts w:hint="eastAsia" w:cs="宋体" w:asciiTheme="minorEastAsia" w:hAnsiTheme="minorEastAsia"/>
                <w:color w:val="000000"/>
                <w:kern w:val="0"/>
                <w:szCs w:val="21"/>
                <w:lang w:eastAsia="zh-CN"/>
              </w:rPr>
              <w:t>》</w:t>
            </w:r>
          </w:p>
        </w:tc>
        <w:tc>
          <w:tcPr>
            <w:tcW w:w="1247" w:type="dxa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2025.2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区</w:t>
            </w:r>
            <w:r>
              <w:rPr>
                <w:rFonts w:hint="eastAsia" w:cs="宋体" w:asciiTheme="minorEastAsia" w:hAnsiTheme="minorEastAsia"/>
                <w:kern w:val="0"/>
                <w:szCs w:val="21"/>
                <w:lang w:bidi="ar"/>
              </w:rPr>
              <w:t>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center"/>
              <w:textAlignment w:val="center"/>
              <w:rPr>
                <w:rFonts w:hint="eastAsia" w:cs="宋体" w:asciiTheme="minorEastAsia" w:hAnsiTheme="minorEastAsia" w:eastAsiaTheme="minorEastAsia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cs="宋体" w:asciiTheme="minorEastAsia" w:hAnsiTheme="minorEastAsia"/>
                <w:szCs w:val="21"/>
              </w:rPr>
              <w:t>三等奖</w:t>
            </w:r>
          </w:p>
        </w:tc>
      </w:tr>
    </w:tbl>
    <w:p>
      <w:pPr>
        <w:jc w:val="center"/>
        <w:rPr>
          <w:rFonts w:hint="eastAsia" w:ascii="楷体" w:hAnsi="楷体" w:eastAsia="楷体" w:cs="楷体"/>
          <w:sz w:val="32"/>
          <w:szCs w:val="40"/>
          <w:lang w:eastAsia="zh-CN"/>
        </w:rPr>
      </w:pPr>
      <w:r>
        <w:rPr>
          <w:rFonts w:hint="eastAsia" w:ascii="楷体" w:hAnsi="楷体" w:eastAsia="楷体" w:cs="楷体"/>
          <w:sz w:val="32"/>
          <w:szCs w:val="40"/>
          <w:lang w:eastAsia="zh-CN"/>
        </w:rPr>
        <w:t>（材料名称：</w:t>
      </w:r>
      <w:r>
        <w:rPr>
          <w:rFonts w:hint="eastAsia" w:ascii="楷体" w:hAnsi="楷体" w:eastAsia="楷体" w:cs="楷体"/>
          <w:sz w:val="32"/>
          <w:szCs w:val="40"/>
          <w:lang w:val="en-US" w:eastAsia="zh-CN"/>
        </w:rPr>
        <w:t>论文获奖</w:t>
      </w:r>
      <w:r>
        <w:rPr>
          <w:rFonts w:hint="eastAsia" w:ascii="楷体" w:hAnsi="楷体" w:eastAsia="楷体" w:cs="楷体"/>
          <w:sz w:val="32"/>
          <w:szCs w:val="40"/>
          <w:lang w:eastAsia="zh-CN"/>
        </w:rPr>
        <w:t>）</w:t>
      </w:r>
    </w:p>
    <w:p>
      <w:pP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</w:pPr>
    </w:p>
    <w:p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600710</wp:posOffset>
            </wp:positionH>
            <wp:positionV relativeFrom="paragraph">
              <wp:posOffset>113030</wp:posOffset>
            </wp:positionV>
            <wp:extent cx="5619750" cy="4022725"/>
            <wp:effectExtent l="0" t="0" r="19050" b="15875"/>
            <wp:wrapTight wrapText="bothSides">
              <wp:wrapPolygon>
                <wp:start x="0" y="0"/>
                <wp:lineTo x="0" y="21412"/>
                <wp:lineTo x="21478" y="21412"/>
                <wp:lineTo x="21478" y="0"/>
                <wp:lineTo x="0" y="0"/>
              </wp:wrapPolygon>
            </wp:wrapTight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  <w:t>1.</w:t>
      </w: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426085</wp:posOffset>
            </wp:positionH>
            <wp:positionV relativeFrom="paragraph">
              <wp:posOffset>67310</wp:posOffset>
            </wp:positionV>
            <wp:extent cx="7106285" cy="5266690"/>
            <wp:effectExtent l="0" t="0" r="5715" b="16510"/>
            <wp:wrapTight wrapText="bothSides">
              <wp:wrapPolygon>
                <wp:start x="0" y="0"/>
                <wp:lineTo x="0" y="21459"/>
                <wp:lineTo x="21540" y="21459"/>
                <wp:lineTo x="21540" y="0"/>
                <wp:lineTo x="0" y="0"/>
              </wp:wrapPolygon>
            </wp:wrapTight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0628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497205</wp:posOffset>
            </wp:positionH>
            <wp:positionV relativeFrom="paragraph">
              <wp:posOffset>3810</wp:posOffset>
            </wp:positionV>
            <wp:extent cx="7315835" cy="5266690"/>
            <wp:effectExtent l="0" t="0" r="24765" b="16510"/>
            <wp:wrapTight wrapText="bothSides">
              <wp:wrapPolygon>
                <wp:start x="0" y="0"/>
                <wp:lineTo x="0" y="21459"/>
                <wp:lineTo x="21523" y="21459"/>
                <wp:lineTo x="21523" y="0"/>
                <wp:lineTo x="0" y="0"/>
              </wp:wrapPolygon>
            </wp:wrapTight>
            <wp:docPr id="3" name="图片 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15835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1506220</wp:posOffset>
            </wp:positionH>
            <wp:positionV relativeFrom="paragraph">
              <wp:posOffset>-885825</wp:posOffset>
            </wp:positionV>
            <wp:extent cx="4899025" cy="6713855"/>
            <wp:effectExtent l="0" t="0" r="17145" b="3175"/>
            <wp:wrapTight wrapText="bothSides">
              <wp:wrapPolygon>
                <wp:start x="21600" y="0"/>
                <wp:lineTo x="98" y="0"/>
                <wp:lineTo x="98" y="21492"/>
                <wp:lineTo x="21600" y="21492"/>
                <wp:lineTo x="21600" y="0"/>
              </wp:wrapPolygon>
            </wp:wrapTight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99025" cy="671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497205</wp:posOffset>
            </wp:positionH>
            <wp:positionV relativeFrom="paragraph">
              <wp:posOffset>16510</wp:posOffset>
            </wp:positionV>
            <wp:extent cx="7289165" cy="5250815"/>
            <wp:effectExtent l="0" t="0" r="635" b="6985"/>
            <wp:wrapTight wrapText="bothSides">
              <wp:wrapPolygon>
                <wp:start x="0" y="0"/>
                <wp:lineTo x="0" y="21524"/>
                <wp:lineTo x="21527" y="21524"/>
                <wp:lineTo x="21527" y="0"/>
                <wp:lineTo x="0" y="0"/>
              </wp:wrapPolygon>
            </wp:wrapTight>
            <wp:docPr id="6" name="图片 6" descr="/private/var/folders/f8/9m3yvny16kl0ks04prt1t86m0000gn/T/com.kingsoft.wpsoffice.mac/picturecompress_2025062422395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private/var/folders/f8/9m3yvny16kl0ks04prt1t86m0000gn/T/com.kingsoft.wpsoffice.mac/picturecompress_20250624223955/output_1.jpgoutput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89165" cy="525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527685</wp:posOffset>
            </wp:positionH>
            <wp:positionV relativeFrom="paragraph">
              <wp:posOffset>44450</wp:posOffset>
            </wp:positionV>
            <wp:extent cx="7449185" cy="5272405"/>
            <wp:effectExtent l="0" t="0" r="18415" b="10795"/>
            <wp:wrapTight wrapText="bothSides">
              <wp:wrapPolygon>
                <wp:start x="0" y="0"/>
                <wp:lineTo x="0" y="21540"/>
                <wp:lineTo x="21506" y="21540"/>
                <wp:lineTo x="21506" y="0"/>
                <wp:lineTo x="0" y="0"/>
              </wp:wrapPolygon>
            </wp:wrapTight>
            <wp:docPr id="7" name="图片 7" descr="/private/var/folders/f8/9m3yvny16kl0ks04prt1t86m0000gn/T/com.kingsoft.wpsoffice.mac/picturecompress_20250624224022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private/var/folders/f8/9m3yvny16kl0ks04prt1t86m0000gn/T/com.kingsoft.wpsoffice.mac/picturecompress_20250624224022/output_1.pngoutput_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4918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drawing>
          <wp:anchor distT="0" distB="0" distL="0" distR="0" simplePos="0" relativeHeight="251665408" behindDoc="1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52070</wp:posOffset>
            </wp:positionV>
            <wp:extent cx="6991985" cy="5137785"/>
            <wp:effectExtent l="0" t="0" r="0" b="0"/>
            <wp:wrapTight wrapText="bothSides">
              <wp:wrapPolygon>
                <wp:start x="0" y="0"/>
                <wp:lineTo x="0" y="21464"/>
                <wp:lineTo x="21500" y="21464"/>
                <wp:lineTo x="21500" y="0"/>
                <wp:lineTo x="0" y="0"/>
              </wp:wrapPolygon>
            </wp:wrapTight>
            <wp:docPr id="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 descr="descript"/>
                    <pic:cNvPicPr/>
                  </pic:nvPicPr>
                  <pic:blipFill>
                    <a:blip r:embed="rId10"/>
                    <a:srcRect b="20758"/>
                    <a:stretch>
                      <a:fillRect/>
                    </a:stretch>
                  </pic:blipFill>
                  <pic:spPr>
                    <a:xfrm>
                      <a:off x="0" y="0"/>
                      <a:ext cx="6991985" cy="513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drawing>
          <wp:anchor distT="0" distB="0" distL="0" distR="0" simplePos="0" relativeHeight="251666432" behindDoc="1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-668020</wp:posOffset>
            </wp:positionV>
            <wp:extent cx="5104765" cy="6626225"/>
            <wp:effectExtent l="0" t="0" r="3175" b="635"/>
            <wp:wrapTight wrapText="bothSides">
              <wp:wrapPolygon>
                <wp:start x="21600" y="0"/>
                <wp:lineTo x="105" y="0"/>
                <wp:lineTo x="105" y="21528"/>
                <wp:lineTo x="21600" y="21528"/>
                <wp:lineTo x="21600" y="0"/>
              </wp:wrapPolygon>
            </wp:wrapTight>
            <wp:docPr id="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 descr="descript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04765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77470</wp:posOffset>
            </wp:positionV>
            <wp:extent cx="6858000" cy="5143500"/>
            <wp:effectExtent l="0" t="0" r="0" b="12700"/>
            <wp:wrapTight wrapText="bothSides">
              <wp:wrapPolygon>
                <wp:start x="0" y="0"/>
                <wp:lineTo x="0" y="21547"/>
                <wp:lineTo x="21520" y="21547"/>
                <wp:lineTo x="21520" y="0"/>
                <wp:lineTo x="0" y="0"/>
              </wp:wrapPolygon>
            </wp:wrapTight>
            <wp:docPr id="13" name="图片 1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3810</wp:posOffset>
            </wp:positionV>
            <wp:extent cx="7143115" cy="5258435"/>
            <wp:effectExtent l="0" t="0" r="19685" b="24765"/>
            <wp:wrapTight wrapText="bothSides">
              <wp:wrapPolygon>
                <wp:start x="0" y="0"/>
                <wp:lineTo x="0" y="21493"/>
                <wp:lineTo x="21506" y="21493"/>
                <wp:lineTo x="21506" y="0"/>
                <wp:lineTo x="0" y="0"/>
              </wp:wrapPolygon>
            </wp:wrapTight>
            <wp:docPr id="15" name="图片 15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43115" cy="525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7426960" cy="4583430"/>
            <wp:effectExtent l="0" t="0" r="15240" b="13970"/>
            <wp:docPr id="16" name="图片 16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26960" cy="45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1248410</wp:posOffset>
            </wp:positionH>
            <wp:positionV relativeFrom="paragraph">
              <wp:posOffset>-857885</wp:posOffset>
            </wp:positionV>
            <wp:extent cx="5198745" cy="6932295"/>
            <wp:effectExtent l="0" t="0" r="1905" b="8255"/>
            <wp:wrapTight wrapText="bothSides">
              <wp:wrapPolygon>
                <wp:start x="21600" y="0"/>
                <wp:lineTo x="71" y="0"/>
                <wp:lineTo x="71" y="21527"/>
                <wp:lineTo x="21600" y="21527"/>
                <wp:lineTo x="21600" y="0"/>
              </wp:wrapPolygon>
            </wp:wrapTight>
            <wp:docPr id="5" name="图片 5" descr="/private/var/folders/f8/9m3yvny16kl0ks04prt1t86m0000gn/T/com.kingsoft.wpsoffice.mac/picturecompress_2025062508451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private/var/folders/f8/9m3yvny16kl0ks04prt1t86m0000gn/T/com.kingsoft.wpsoffice.mac/picturecompress_20250625084514/output_1.jpgoutput_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98745" cy="693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1218565</wp:posOffset>
            </wp:positionH>
            <wp:positionV relativeFrom="paragraph">
              <wp:posOffset>-873125</wp:posOffset>
            </wp:positionV>
            <wp:extent cx="5234305" cy="6979920"/>
            <wp:effectExtent l="0" t="0" r="5080" b="23495"/>
            <wp:wrapTight wrapText="bothSides">
              <wp:wrapPolygon>
                <wp:start x="21600" y="2"/>
                <wp:lineTo x="113" y="2"/>
                <wp:lineTo x="113" y="21539"/>
                <wp:lineTo x="21600" y="21539"/>
                <wp:lineTo x="21600" y="2"/>
              </wp:wrapPolygon>
            </wp:wrapTight>
            <wp:docPr id="8" name="图片 8" descr="/private/var/folders/f8/9m3yvny16kl0ks04prt1t86m0000gn/T/com.kingsoft.wpsoffice.mac/picturecompress_20250625084550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private/var/folders/f8/9m3yvny16kl0ks04prt1t86m0000gn/T/com.kingsoft.wpsoffice.mac/picturecompress_20250625084550/output_1.jpgoutput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234305" cy="697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39370</wp:posOffset>
            </wp:positionV>
            <wp:extent cx="7633970" cy="5396865"/>
            <wp:effectExtent l="0" t="0" r="11430" b="13335"/>
            <wp:wrapTight wrapText="bothSides">
              <wp:wrapPolygon>
                <wp:start x="0" y="0"/>
                <wp:lineTo x="0" y="21450"/>
                <wp:lineTo x="21560" y="21450"/>
                <wp:lineTo x="21560" y="0"/>
                <wp:lineTo x="0" y="0"/>
              </wp:wrapPolygon>
            </wp:wrapTight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33970" cy="539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-170180</wp:posOffset>
            </wp:positionV>
            <wp:extent cx="7218045" cy="5273040"/>
            <wp:effectExtent l="0" t="0" r="20955" b="10160"/>
            <wp:wrapTight wrapText="bothSides">
              <wp:wrapPolygon>
                <wp:start x="0" y="0"/>
                <wp:lineTo x="0" y="21538"/>
                <wp:lineTo x="21511" y="21538"/>
                <wp:lineTo x="21511" y="0"/>
                <wp:lineTo x="0" y="0"/>
              </wp:wrapPolygon>
            </wp:wrapTight>
            <wp:docPr id="19" name="图片 19" descr="/private/var/folders/f8/9m3yvny16kl0ks04prt1t86m0000gn/T/com.kingsoft.wpsoffice.mac/picturecompress_20250624224710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private/var/folders/f8/9m3yvny16kl0ks04prt1t86m0000gn/T/com.kingsoft.wpsoffice.mac/picturecompress_20250624224710/output_1.jpgoutput_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18045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numId w:val="0"/>
        </w:numPr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1"/>
        </w:numPr>
        <w:ind w:left="0" w:leftChars="0" w:firstLine="0" w:firstLineChars="0"/>
        <w:jc w:val="left"/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</w:pPr>
      <w:bookmarkStart w:id="0" w:name="_GoBack"/>
      <w:r>
        <w:rPr>
          <w:rFonts w:hint="default" w:ascii="宋体" w:hAnsi="宋体" w:eastAsia="宋体"/>
          <w:b/>
          <w:bCs/>
          <w:sz w:val="28"/>
          <w:szCs w:val="28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3810</wp:posOffset>
            </wp:positionV>
            <wp:extent cx="7531735" cy="5585460"/>
            <wp:effectExtent l="0" t="0" r="0" b="0"/>
            <wp:wrapTight wrapText="bothSides">
              <wp:wrapPolygon>
                <wp:start x="0" y="0"/>
                <wp:lineTo x="0" y="21512"/>
                <wp:lineTo x="21562" y="21512"/>
                <wp:lineTo x="21562" y="0"/>
                <wp:lineTo x="0" y="0"/>
              </wp:wrapPolygon>
            </wp:wrapTight>
            <wp:docPr id="11" name="图片 11" descr="295f0abbcf593dede6d748c286a2a1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95f0abbcf593dede6d748c286a2a16b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31735" cy="558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>
      <w:pPr>
        <w:widowControl/>
        <w:jc w:val="left"/>
        <w:rPr>
          <w:rFonts w:hint="eastAsia" w:ascii="宋体" w:hAnsi="宋体" w:eastAsia="宋体"/>
          <w:b/>
          <w:bCs/>
          <w:sz w:val="28"/>
          <w:szCs w:val="28"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rFonts w:hint="default" w:eastAsiaTheme="minorEastAsia"/>
          <w:b/>
          <w:bCs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仿宋_GB2312">
    <w:altName w:val="方正仿宋_GBK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5D2279"/>
    <w:multiLevelType w:val="singleLevel"/>
    <w:tmpl w:val="FD5D2279"/>
    <w:lvl w:ilvl="0" w:tentative="0">
      <w:start w:val="2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embedSystemFonts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011F3F"/>
    <w:rsid w:val="00054745"/>
    <w:rsid w:val="000C0D67"/>
    <w:rsid w:val="00173FA8"/>
    <w:rsid w:val="0023757C"/>
    <w:rsid w:val="002A01EA"/>
    <w:rsid w:val="0035480C"/>
    <w:rsid w:val="00441DDE"/>
    <w:rsid w:val="00460A38"/>
    <w:rsid w:val="005148FA"/>
    <w:rsid w:val="00567B1C"/>
    <w:rsid w:val="006758ED"/>
    <w:rsid w:val="006B301E"/>
    <w:rsid w:val="007556A2"/>
    <w:rsid w:val="00767F58"/>
    <w:rsid w:val="007E2986"/>
    <w:rsid w:val="00895A51"/>
    <w:rsid w:val="008B4110"/>
    <w:rsid w:val="009250E3"/>
    <w:rsid w:val="00A74166"/>
    <w:rsid w:val="00BB4E0B"/>
    <w:rsid w:val="00BF4D9C"/>
    <w:rsid w:val="00C00A0B"/>
    <w:rsid w:val="00C87306"/>
    <w:rsid w:val="00CA31B4"/>
    <w:rsid w:val="00CE1CCB"/>
    <w:rsid w:val="00E16BC8"/>
    <w:rsid w:val="00E36C56"/>
    <w:rsid w:val="00EC0E5C"/>
    <w:rsid w:val="00ED3513"/>
    <w:rsid w:val="01425B79"/>
    <w:rsid w:val="04664A43"/>
    <w:rsid w:val="04FD10E9"/>
    <w:rsid w:val="05D131A3"/>
    <w:rsid w:val="0873206B"/>
    <w:rsid w:val="09405F3B"/>
    <w:rsid w:val="0A7A78A1"/>
    <w:rsid w:val="0C0444C5"/>
    <w:rsid w:val="0EB6172B"/>
    <w:rsid w:val="11632393"/>
    <w:rsid w:val="15515E15"/>
    <w:rsid w:val="17371525"/>
    <w:rsid w:val="17B05F5E"/>
    <w:rsid w:val="1860228C"/>
    <w:rsid w:val="1C44387F"/>
    <w:rsid w:val="1CA11007"/>
    <w:rsid w:val="1D60233E"/>
    <w:rsid w:val="1F061775"/>
    <w:rsid w:val="20B736BA"/>
    <w:rsid w:val="217564A2"/>
    <w:rsid w:val="21F53626"/>
    <w:rsid w:val="222E1FA2"/>
    <w:rsid w:val="229C10C8"/>
    <w:rsid w:val="23626B1C"/>
    <w:rsid w:val="250F61C2"/>
    <w:rsid w:val="25847A9B"/>
    <w:rsid w:val="267B47B0"/>
    <w:rsid w:val="26806A39"/>
    <w:rsid w:val="27C66BBD"/>
    <w:rsid w:val="281D2DB5"/>
    <w:rsid w:val="2A3A7149"/>
    <w:rsid w:val="2A897858"/>
    <w:rsid w:val="316E77B4"/>
    <w:rsid w:val="31C936BD"/>
    <w:rsid w:val="31D80455"/>
    <w:rsid w:val="33691AE5"/>
    <w:rsid w:val="35990E80"/>
    <w:rsid w:val="365B56BB"/>
    <w:rsid w:val="372C0BFE"/>
    <w:rsid w:val="397A2194"/>
    <w:rsid w:val="3A8E189D"/>
    <w:rsid w:val="3AE82C1B"/>
    <w:rsid w:val="3C877459"/>
    <w:rsid w:val="3D271561"/>
    <w:rsid w:val="3FB91E04"/>
    <w:rsid w:val="40A71723"/>
    <w:rsid w:val="41EA5032"/>
    <w:rsid w:val="43BD29AF"/>
    <w:rsid w:val="44647CC4"/>
    <w:rsid w:val="45E56B3E"/>
    <w:rsid w:val="47772D0D"/>
    <w:rsid w:val="4AE23F72"/>
    <w:rsid w:val="4D570F71"/>
    <w:rsid w:val="4D946D5E"/>
    <w:rsid w:val="4DB30006"/>
    <w:rsid w:val="51BC26B3"/>
    <w:rsid w:val="53F41E9E"/>
    <w:rsid w:val="5483009F"/>
    <w:rsid w:val="54967355"/>
    <w:rsid w:val="553C0085"/>
    <w:rsid w:val="55C455B4"/>
    <w:rsid w:val="56EC0CFB"/>
    <w:rsid w:val="58D62C8E"/>
    <w:rsid w:val="599020E9"/>
    <w:rsid w:val="5BFF2F28"/>
    <w:rsid w:val="60070D21"/>
    <w:rsid w:val="61846610"/>
    <w:rsid w:val="6221696E"/>
    <w:rsid w:val="62F966F6"/>
    <w:rsid w:val="65146E65"/>
    <w:rsid w:val="655B3803"/>
    <w:rsid w:val="669924E4"/>
    <w:rsid w:val="66D457C1"/>
    <w:rsid w:val="67DA08F2"/>
    <w:rsid w:val="68251656"/>
    <w:rsid w:val="69FD72F2"/>
    <w:rsid w:val="6B865AF4"/>
    <w:rsid w:val="6C734478"/>
    <w:rsid w:val="6CD06803"/>
    <w:rsid w:val="6D6E1218"/>
    <w:rsid w:val="6EEA5B71"/>
    <w:rsid w:val="6F4F392C"/>
    <w:rsid w:val="6FE91AB2"/>
    <w:rsid w:val="71C56D5B"/>
    <w:rsid w:val="74B25C81"/>
    <w:rsid w:val="7605782D"/>
    <w:rsid w:val="76145DCF"/>
    <w:rsid w:val="775B7D53"/>
    <w:rsid w:val="7BB141DF"/>
    <w:rsid w:val="7D3D7A8C"/>
    <w:rsid w:val="7E530E12"/>
    <w:rsid w:val="7E9B5167"/>
    <w:rsid w:val="7EBF5430"/>
    <w:rsid w:val="9EFC893F"/>
    <w:rsid w:val="F797E942"/>
    <w:rsid w:val="FE7B731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character" w:customStyle="1" w:styleId="8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otalTime>2</TotalTime>
  <ScaleCrop>false</ScaleCrop>
  <LinksUpToDate>false</LinksUpToDate>
  <Application>WPS Office_6.5.2.8766_F1E327BC-269C-435d-A152-05C5408002CA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2025-06-25T13:59:00Z</dcterms:created>
  <dc:creator>Data</dc:creator>
  <cp:lastModifiedBy>☀️</cp:lastModifiedBy>
  <dcterms:modified xsi:type="dcterms:W3CDTF">2025-06-25T09:06:46Z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DCFC7D5100FCECB894BA5A68F9D07323_42</vt:lpwstr>
  </property>
</Properties>
</file>