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192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深耕教育沃土，</w:t>
      </w:r>
      <w:proofErr w:type="gramStart"/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践行</w:t>
      </w:r>
      <w:proofErr w:type="gramEnd"/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育人初心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大家好！回顾过去</w:t>
      </w:r>
      <w:proofErr w:type="gramStart"/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一</w:t>
      </w:r>
      <w:proofErr w:type="gramEnd"/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学年的工作，在学校领导的悉心指导和同事们的鼎力支持下，我始终以高度的责任感和饱满的热情投入工作。现将本学年工作情况汇报如下：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一、潜心教学，做语文课堂的耕耘者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作为一名小学语文教师，我坚持每一课都做到</w:t>
      </w:r>
      <w:r w:rsidRPr="00763E02">
        <w:rPr>
          <w:rFonts w:ascii="Calibri" w:eastAsia="宋体" w:hAnsi="Calibri" w:cs="Calibri"/>
          <w:color w:val="333333"/>
          <w:kern w:val="0"/>
          <w:sz w:val="24"/>
          <w:szCs w:val="24"/>
        </w:rPr>
        <w:t>“</w:t>
      </w: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有备而来</w:t>
      </w:r>
      <w:r w:rsidRPr="00763E02">
        <w:rPr>
          <w:rFonts w:ascii="Calibri" w:eastAsia="宋体" w:hAnsi="Calibri" w:cs="Calibri"/>
          <w:color w:val="333333"/>
          <w:kern w:val="0"/>
          <w:sz w:val="24"/>
          <w:szCs w:val="24"/>
        </w:rPr>
        <w:t>”</w:t>
      </w: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，每堂课都在课前做好充分的准备，坚持抓好课堂的每一分钟，课后及时对该课</w:t>
      </w:r>
      <w:proofErr w:type="gramStart"/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作出</w:t>
      </w:r>
      <w:proofErr w:type="gramEnd"/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总结，写好教学反思，并认真按搜集每课书的知识要点。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本学年，我在大部分学生扎实掌握基础知识的基础上，注重培养他们的阅读和写作能力，通过开展“班级读书会”、</w:t>
      </w:r>
      <w:r w:rsidRPr="00763E02">
        <w:rPr>
          <w:rFonts w:ascii="Calibri" w:eastAsia="宋体" w:hAnsi="Calibri" w:cs="Calibri"/>
          <w:color w:val="333333"/>
          <w:kern w:val="0"/>
          <w:sz w:val="24"/>
          <w:szCs w:val="24"/>
        </w:rPr>
        <w:t>“</w:t>
      </w:r>
      <w:r w:rsidRPr="00763E02">
        <w:rPr>
          <w:rFonts w:ascii="Calibri" w:eastAsia="宋体" w:hAnsi="Calibri" w:cs="Calibri"/>
          <w:color w:val="333333"/>
          <w:kern w:val="0"/>
          <w:sz w:val="24"/>
          <w:szCs w:val="24"/>
        </w:rPr>
        <w:t>日记分享会</w:t>
      </w:r>
      <w:r w:rsidRPr="00763E02">
        <w:rPr>
          <w:rFonts w:ascii="Calibri" w:eastAsia="宋体" w:hAnsi="Calibri" w:cs="Calibri"/>
          <w:color w:val="333333"/>
          <w:kern w:val="0"/>
          <w:sz w:val="24"/>
          <w:szCs w:val="24"/>
        </w:rPr>
        <w:t>”</w:t>
      </w:r>
      <w:r w:rsidRPr="00763E02">
        <w:rPr>
          <w:rFonts w:ascii="Calibri" w:eastAsia="宋体" w:hAnsi="Calibri" w:cs="Calibri"/>
          <w:color w:val="333333"/>
          <w:kern w:val="0"/>
          <w:sz w:val="24"/>
          <w:szCs w:val="24"/>
        </w:rPr>
        <w:t>等活动，多名学生</w:t>
      </w: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在各项比赛中获奖。我所带班级语文成绩稳步提升，平均分在年级名列前茅，优秀率较上一学年有所提高。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在做好教学工作的同时，我积极观摩优质课、参加教学研讨活动，同时结合教学实践，积极参与课题研究，不断总结教学经验，探索教学规律，改进教学方法，取得了一定的研究成果。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二、凝聚智慧，做团队成长的引领者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作为语文备课组长，我深知团队协作的重要性。一年来，在全组教师的共同努力下，创建了一个团结、和谐、向上的集体。大家都能顾全大局，服从领导分配，积极为</w:t>
      </w:r>
      <w:proofErr w:type="gramStart"/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备课组</w:t>
      </w:r>
      <w:proofErr w:type="gramEnd"/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工作献计献策。老教师以身作则，做好新教师的带头人；年轻老师谦虚好学，在教育教学过程中逐渐成长。我在其中，只是做好服务工作，做好上传下达的工作。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三、用心育人，做学生成长的守护者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作为班主任，我注重班级文化建设，通过制定班级公约、设立班级岗位、开展主题班会等活动，培养学生的自主管理能力和集体荣誉感。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我特别关注学生的心理健康，定期与学生谈心交流，及时发现并解决学生的心理问题。对于学习困难和家庭特殊的学生，我给予更多的关心和帮助，通过课后辅导、家校沟通等方式，帮助他们克服困难，树立学习信心。在我的努力下，班级形成了团结友爱、积极向上的良好班风。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四、反思不足，展望未来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虽然本学年取得了一定的成绩，但我也清醒地认识到自己工作中存在的不足。例如，在教学创新方面还需进一步加强；在班级管理中，对个别学生的个性化教育还需更加细致。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在今后的工作中，我将继续加强学习，不断提升自己的专业素养和教育教学能力；积极探索创新，努力打造更高效、更有特色的语文课堂；用心关爱每一位学生，助力他们健康快乐成长。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Calibri" w:eastAsia="宋体" w:hAnsi="Calibri" w:cs="Calibri"/>
          <w:color w:val="333333"/>
          <w:kern w:val="0"/>
          <w:sz w:val="24"/>
          <w:szCs w:val="24"/>
        </w:rPr>
        <w:t> </w:t>
      </w:r>
    </w:p>
    <w:p w:rsidR="00763E02" w:rsidRPr="00763E02" w:rsidRDefault="00763E02" w:rsidP="00763E02">
      <w:pPr>
        <w:widowControl/>
        <w:shd w:val="clear" w:color="auto" w:fill="FFFFFF"/>
        <w:spacing w:line="360" w:lineRule="atLeast"/>
        <w:ind w:firstLine="6480"/>
        <w:rPr>
          <w:rFonts w:ascii="Calibri" w:eastAsia="宋体" w:hAnsi="Calibri" w:cs="Calibri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述职人：杨青亚</w:t>
      </w:r>
    </w:p>
    <w:p w:rsidR="004E6010" w:rsidRPr="00763E02" w:rsidRDefault="00763E02" w:rsidP="00763E02">
      <w:pPr>
        <w:widowControl/>
        <w:shd w:val="clear" w:color="auto" w:fill="FFFFFF"/>
        <w:spacing w:line="360" w:lineRule="atLeast"/>
        <w:ind w:firstLine="6480"/>
        <w:rPr>
          <w:rFonts w:ascii="Calibri" w:eastAsia="宋体" w:hAnsi="Calibri" w:cs="Calibri" w:hint="eastAsia"/>
          <w:color w:val="333333"/>
          <w:kern w:val="0"/>
          <w:szCs w:val="21"/>
        </w:rPr>
      </w:pPr>
      <w:r w:rsidRPr="00763E02"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日期：6月23日</w:t>
      </w:r>
      <w:bookmarkStart w:id="0" w:name="_GoBack"/>
      <w:bookmarkEnd w:id="0"/>
    </w:p>
    <w:sectPr w:rsidR="004E6010" w:rsidRPr="00763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CA"/>
    <w:rsid w:val="004E6010"/>
    <w:rsid w:val="00763E02"/>
    <w:rsid w:val="008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84203-BEE8-4983-83A9-316FE308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赵振红</dc:creator>
  <cp:keywords/>
  <dc:description/>
  <cp:lastModifiedBy>赵振红</cp:lastModifiedBy>
  <cp:revision>3</cp:revision>
  <dcterms:created xsi:type="dcterms:W3CDTF">2025-06-24T02:31:00Z</dcterms:created>
  <dcterms:modified xsi:type="dcterms:W3CDTF">2025-06-24T02:32:00Z</dcterms:modified>
</cp:coreProperties>
</file>