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1B490">
      <w:pPr>
        <w:jc w:val="center"/>
        <w:rPr>
          <w:rFonts w:hint="eastAsia"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anchor distT="0" distB="0" distL="114300" distR="114300" simplePos="0" relativeHeight="251667456" behindDoc="0" locked="0" layoutInCell="1" allowOverlap="1">
            <wp:simplePos x="0" y="0"/>
            <wp:positionH relativeFrom="column">
              <wp:posOffset>516255</wp:posOffset>
            </wp:positionH>
            <wp:positionV relativeFrom="paragraph">
              <wp:posOffset>-124460</wp:posOffset>
            </wp:positionV>
            <wp:extent cx="5535930" cy="995045"/>
            <wp:effectExtent l="0" t="0" r="11430" b="10795"/>
            <wp:wrapNone/>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anchor>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14:paraId="7012FD64">
      <w:pPr>
        <w:jc w:val="center"/>
        <w:rPr>
          <w:rFonts w:hint="default" w:ascii="宋体" w:hAnsi="宋体" w:eastAsia="宋体" w:cstheme="minorEastAsia"/>
          <w:b/>
          <w:bCs/>
          <w:color w:val="443C29" w:themeColor="background2" w:themeShade="40"/>
          <w:spacing w:val="150"/>
          <w:sz w:val="48"/>
          <w:szCs w:val="48"/>
          <w:lang w:val="en-US" w:eastAsia="zh-CN"/>
        </w:rPr>
      </w:pP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6</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    星期三</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36</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b/>
          <w:bCs/>
          <w:i w:val="0"/>
          <w:iCs w:val="0"/>
          <w:color w:val="auto"/>
          <w:kern w:val="0"/>
          <w:sz w:val="24"/>
          <w:szCs w:val="24"/>
          <w:u w:val="single"/>
          <w:lang w:val="en-US" w:eastAsia="zh-CN" w:bidi="ar"/>
        </w:rPr>
        <w:t>王翊行、王思宸、冯皓辰、祝沈其、黄钰洁、张佳妮、朱诗涵、韩文雅、李雨萱、陈悦、郁明泽、杨景言、钱欣悦、袁明楷、陈宇航、赵天羽、蔡晗熙、陆忻妍、朱明曦、臧宇朋、冯钰源、李沐荞、郑丽莎、邹羽晗、金芳伊、李金瑶、于锦楠、栾晞纯、孙艺菲、万晞文、李一阳、高茗昀、张琳晞、张轩睿、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3D80EFF0">
      <w:pPr>
        <w:rPr>
          <w:rFonts w:hint="eastAsia" w:ascii="宋体" w:hAnsi="宋体" w:eastAsia="宋体" w:cs="宋体"/>
          <w:sz w:val="24"/>
          <w:szCs w:val="24"/>
          <w:u w:val="single"/>
          <w:lang w:val="en-US" w:eastAsia="zh-CN"/>
        </w:rPr>
      </w:pPr>
    </w:p>
    <w:p w14:paraId="74B9D76B">
      <w:pPr>
        <w:pStyle w:val="25"/>
        <w:spacing w:before="0" w:beforeAutospacing="0" w:after="0" w:afterAutospacing="0" w:line="340" w:lineRule="exact"/>
        <w:jc w:val="both"/>
        <w:rPr>
          <w:rFonts w:hint="eastAsia" w:asciiTheme="minorEastAsia" w:hAnsiTheme="minorEastAsia" w:cstheme="minorEastAsia"/>
          <w:b/>
          <w:color w:val="333333"/>
          <w:spacing w:val="8"/>
          <w:sz w:val="21"/>
          <w:szCs w:val="21"/>
          <w:lang w:val="en-US" w:eastAsia="zh-CN"/>
        </w:rPr>
      </w:pPr>
      <w:r>
        <w:rPr>
          <w:rStyle w:val="30"/>
          <w:color w:val="9F2936" w:themeColor="accent2"/>
          <w:sz w:val="28"/>
          <w:szCs w:val="33"/>
          <w14:textFill>
            <w14:solidFill>
              <w14:schemeClr w14:val="accent2"/>
            </w14:solidFill>
          </w14:textFill>
        </w:rPr>
        <w:drawing>
          <wp:anchor distT="0" distB="0" distL="0" distR="0" simplePos="0" relativeHeight="251665408" behindDoc="0" locked="0" layoutInCell="1" allowOverlap="1">
            <wp:simplePos x="0" y="0"/>
            <wp:positionH relativeFrom="column">
              <wp:posOffset>1303020</wp:posOffset>
            </wp:positionH>
            <wp:positionV relativeFrom="paragraph">
              <wp:posOffset>4445</wp:posOffset>
            </wp:positionV>
            <wp:extent cx="307340" cy="311150"/>
            <wp:effectExtent l="0" t="0" r="12700" b="8890"/>
            <wp:wrapNone/>
            <wp:docPr id="15" name="图片 1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Style w:val="30"/>
          <w:color w:val="9F2936" w:themeColor="accent2"/>
          <w:sz w:val="28"/>
          <w:szCs w:val="33"/>
          <w14:textFill>
            <w14:solidFill>
              <w14:schemeClr w14:val="accent2"/>
            </w14:solidFill>
          </w14:textFill>
        </w:rPr>
        <w:drawing>
          <wp:anchor distT="0" distB="0" distL="0" distR="0" simplePos="0" relativeHeight="251666432" behindDoc="0" locked="0" layoutInCell="1" allowOverlap="1">
            <wp:simplePos x="0" y="0"/>
            <wp:positionH relativeFrom="column">
              <wp:posOffset>5280660</wp:posOffset>
            </wp:positionH>
            <wp:positionV relativeFrom="paragraph">
              <wp:posOffset>65405</wp:posOffset>
            </wp:positionV>
            <wp:extent cx="307340" cy="311150"/>
            <wp:effectExtent l="0" t="0" r="12700" b="8890"/>
            <wp:wrapNone/>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Theme="minorEastAsia" w:hAnsiTheme="minorEastAsia" w:cstheme="minorEastAsia"/>
          <w:b/>
          <w:color w:val="333333"/>
          <w:spacing w:val="8"/>
          <w:sz w:val="21"/>
          <w:szCs w:val="21"/>
          <w:lang w:val="en-US" w:eastAsia="zh-CN"/>
        </w:rPr>
        <w:t xml:space="preserve">   </w:t>
      </w:r>
    </w:p>
    <w:p w14:paraId="3D197497">
      <w:pPr>
        <w:pStyle w:val="25"/>
        <w:spacing w:before="0" w:beforeAutospacing="0" w:after="0" w:afterAutospacing="0" w:line="340" w:lineRule="exact"/>
        <w:ind w:firstLine="2689" w:firstLineChars="800"/>
        <w:jc w:val="both"/>
        <w:rPr>
          <w:rFonts w:hint="default"/>
          <w:bCs/>
          <w:lang w:val="en-U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2集体活动——语言：美好时光</w:t>
      </w:r>
    </w:p>
    <w:p w14:paraId="0667D256">
      <w:pPr>
        <w:spacing w:line="360" w:lineRule="exact"/>
        <w:rPr>
          <w:rFonts w:ascii="宋体" w:hAnsi="宋体"/>
          <w:b/>
          <w:bCs/>
          <w:szCs w:val="21"/>
        </w:rPr>
      </w:pPr>
      <w:r>
        <w:rPr>
          <w:rFonts w:hint="eastAsia" w:ascii="宋体" w:hAnsi="宋体"/>
          <w:b/>
          <w:bCs/>
          <w:szCs w:val="21"/>
          <w:lang w:val="en-US" w:eastAsia="zh-CN"/>
        </w:rPr>
        <w:t>主题资源</w:t>
      </w:r>
      <w:r>
        <w:rPr>
          <w:rFonts w:hint="eastAsia" w:ascii="宋体" w:hAnsi="宋体"/>
          <w:b/>
          <w:bCs/>
          <w:szCs w:val="21"/>
        </w:rPr>
        <w:t>分析：</w:t>
      </w:r>
    </w:p>
    <w:p w14:paraId="11948126">
      <w:pPr>
        <w:spacing w:line="360" w:lineRule="exact"/>
        <w:ind w:firstLine="454"/>
        <w:rPr>
          <w:rFonts w:hint="eastAsia" w:ascii="宋体" w:hAnsi="宋体" w:cs="宋体"/>
          <w:color w:val="000000"/>
          <w:szCs w:val="21"/>
        </w:rPr>
      </w:pPr>
      <w:r>
        <w:rPr>
          <w:rFonts w:hint="eastAsia" w:ascii="宋体" w:hAnsi="宋体" w:cs="宋体"/>
          <w:color w:val="000000"/>
          <w:szCs w:val="21"/>
        </w:rPr>
        <w:t>本次活动是以“谈话”为主。三年的幼儿园生活即将结束，这三年的时间里，发生了许多有趣的事情，孩子们身上也发生了许多变化，每个孩子都在不断地进步，有许多美好的事情值得回忆。本次活动引导幼儿在观看照片、回忆在园生活的基础上大胆讲述在三年幼儿园里一起生活的美好时光，提高语言表达能力，感受成长的快乐。</w:t>
      </w:r>
    </w:p>
    <w:p w14:paraId="6F6E91B8">
      <w:pPr>
        <w:rPr>
          <w:rFonts w:hint="eastAsia"/>
          <w:b/>
          <w:bCs/>
        </w:rPr>
      </w:pPr>
      <w:r>
        <w:rPr>
          <w:rFonts w:hint="eastAsia" w:ascii="宋体" w:hAnsi="宋体"/>
          <w:b/>
          <w:bCs/>
          <w:szCs w:val="21"/>
        </w:rPr>
        <w:t>幼儿发展分析：</w:t>
      </w:r>
    </w:p>
    <w:p w14:paraId="210C397E">
      <w:pPr>
        <w:spacing w:line="320" w:lineRule="exact"/>
        <w:ind w:firstLine="480" w:firstLineChars="200"/>
        <w:textAlignment w:val="baseline"/>
        <w:rPr>
          <w:rFonts w:hint="eastAsia" w:ascii="宋体" w:hAnsi="宋体"/>
          <w:bCs/>
          <w:color w:val="000000"/>
          <w:szCs w:val="21"/>
        </w:rPr>
      </w:pPr>
      <w:r>
        <w:rPr>
          <w:rFonts w:hint="eastAsia" w:ascii="宋体" w:hAnsi="宋体" w:cs="宋体"/>
          <w:color w:val="000000"/>
          <w:szCs w:val="21"/>
        </w:rPr>
        <w:t>大班的孩子有较强的语言表达能力，大部分孩子都能围绕一个中心用清楚、完整的语句讲述，个别孩子讲述时语句比较简单，缺乏一定的语言组织能力，不能深入地展开讲述。进过前期的准备和照片的帮助，孩子们都能回忆起并争着讲述自己在幼儿园的美好时光，这时要提醒幼儿仔细倾听，保持良好的常规习惯。</w:t>
      </w:r>
    </w:p>
    <w:p w14:paraId="4814A3EA">
      <w:pPr>
        <w:spacing w:line="360" w:lineRule="exact"/>
        <w:ind w:firstLine="480" w:firstLineChars="200"/>
        <w:rPr>
          <w:rFonts w:hint="eastAsia" w:ascii="宋体" w:hAnsi="宋体" w:eastAsia="宋体" w:cs="宋体"/>
          <w:lang w:val="en-US" w:eastAsia="zh-CN"/>
        </w:rPr>
      </w:pPr>
      <w:r>
        <w:rPr>
          <w:rFonts w:hint="eastAsia" w:ascii="宋体" w:hAnsi="宋体" w:cs="宋体"/>
          <w:color w:val="000000"/>
          <w:szCs w:val="21"/>
        </w:rPr>
        <w:t>能围绕话题进行交流，会用较完整、连贯的语言清楚地表达自己的方法</w:t>
      </w:r>
      <w:r>
        <w:rPr>
          <w:rFonts w:hint="eastAsia" w:ascii="宋体" w:hAnsi="宋体" w:cs="宋体"/>
          <w:color w:val="000000"/>
          <w:szCs w:val="21"/>
          <w:lang w:eastAsia="zh-CN"/>
        </w:rPr>
        <w:t>，</w:t>
      </w:r>
      <w:r>
        <w:rPr>
          <w:rFonts w:hint="eastAsia" w:ascii="宋体" w:hAnsi="宋体"/>
          <w:color w:val="000000"/>
          <w:szCs w:val="21"/>
        </w:rPr>
        <w:t>喜欢幼儿园，能有感情地回忆、讲述自己的在园生活</w:t>
      </w:r>
      <w:r>
        <w:rPr>
          <w:rFonts w:hint="eastAsia" w:ascii="宋体" w:hAnsi="宋体"/>
          <w:color w:val="000000"/>
          <w:szCs w:val="21"/>
          <w:lang w:eastAsia="zh-CN"/>
        </w:rPr>
        <w:t>，</w:t>
      </w:r>
      <w:r>
        <w:rPr>
          <w:rFonts w:hint="eastAsia" w:ascii="宋体" w:hAnsi="宋体"/>
          <w:color w:val="000000"/>
          <w:szCs w:val="21"/>
        </w:rPr>
        <w:t>知道人的成长是一个过程，珍惜幼儿园三年的时光。</w:t>
      </w:r>
      <w:r>
        <w:rPr>
          <w:rFonts w:hint="eastAsia" w:ascii="宋体" w:hAnsi="宋体" w:eastAsia="宋体" w:cs="宋体"/>
          <w:lang w:eastAsia="zh-CN"/>
        </w:rPr>
        <w:t>：</w:t>
      </w:r>
      <w:r>
        <w:rPr>
          <w:rFonts w:hint="eastAsia" w:ascii="宋体" w:hAnsi="宋体" w:eastAsia="宋体" w:cs="宋体"/>
          <w:b/>
          <w:bCs/>
          <w:u w:val="single"/>
          <w:lang w:val="en-US" w:eastAsia="zh-CN"/>
        </w:rPr>
        <w:t>李金瑶、</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李雨萱、陈悦、郁明泽、杨景言、钱欣悦、袁明楷、陈宇航、赵天羽、蔡晗熙、陆忻妍、朱明曦、臧宇朋、冯钰源、李沐荞、郑丽莎、邹羽晗、金芳伊、于锦楠、栾晞纯、孙艺菲、万晞文、李一阳、高茗昀、张琳晞、张轩睿、孙贝牙、张睿宸</w:t>
      </w:r>
      <w:r>
        <w:rPr>
          <w:rFonts w:hint="eastAsia" w:ascii="宋体" w:hAnsi="宋体" w:eastAsia="宋体" w:cs="宋体"/>
          <w:lang w:val="en-US" w:eastAsia="zh-CN"/>
        </w:rPr>
        <w:t xml:space="preserve">     </w:t>
      </w:r>
    </w:p>
    <w:p w14:paraId="617D8EA1">
      <w:pPr>
        <w:widowControl/>
        <w:spacing w:line="360" w:lineRule="exact"/>
        <w:ind w:firstLine="480" w:firstLineChars="200"/>
        <w:rPr>
          <w:rFonts w:hint="eastAsia" w:ascii="宋体" w:hAnsi="宋体"/>
          <w:szCs w:val="21"/>
          <w:lang w:val="en-US" w:eastAsia="zh-CN"/>
        </w:rPr>
      </w:pPr>
      <w:r>
        <w:rPr>
          <w:rFonts w:hint="eastAsia" w:ascii="宋体" w:hAnsi="宋体" w:eastAsia="宋体" w:cs="宋体"/>
          <w:lang w:val="en-US" w:eastAsia="zh-CN"/>
        </w:rPr>
        <w:t xml:space="preserve">         </w:t>
      </w:r>
    </w:p>
    <w:p w14:paraId="3F257DF4">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p>
    <w:p w14:paraId="59D50697">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3777615</wp:posOffset>
            </wp:positionH>
            <wp:positionV relativeFrom="paragraph">
              <wp:posOffset>60960</wp:posOffset>
            </wp:positionV>
            <wp:extent cx="269875" cy="431800"/>
            <wp:effectExtent l="0" t="0" r="4445" b="10160"/>
            <wp:wrapNone/>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2146935</wp:posOffset>
            </wp:positionH>
            <wp:positionV relativeFrom="paragraph">
              <wp:posOffset>53340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78EEA4A">
      <w:pPr>
        <w:pStyle w:val="25"/>
        <w:spacing w:before="0" w:beforeAutospacing="0" w:after="0" w:afterAutospacing="0" w:line="340" w:lineRule="exact"/>
        <w:ind w:firstLine="3840" w:firstLineChars="16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早点：鲜牛奶、五谷丰登；</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午餐：藜麦饭、糖醋排骨、毛白菜炒口蘑、西湖牛肉羹；</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午点：枣蓉核桃蛋糕；</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水果：什锦水果羹</w:t>
      </w:r>
      <w:bookmarkStart w:id="1" w:name="_GoBack"/>
      <w:bookmarkEnd w:id="1"/>
      <w:r>
        <w:rPr>
          <w:rFonts w:hint="eastAsia" w:ascii="宋体" w:hAnsi="宋体" w:eastAsia="宋体" w:cs="宋体"/>
          <w:lang w:val="en-US" w:eastAsia="zh-CN"/>
        </w:rPr>
        <w:t>。</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6D6D3C"/>
    <w:rsid w:val="041A3535"/>
    <w:rsid w:val="04390FDD"/>
    <w:rsid w:val="05700666"/>
    <w:rsid w:val="058065E5"/>
    <w:rsid w:val="05953718"/>
    <w:rsid w:val="06606AF8"/>
    <w:rsid w:val="06677045"/>
    <w:rsid w:val="07B93F81"/>
    <w:rsid w:val="08DF4A59"/>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6F4D64"/>
    <w:rsid w:val="12AD7AA8"/>
    <w:rsid w:val="12B178D6"/>
    <w:rsid w:val="12FF3C2B"/>
    <w:rsid w:val="132644DF"/>
    <w:rsid w:val="13BB4C90"/>
    <w:rsid w:val="14861FBB"/>
    <w:rsid w:val="149A0C5C"/>
    <w:rsid w:val="154D28B1"/>
    <w:rsid w:val="15800151"/>
    <w:rsid w:val="1592109E"/>
    <w:rsid w:val="15C26140"/>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1943400"/>
    <w:rsid w:val="22180357"/>
    <w:rsid w:val="226C280C"/>
    <w:rsid w:val="226E2575"/>
    <w:rsid w:val="22F3666C"/>
    <w:rsid w:val="232932BF"/>
    <w:rsid w:val="233E2389"/>
    <w:rsid w:val="24B46288"/>
    <w:rsid w:val="25B7376D"/>
    <w:rsid w:val="26D518A7"/>
    <w:rsid w:val="271B31C9"/>
    <w:rsid w:val="28714810"/>
    <w:rsid w:val="28865E4C"/>
    <w:rsid w:val="28C21C45"/>
    <w:rsid w:val="2A226BAF"/>
    <w:rsid w:val="2A7D66CA"/>
    <w:rsid w:val="2B2D1B1B"/>
    <w:rsid w:val="2B7F355D"/>
    <w:rsid w:val="2B9A0B94"/>
    <w:rsid w:val="2C980689"/>
    <w:rsid w:val="2CCA0E09"/>
    <w:rsid w:val="2DB3100A"/>
    <w:rsid w:val="2E674469"/>
    <w:rsid w:val="2EB43D5F"/>
    <w:rsid w:val="30795284"/>
    <w:rsid w:val="30A86308"/>
    <w:rsid w:val="30CD1622"/>
    <w:rsid w:val="3119131B"/>
    <w:rsid w:val="31E10042"/>
    <w:rsid w:val="324A3C1B"/>
    <w:rsid w:val="3344262C"/>
    <w:rsid w:val="344C6AD7"/>
    <w:rsid w:val="3476679F"/>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8981928"/>
    <w:rsid w:val="49433FBF"/>
    <w:rsid w:val="494574C2"/>
    <w:rsid w:val="4BE035D2"/>
    <w:rsid w:val="4D81596D"/>
    <w:rsid w:val="4E04490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9C3A23"/>
    <w:rsid w:val="5CE967E8"/>
    <w:rsid w:val="5D664BCA"/>
    <w:rsid w:val="5D8D7329"/>
    <w:rsid w:val="60EA6E72"/>
    <w:rsid w:val="61B14137"/>
    <w:rsid w:val="61B21CD6"/>
    <w:rsid w:val="623F690D"/>
    <w:rsid w:val="628C289B"/>
    <w:rsid w:val="6322506C"/>
    <w:rsid w:val="635306C4"/>
    <w:rsid w:val="65633DFD"/>
    <w:rsid w:val="6618540E"/>
    <w:rsid w:val="666F0F37"/>
    <w:rsid w:val="66D67734"/>
    <w:rsid w:val="66F8422E"/>
    <w:rsid w:val="67444B7B"/>
    <w:rsid w:val="67911674"/>
    <w:rsid w:val="67A01A11"/>
    <w:rsid w:val="68404579"/>
    <w:rsid w:val="69292B84"/>
    <w:rsid w:val="69B04EA2"/>
    <w:rsid w:val="69C427FF"/>
    <w:rsid w:val="69FF205F"/>
    <w:rsid w:val="6A5506F6"/>
    <w:rsid w:val="6B6B696D"/>
    <w:rsid w:val="6BEC459F"/>
    <w:rsid w:val="6D094565"/>
    <w:rsid w:val="6D4D5460"/>
    <w:rsid w:val="6E1E282C"/>
    <w:rsid w:val="6EC87ECA"/>
    <w:rsid w:val="6ECA36D3"/>
    <w:rsid w:val="6EE87DF0"/>
    <w:rsid w:val="6F986A4D"/>
    <w:rsid w:val="6FD47408"/>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712BD"/>
    <w:rsid w:val="7BDD4EB7"/>
    <w:rsid w:val="7C2E3D5F"/>
    <w:rsid w:val="7C6C29A9"/>
    <w:rsid w:val="7D6D1E64"/>
    <w:rsid w:val="7DF419DC"/>
    <w:rsid w:val="7E861604"/>
    <w:rsid w:val="7E9C52C8"/>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876</Words>
  <Characters>896</Characters>
  <Lines>5</Lines>
  <Paragraphs>1</Paragraphs>
  <TotalTime>1</TotalTime>
  <ScaleCrop>false</ScaleCrop>
  <LinksUpToDate>false</LinksUpToDate>
  <CharactersWithSpaces>970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2025-04-28T08:20:00Z</cp:lastPrinted>
  <dcterms:modified xsi:type="dcterms:W3CDTF">2025-06-25T14:28:16Z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7A5DBFD7766E4C098C8044478E17A6AA_13</vt:lpwstr>
  </property>
  <property fmtid="{D5CDD505-2E9C-101B-9397-08002B2CF9AE}" pid="4" name="_DocHome">
    <vt:i4>-1970227640</vt:i4>
  </property>
  <property fmtid="{D5CDD505-2E9C-101B-9397-08002B2CF9AE}" pid="5" name="KSOTemplateDocerSaveRecord">
    <vt:lpwstr>eyJoZGlkIjoiOGY3YjU3OGJhNDBkZjNiYzJkMzE4YzJmMzNkM2RiOTAiLCJ1c2VySWQiOiIzOTU2ODU0MTQifQ==</vt:lpwstr>
  </property>
</Properties>
</file>