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2DF63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九年级 5 班班主任工作总结</w:t>
      </w:r>
    </w:p>
    <w:p w14:paraId="18D706BA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在教育的征程中，九年级是关键的一站，肩负着学生成长与升学的双重重任。本学期，作为九年级 5 班的班主任，我秉持着对学生负责、对教育事业热爱的态度，全身心投入到班级管理与学生培养工作中。以</w:t>
      </w:r>
      <w:bookmarkStart w:id="0" w:name="_GoBack"/>
      <w:bookmarkEnd w:id="0"/>
      <w:r>
        <w:rPr>
          <w:rFonts w:hint="eastAsia"/>
          <w:lang w:val="en-US" w:eastAsia="zh-CN"/>
        </w:rPr>
        <w:t>下是我对本学期工作的全面总结。</w:t>
      </w:r>
    </w:p>
    <w:p w14:paraId="70DDFA36">
      <w:pPr>
        <w:ind w:firstLine="420" w:firstLineChars="0"/>
        <w:rPr>
          <w:rFonts w:hint="eastAsia"/>
        </w:rPr>
      </w:pPr>
      <w:r>
        <w:rPr>
          <w:rFonts w:hint="eastAsia"/>
        </w:rPr>
        <w:t>一、班级管理：构建有序、奋进的集体</w:t>
      </w:r>
    </w:p>
    <w:p w14:paraId="24BFFA53">
      <w:pPr>
        <w:ind w:firstLine="420" w:firstLineChars="0"/>
        <w:rPr>
          <w:rFonts w:hint="eastAsia"/>
        </w:rPr>
      </w:pPr>
      <w:r>
        <w:rPr>
          <w:rFonts w:hint="eastAsia"/>
        </w:rPr>
        <w:t>（一）制度完善与执行</w:t>
      </w:r>
    </w:p>
    <w:p w14:paraId="40A302C4">
      <w:pPr>
        <w:ind w:firstLine="420" w:firstLineChars="0"/>
        <w:rPr>
          <w:rFonts w:hint="eastAsia"/>
        </w:rPr>
      </w:pPr>
      <w:r>
        <w:rPr>
          <w:rFonts w:hint="eastAsia"/>
        </w:rPr>
        <w:t>开学伊始，我便组织全班同学共同修订《班级公约》。在修订过程中，充分听取每一位同学的意见，让规则真正成为大家共同认可的行为准则。最终，形成了涵盖课堂纪律、课间行为、作业规范、值日安排等 15 项详细内容的全新《班级公约》。在执行过程中，严格按照规定进行奖惩，做到公平、公正、公开。</w:t>
      </w:r>
    </w:p>
    <w:p w14:paraId="1F3E0511">
      <w:pPr>
        <w:ind w:firstLine="420" w:firstLineChars="0"/>
        <w:rPr>
          <w:rFonts w:hint="eastAsia"/>
        </w:rPr>
      </w:pPr>
      <w:r>
        <w:rPr>
          <w:rFonts w:hint="eastAsia"/>
        </w:rPr>
        <w:t>（二）班干部培养与团队协作</w:t>
      </w:r>
    </w:p>
    <w:p w14:paraId="2E2F4B1A">
      <w:pPr>
        <w:ind w:firstLine="420" w:firstLineChars="0"/>
        <w:rPr>
          <w:rFonts w:hint="eastAsia"/>
        </w:rPr>
      </w:pPr>
      <w:r>
        <w:rPr>
          <w:rFonts w:hint="eastAsia"/>
        </w:rPr>
        <w:t>在班干部培养过程中，定期召开班干部会议，传授管理技巧，如如何与同学有效沟通、如何处理矛盾冲突等。同时，鼓励班干部发挥主观能动性，自主策划班级活动。在一次运动会筹备中，体育委员带领其他班干部，从项目报名、训练安排到后勤保障，进行了细致的分工与组织，最终班级在运动会上取得了好成绩，大大增强了班级的凝聚力和团队协作能力。</w:t>
      </w:r>
    </w:p>
    <w:p w14:paraId="64900445">
      <w:pPr>
        <w:bidi w:val="0"/>
        <w:ind w:firstLine="35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二、学业提升：助力学生跨越中考门槛</w:t>
      </w:r>
    </w:p>
    <w:p w14:paraId="329D1FA2">
      <w:pPr>
        <w:bidi w:val="0"/>
        <w:ind w:firstLine="35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（一）目标引领与个性化规划</w:t>
      </w:r>
    </w:p>
    <w:p w14:paraId="75C52F4C">
      <w:pPr>
        <w:bidi w:val="0"/>
        <w:ind w:firstLine="35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组织全班同学制定个人中考目标，包括期望的高中学校、各科成绩目标，并将这些目标张贴在教室的 “梦想墙” 上，时刻激励大家。同时，根据学生的实际情况，为每位学生制定个性化的学习提升计划。</w:t>
      </w:r>
    </w:p>
    <w:p w14:paraId="1482A632">
      <w:pPr>
        <w:bidi w:val="0"/>
        <w:ind w:firstLine="35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（二）学习氛围营造与互助机制</w:t>
      </w:r>
    </w:p>
    <w:p w14:paraId="31BD0815">
      <w:pPr>
        <w:bidi w:val="0"/>
        <w:ind w:firstLine="35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开展多种形式的学习活动来营造浓厚的学习氛围。在物理电学部分的学习中，小组内成绩较好的同学为其他同学讲解复杂的电路分析问题，通过小组互助，班级物理电学部分的整体正确率提升了 30%。</w:t>
      </w:r>
    </w:p>
    <w:p w14:paraId="390420E2">
      <w:pPr>
        <w:bidi w:val="0"/>
        <w:ind w:firstLine="35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三、家校合作：搭建共育桥梁</w:t>
      </w:r>
    </w:p>
    <w:p w14:paraId="1881A2F8">
      <w:pPr>
        <w:bidi w:val="0"/>
        <w:ind w:firstLine="35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沟通渠道多样化</w:t>
      </w:r>
    </w:p>
    <w:p w14:paraId="2F7B45AA">
      <w:pPr>
        <w:bidi w:val="0"/>
        <w:ind w:firstLine="351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建立了多元化的家校沟通渠道。召开家长会，在家长会上，详细汇报学生的学习情况、在校表现，分享教育经验，并倾听家长的意见和建议。本学期召开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次家长会，家长参与率均达到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100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%。同时，利用班级微信群每日反馈学生的作业完成情况、课堂表现等日常动态，让家长及时了解孩子在校的学习生活。对于个别问题学生，主动进行家访，本学期共进行了 20 次家访，深入了解学生的家庭环境和成长背景，与家长共同探讨教育方法。</w:t>
      </w:r>
    </w:p>
    <w:p w14:paraId="5EDB5F75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四、学生身心发展：关注全面成长</w:t>
      </w:r>
    </w:p>
    <w:p w14:paraId="2C547B24">
      <w:pPr>
        <w:bidi w:val="0"/>
        <w:ind w:firstLine="210" w:firstLineChars="1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（一）心理健康教育</w:t>
      </w:r>
    </w:p>
    <w:p w14:paraId="71EF4FE5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面对中考压力，学生的心理健康不容忽视。每月开展一次心理健康主题班会，如 “缓解考试焦虑”“正确面对挫折” 等，通过案例分析、小组讨论、心理游戏等形式，引导学生树立正确的心态。在班会 “缓解考试焦虑” 中，介绍了多种实用的减压方法，如深呼吸放松法、积极自我暗示法等，并让学生现场进行体验。</w:t>
      </w:r>
    </w:p>
    <w:p w14:paraId="24E7BB85">
      <w:pPr>
        <w:bidi w:val="0"/>
        <w:ind w:firstLine="210" w:firstLineChars="1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（二）体育锻炼与体质提升</w:t>
      </w:r>
    </w:p>
    <w:p w14:paraId="7775707F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重视学生的体育锻炼，除了正常的体育课，每天组织学生进行课间跑步活动，增强体质。在中考体育项目训练中，针对每个学生的薄弱项目进行专项训练。</w:t>
      </w:r>
    </w:p>
    <w:p w14:paraId="4C79F051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五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、未来展望</w:t>
      </w:r>
    </w:p>
    <w:p w14:paraId="3C00ED43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（一）持续优化班级管理</w:t>
      </w:r>
    </w:p>
    <w:p w14:paraId="0ABBF66D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进一步完善班级管理制度，细化奖惩措施，增强制度的激励性和约束性。加强班干部队伍建设，培养一批更加优秀、具有较强领导力的班干部，实现班级的自主化、精细化管理。</w:t>
      </w:r>
    </w:p>
    <w:p w14:paraId="29D241B9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（二）深化个性化教育</w:t>
      </w:r>
    </w:p>
    <w:p w14:paraId="0A917C91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针对不同学生的特点和需求，制定更加精准的学习提升计划和心理辅导方案。加强对学习困难学生的帮扶力度，建立一对一的导师制度，确保每个学生都能在原有基础上取得进步。</w:t>
      </w:r>
    </w:p>
    <w:p w14:paraId="7D419236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（三）丰富班级活动</w:t>
      </w:r>
    </w:p>
    <w:p w14:paraId="3F85067D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增加科技、艺术、社会实践等方面的活动，每学期至少组织 3 次特色活动，拓宽学生的视野，培养学生的综合素质和创新能力。</w:t>
      </w:r>
    </w:p>
    <w:p w14:paraId="7EF7660D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（四）强化家校共育</w:t>
      </w:r>
    </w:p>
    <w:p w14:paraId="714F7027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定期组织家庭教育培训活动，提升家长的教育理念和方法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让家长之间相互交流教育经验，共同解决孩子成长过程中的问题。加强与家长的日常沟通，及时反馈学生的在校情况，形成更加紧密、有效的家校教育合力。</w:t>
      </w:r>
    </w:p>
    <w:p w14:paraId="4BA737E6">
      <w:pPr>
        <w:bidi w:val="0"/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教育之路，任重而道远。在九年级 5 班的教育旅程中，我见证了学生们的成长与进步，也收获了许多宝贵的经验。在未来的工作中，我将以更加饱满的热情、更加严谨的态度，不断改进和完善自己的工作，为学生们的成长和发展贡献更多的力量，助力他们实现梦想，走向更加美好的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B1131"/>
    <w:rsid w:val="0EA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2025-06-24T01:30:00Z</dcterms:created>
  <dc:creator>爱吃石榴的鱼</dc:creator>
  <cp:lastModifiedBy>爱吃石榴的鱼</cp:lastModifiedBy>
  <dcterms:modified xsi:type="dcterms:W3CDTF">2025-06-24T01:47:03Z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D177DEF41D78451AA948C52BFBF51BDE_11</vt:lpwstr>
  </property>
  <property fmtid="{D5CDD505-2E9C-101B-9397-08002B2CF9AE}" pid="4" name="KSOTemplateDocerSaveRecord">
    <vt:lpwstr>eyJoZGlkIjoiOTc3M2Y5NzIzMDFlZjAyY2Q4Njk5ODkyYjFjNzBiNTQiLCJ1c2VySWQiOiIyNDU4NTQ5NTIifQ==</vt:lpwstr>
  </property>
</Properties>
</file>