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0DE84DB6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A77553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14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21227FED" w:rsidR="007F5C02" w:rsidRDefault="00A77553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A77553">
              <w:rPr>
                <w:rFonts w:hint="eastAsia"/>
                <w:b/>
                <w:bCs/>
                <w:sz w:val="28"/>
                <w:szCs w:val="28"/>
              </w:rPr>
              <w:t>走进科学实践研究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2EE0F821" w:rsidR="007F5C02" w:rsidRDefault="00A7755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2024.07.05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7A894D56" w:rsidR="007F5C02" w:rsidRDefault="00A775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河海实验小学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科学陈雨薇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298A38AC" w:rsidR="007F5C02" w:rsidRDefault="00A775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0C4ABDF6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一、活动概况</w:t>
            </w:r>
          </w:p>
          <w:p w14:paraId="2A663CEB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活动时间：</w:t>
            </w:r>
            <w:r w:rsidRPr="00A77553">
              <w:rPr>
                <w:rFonts w:hint="eastAsia"/>
                <w:sz w:val="24"/>
              </w:rPr>
              <w:t>2024</w:t>
            </w:r>
            <w:r w:rsidRPr="00A77553">
              <w:rPr>
                <w:rFonts w:hint="eastAsia"/>
                <w:sz w:val="24"/>
              </w:rPr>
              <w:t>年</w:t>
            </w:r>
            <w:r w:rsidRPr="00A77553">
              <w:rPr>
                <w:rFonts w:hint="eastAsia"/>
                <w:sz w:val="24"/>
              </w:rPr>
              <w:t>7</w:t>
            </w:r>
            <w:r w:rsidRPr="00A77553">
              <w:rPr>
                <w:rFonts w:hint="eastAsia"/>
                <w:sz w:val="24"/>
              </w:rPr>
              <w:t>月</w:t>
            </w:r>
            <w:r w:rsidRPr="00A77553">
              <w:rPr>
                <w:rFonts w:hint="eastAsia"/>
                <w:sz w:val="24"/>
              </w:rPr>
              <w:t>5</w:t>
            </w:r>
            <w:r w:rsidRPr="00A77553">
              <w:rPr>
                <w:rFonts w:hint="eastAsia"/>
                <w:sz w:val="24"/>
              </w:rPr>
              <w:t>日（星期五）晚上</w:t>
            </w:r>
          </w:p>
          <w:p w14:paraId="2F3BBFD7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活动地点：河海实验小学（河海中路</w:t>
            </w:r>
            <w:r w:rsidRPr="00A77553">
              <w:rPr>
                <w:rFonts w:hint="eastAsia"/>
                <w:sz w:val="24"/>
              </w:rPr>
              <w:t>6</w:t>
            </w:r>
            <w:r w:rsidRPr="00A77553">
              <w:rPr>
                <w:rFonts w:hint="eastAsia"/>
                <w:sz w:val="24"/>
              </w:rPr>
              <w:t>号）会议室</w:t>
            </w:r>
          </w:p>
          <w:p w14:paraId="223B64FD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活动主题：走进科学实践研究</w:t>
            </w:r>
          </w:p>
          <w:p w14:paraId="5B9DF522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参与人员：小学</w:t>
            </w:r>
            <w:proofErr w:type="gramStart"/>
            <w:r w:rsidRPr="00A77553">
              <w:rPr>
                <w:rFonts w:hint="eastAsia"/>
                <w:sz w:val="24"/>
              </w:rPr>
              <w:t>科学陈雨薇</w:t>
            </w:r>
            <w:proofErr w:type="gramEnd"/>
            <w:r w:rsidRPr="00A77553">
              <w:rPr>
                <w:rFonts w:hint="eastAsia"/>
                <w:sz w:val="24"/>
              </w:rPr>
              <w:t>优秀教师培育室全体成员</w:t>
            </w:r>
          </w:p>
          <w:p w14:paraId="55D1EE2B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二、活动内容</w:t>
            </w:r>
          </w:p>
          <w:p w14:paraId="71AAD922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 xml:space="preserve">18:50-19:10 </w:t>
            </w:r>
            <w:r w:rsidRPr="00A77553">
              <w:rPr>
                <w:rFonts w:hint="eastAsia"/>
                <w:sz w:val="24"/>
              </w:rPr>
              <w:t>微讲座</w:t>
            </w:r>
          </w:p>
          <w:p w14:paraId="4258F4AC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内容：缪丹老师进行了关于“走进科学教材分析实践研究与思考”的微讲座，深入分析了教材内容，并提出了实践研究的思考方向。</w:t>
            </w:r>
          </w:p>
          <w:p w14:paraId="69AF461F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负责人：缪丹</w:t>
            </w:r>
          </w:p>
          <w:p w14:paraId="0421F2B9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 xml:space="preserve">19:10-19:30 </w:t>
            </w:r>
            <w:r w:rsidRPr="00A77553">
              <w:rPr>
                <w:rFonts w:hint="eastAsia"/>
                <w:sz w:val="24"/>
              </w:rPr>
              <w:t>微讲座</w:t>
            </w:r>
          </w:p>
          <w:p w14:paraId="2569666B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内容：陈筱筱老师分享了“小小科学家实践研究与思考”，探讨了如何通过实践活动激发学生的科学兴趣。</w:t>
            </w:r>
          </w:p>
          <w:p w14:paraId="578AEE16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负责人：陈筱筱</w:t>
            </w:r>
          </w:p>
          <w:p w14:paraId="07DCAC52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 xml:space="preserve">19:30-19:50 </w:t>
            </w:r>
            <w:r w:rsidRPr="00A77553">
              <w:rPr>
                <w:rFonts w:hint="eastAsia"/>
                <w:sz w:val="24"/>
              </w:rPr>
              <w:t>微讲座</w:t>
            </w:r>
          </w:p>
          <w:p w14:paraId="37CB6F9A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内容：沈洁老师进行了“小小工程师实践研究与思考”的微讲座，讨论了工程教育在小学科学中的重要性。</w:t>
            </w:r>
          </w:p>
          <w:p w14:paraId="12852810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负责人：沈洁</w:t>
            </w:r>
          </w:p>
          <w:p w14:paraId="195E9B5F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 xml:space="preserve">19:50-20:10 </w:t>
            </w:r>
            <w:r w:rsidRPr="00A77553">
              <w:rPr>
                <w:rFonts w:hint="eastAsia"/>
                <w:sz w:val="24"/>
              </w:rPr>
              <w:t>微讲座</w:t>
            </w:r>
          </w:p>
          <w:p w14:paraId="5D7B4FC5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lastRenderedPageBreak/>
              <w:t>内容：冯玉玲老师分享了“上好科学课实践研究与思考”，提出了有效教学策略，以提升科学课的教学质量。</w:t>
            </w:r>
          </w:p>
          <w:p w14:paraId="5EB0249D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负责人：冯玉玲</w:t>
            </w:r>
          </w:p>
          <w:p w14:paraId="26797207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 xml:space="preserve">20:10-20:30 </w:t>
            </w:r>
            <w:r w:rsidRPr="00A77553">
              <w:rPr>
                <w:rFonts w:hint="eastAsia"/>
                <w:sz w:val="24"/>
              </w:rPr>
              <w:t>微讲座</w:t>
            </w:r>
          </w:p>
          <w:p w14:paraId="1C184BF7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内容：徐晓婷老师进行了“走进科学作业设计实践与思考”的微讲座，探讨了如何设计科学作业以促进学生学习。</w:t>
            </w:r>
          </w:p>
          <w:p w14:paraId="6B26F8E7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负责人：徐晓婷</w:t>
            </w:r>
          </w:p>
          <w:p w14:paraId="51279C45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 xml:space="preserve">20:30-21:00 </w:t>
            </w:r>
            <w:r w:rsidRPr="00A77553">
              <w:rPr>
                <w:rFonts w:hint="eastAsia"/>
                <w:sz w:val="24"/>
              </w:rPr>
              <w:t>专家引领</w:t>
            </w:r>
          </w:p>
          <w:p w14:paraId="77A2E1B3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内容：李红静老师邀请</w:t>
            </w:r>
            <w:proofErr w:type="gramStart"/>
            <w:r w:rsidRPr="00A77553">
              <w:rPr>
                <w:rFonts w:hint="eastAsia"/>
                <w:sz w:val="24"/>
              </w:rPr>
              <w:t>了曾宝俊</w:t>
            </w:r>
            <w:proofErr w:type="gramEnd"/>
            <w:r w:rsidRPr="00A77553">
              <w:rPr>
                <w:rFonts w:hint="eastAsia"/>
                <w:sz w:val="24"/>
              </w:rPr>
              <w:t>特级教师进行专家引领，分享了宝贵的教学经验和对科学教育的深刻见解。</w:t>
            </w:r>
          </w:p>
          <w:p w14:paraId="3EB979AD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负责人：李红静</w:t>
            </w:r>
          </w:p>
          <w:p w14:paraId="6C7DC02E" w14:textId="77777777" w:rsidR="00A77553" w:rsidRPr="00A77553" w:rsidRDefault="00A77553" w:rsidP="00A7755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A77553">
              <w:rPr>
                <w:rFonts w:hint="eastAsia"/>
                <w:sz w:val="24"/>
              </w:rPr>
              <w:t>三、总结</w:t>
            </w:r>
          </w:p>
          <w:p w14:paraId="0BA7EF73" w14:textId="2F4298DA" w:rsidR="007F5C02" w:rsidRDefault="00A77553" w:rsidP="00A77553">
            <w:pPr>
              <w:spacing w:line="360" w:lineRule="auto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A77553">
              <w:rPr>
                <w:rFonts w:hint="eastAsia"/>
                <w:sz w:val="24"/>
              </w:rPr>
              <w:t>本次活动通过一系列微讲座和专家引领，深入探讨了科学教育的多个方面，包括教材分析、实践研究和作业设计等。活动内容丰富，参与积极，达到了预期的效果，为教师们提供了宝贵的学习和交流机会。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74D9258" w14:textId="77777777" w:rsidR="007F5C02" w:rsidRDefault="007F5C02"/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494250"/>
    <w:rsid w:val="007A7B7A"/>
    <w:rsid w:val="007F5C02"/>
    <w:rsid w:val="00A77553"/>
    <w:rsid w:val="00DC6378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3</cp:revision>
  <dcterms:created xsi:type="dcterms:W3CDTF">2024-06-21T19:12:00Z</dcterms:created>
  <dcterms:modified xsi:type="dcterms:W3CDTF">2025-06-24T11:43:00Z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