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3D7FC">
      <w:pPr>
        <w:jc w:val="center"/>
        <w:rPr>
          <w:rFonts w:ascii="黑体" w:hAnsi="黑体" w:eastAsia="黑体" w:cs="黑体"/>
          <w:sz w:val="22"/>
          <w:szCs w:val="28"/>
        </w:rPr>
      </w:pPr>
      <w:r>
        <w:rPr>
          <w:rFonts w:hint="eastAsia" w:ascii="黑体" w:hAnsi="黑体" w:eastAsia="黑体" w:cs="黑体"/>
          <w:b/>
          <w:bCs/>
          <w:sz w:val="32"/>
          <w:szCs w:val="40"/>
          <w:lang w:val="en-US" w:eastAsia="zh-CN"/>
        </w:rPr>
        <w:t>6</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5D9B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01AB8FD">
            <w:pPr>
              <w:widowControl w:val="0"/>
              <w:spacing w:line="360" w:lineRule="auto"/>
            </w:pPr>
            <w:r>
              <w:rPr>
                <w:rFonts w:hint="eastAsia" w:ascii="黑体" w:hAnsi="黑体" w:eastAsia="黑体" w:cs="黑体"/>
                <w:b/>
                <w:bCs/>
                <w:sz w:val="28"/>
                <w:szCs w:val="36"/>
              </w:rPr>
              <w:t>【论文题目】</w:t>
            </w:r>
          </w:p>
        </w:tc>
        <w:tc>
          <w:tcPr>
            <w:tcW w:w="6623" w:type="dxa"/>
            <w:vAlign w:val="center"/>
          </w:tcPr>
          <w:p w14:paraId="3717EC83">
            <w:pPr>
              <w:widowControl w:val="0"/>
              <w:spacing w:line="360" w:lineRule="auto"/>
              <w:jc w:val="center"/>
              <w:rPr>
                <w:sz w:val="24"/>
              </w:rPr>
            </w:pPr>
            <w:r>
              <w:rPr>
                <w:rFonts w:hint="eastAsia" w:ascii="宋体" w:hAnsi="宋体" w:eastAsia="宋体" w:cs="宋体"/>
                <w:b/>
                <w:bCs/>
                <w:sz w:val="24"/>
              </w:rPr>
              <w:t>《新课标下的小学信息科技大单元教学实施策略》</w:t>
            </w:r>
          </w:p>
        </w:tc>
      </w:tr>
      <w:tr w14:paraId="24B5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D1BA626">
            <w:pPr>
              <w:widowControl w:val="0"/>
              <w:spacing w:line="360" w:lineRule="auto"/>
            </w:pPr>
            <w:r>
              <w:rPr>
                <w:rFonts w:hint="eastAsia" w:ascii="黑体" w:hAnsi="黑体" w:eastAsia="黑体" w:cs="黑体"/>
                <w:b/>
                <w:bCs/>
                <w:sz w:val="28"/>
                <w:szCs w:val="36"/>
              </w:rPr>
              <w:t>【学习摘要】</w:t>
            </w:r>
          </w:p>
        </w:tc>
        <w:tc>
          <w:tcPr>
            <w:tcW w:w="6623" w:type="dxa"/>
          </w:tcPr>
          <w:p w14:paraId="5EE443FC">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义务教育信息科技课程标准（2022年版）》（以下简称“新课标”）要求中小学教师在信息科技课程教学中落实学科核心素养培育的目标，让学生可以在信息科技课程学习中掌握基本的学科知识与学科技能，学会运用信息化手段解决生活中遇到的问题，形成社会责任意识。想要实现这些目标，显然传统的教学方式难以满足当前学生的需求，教师急需探索出行之有效的教学新路径。大单元教学强调整合性的教学，与常规的单一课时教学相比，更加关注单元内知识点之间的逻辑关系，能够通过大问题的设计，引领学生对单元主题进行探索，促使学生在单元整体学习中建立系统化的知识体系，提高问题分析与解决能力，学会站在更高的层面理解学科知识，做到灵活地运用所学知识，促进学生学习质量的提升。</w:t>
            </w:r>
          </w:p>
          <w:p w14:paraId="2FE2B5D7">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一、新课标下小学信息科技大单元教学的特点</w:t>
            </w:r>
          </w:p>
          <w:p w14:paraId="78EEA44B">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（一）从“小任务”走向“大单元”</w:t>
            </w:r>
          </w:p>
          <w:p w14:paraId="431DF536">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大单元教学是以单元为整体的一种教学方式，在教学过程中教师要做到灵活地使用教材，如根据学生的学习需求，或为了实现教学目标，重组单元内容，创设符合单元教学主题的情境，在教学过程中做到以新课标为依据，设计对应的单元大项目、单元大任务或单元整体活动。教师通过大单元教学方法的运用，可以带领信息科技课走出单课时教学的多个零散小任务设置误区，能够在大单元情境的创设之下，创设多个相关的项目任务，以大任务串联单元学习内容，保障大单元教学的整体性与系统性，让学生可以在大单元中实现“做中学”“学中用”，进而体现出大单元的教学价值。</w:t>
            </w:r>
          </w:p>
          <w:p w14:paraId="794F521F">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（二）从碎片化学习走向整体化学习</w:t>
            </w:r>
          </w:p>
          <w:p w14:paraId="7D2BE2A9">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现阶段，绝大多数教师在信息科技教学中仍然以知识与技能讲解为主，学生在信息科技课堂的参与度不高，始终处于被动听讲的状态，在这种学习状态下学生对知识概念的理解模糊，积累的知识呈碎片化状态，未能发现知识、技能之间的关系，从而阻碍了学生学习效果的提升。新课标下的大单元教学则以学生是否达成学习目标为导向，要求教师在教学过程中打破传统意义上的时空限制，让学生在大任务的驱动下构建完整的知识与技能体系，带领学生从碎片化学习走向整体化学习。</w:t>
            </w:r>
          </w:p>
          <w:p w14:paraId="04A36ED5">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（三）从课本情境走向真实情境</w:t>
            </w:r>
          </w:p>
          <w:p w14:paraId="5B132A1D">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传统的单一课时教学中，虽然教师也会使用创设情境的教学方法，但是创设的情境属于分散式情境，情境之间的关联性不大，甚至毫不相关，学生无法将情境迁移到现实生活中，这就导致学生只是学习并记住了课本中的知识，无法将课本知识灵活地运用于生活问题的解决中。而大单元教学模式下的情境创设，要求教师创设的情境一定是真实的情境，引领学生在真情境中探索真问题，将课本知识迁移运用于现实问题的解决中，达到学以致用的效果，避免高分低能问题的出现。</w:t>
            </w:r>
          </w:p>
          <w:p w14:paraId="7140106F">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二、新课标下小学信息科技大单元教学的实施策略</w:t>
            </w:r>
          </w:p>
          <w:p w14:paraId="5C525334">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以闽教版四年级上册第二单元“我的电子报刊”为例，对大单元教学的实施提出以下几点建议：</w:t>
            </w:r>
          </w:p>
          <w:p w14:paraId="48468D1C">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（一）从学情出发，设计大单元主题</w:t>
            </w:r>
          </w:p>
          <w:p w14:paraId="4DD95DC3">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大单元教学中教师应始终坚持以“学”为中心的原则，能够考虑到学生现阶段的信息技术基础，确保设计的单元话题贴近学生的生活，能够引发学生对单元内容的进一步思考与探索，保障单元任务的设计难度符合学生的实际学习情况。这就需要教师做到认真地研读教材，从单元教学整体目标以及学情出发，设计贴近学生生活的单元主题，以明确的单元主题设计为教师的“教”与学生的“学”指明方向，促使学生在由浅入深的主题意义的发掘中，获得信息科技素养以及人文素养的共同发展。</w:t>
            </w:r>
          </w:p>
          <w:p w14:paraId="648691E2">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本单元的主题是“我的电子报刊”，包含了“文字处理初体验”“设置格式排文章”“混排图文美版面”“巧设形状调版面”“创建表格展信息”及“巧用表格做统计”等多个内容，经过分析可以发现，本单元包含的知识点较多，不仅需要学会在Word文档中输入相关的文字信息，还要学会排版，美化版面，并学会使用形状调节版面，能够根据电子报刊制作需求创建表格等，这些知识与技能虽然被编排在不同的课时内，但都是学生在电子报刊制作中需要掌握的技能。大单元背景下的信息技术教学，需要教师将看似不相关的内容整合起来，加强单元内各个知识点之间的关联性。本单元的教学目标是让学生掌握电子报刊的制作方法，将所学的Word知识运用于电子报刊编辑中，教师可以结合单元话题以及单元教学目标，以“垃圾分类的电子报刊制作”作为单元主题，此单元主题符合社会热点话题，贴近学生的生活，可以让学生在电子报刊的制作中进一步了解垃圾分类的知识，不仅可以促使学生掌握电子报刊的制作方法，还有助于学生培养社会责任意识，成为垃圾分类行动中的一员。</w:t>
            </w:r>
          </w:p>
          <w:p w14:paraId="101D59B5">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（二）创设真实情境，激发学生学习动机</w:t>
            </w:r>
          </w:p>
          <w:p w14:paraId="46B547E0">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信息科技教学与生活结合起来才会变得有意义，在实施大单元教学时同样如此，这需要教师创设与生活相关的教学情境，让学生在真实情境中对真实问题展开思考，从生活中搜集真实素材，完成大单元学习任务。新课标强调教师在教学中创设真实情境，以增强课堂教学的吸引力，培养学生的信息科技运用意识，促使学生将习得的信息科技知识与技能运用于生活实践中。因此，教师应在大单元教学中结合单元主题创设真实情境，激发学生的内在学习动机，促使学生产生强烈的探究欲。</w:t>
            </w:r>
          </w:p>
          <w:p w14:paraId="29DE1F39">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本单元教学中，教师可以创设这样的生活化情境，引出主题：“同学们，我们学校经常会组织制作手抄报的活动，那么在制作手抄报的过程中若是出现写错或画错的问题，你们是如何处理的呢？”学生结合自己的手抄报制作经验说道：“如果是写错了，我会用涂改液涂掉，重新书写，但是如果是画错的话，并不容易涂改，而且涂改面积过大的话，会影响美观性，遇到这种情况我会选择重新抄写，一份手抄报往往需要制作3至5次才能完成。”教师说：“制作手抄报真是一件费时又费力的事情啊，我们已经学习了Word软件，能否用软件制作一份电子报刊呢？”由此引出了单元核心话题，即“我的电子报刊”。接下来，教师可以利用多媒体设备展示几个电子报刊，这些电子报刊所展示的内容并不固定，可以是景色、节日等，让学生观察并说一说在这些优美的电子报刊中包含了哪些要素，由此引发学生思考“如果我要制作这样优美的电子报刊，将要如何插入这些元素，如何做好排版、美化等工作”，通过情境创设的方式引发学生对问题的思考，增强学生思维的活跃性。</w:t>
            </w:r>
          </w:p>
          <w:p w14:paraId="7C22CF74">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（三）大任务驱动，构建完善知识体系</w:t>
            </w:r>
          </w:p>
          <w:p w14:paraId="11DE477C">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大单元教学中布置大任务，可以让学生的一系列学习活动均围绕大任务展开，帮助学生明确学习的方向，同时，大任务设计发挥驱动作用，激发学生自主学习意识，促使学生主动学习单元内的知识与技能，构建完整知识体系，提升学习质量。</w:t>
            </w:r>
          </w:p>
          <w:p w14:paraId="3AA0DDE7">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本单元教学中，教师给学生布置的单元大任务是围绕“垃圾分类”主题制作电子报刊，但是在单元学习中学生面对这样的一个大任务无从下手，为了降低学生的任务探索难度，教师可以将大任务分解成多个小任务，在各个课时教学中融入小任务，促使学生在逐个课时的学习中解决小任务，逐渐地攻克大任务，加强单元内各个知识与技能之间的联系，构建完善的知识体系。如在“垃圾分类的电子报刊制作”大任务中，要求学生结合情境创设中的优秀案例思考“如何在电子报刊中编辑文字？”“如何在电子报刊制作中设置文本格式？”“如何美化文章、修饰图片？”“如何插入文本框或改变文本框形状？”“如何更为直观地展示信息？”等问题，带着问题进入到单元学习中，有目的地整理有价值的信息。如在学习过程中学生运用思维导图梳理单元知识体系，逐个解答了上述问题，思维导图的绘制以“制作电子报刊”为核心词，衍生出的一级分支有“文字处理”“给文章排版”“美化版面”“调节版块”“创建表格展示信息”等，在每一个一级分支下进一步衍生出二级分支，例如“文字处理”的二级分支包含“启动文字处理软件”“认识文字处理软件窗口”“输入文字”“保存与退出”，学生从单元学习中解答了大任务中的诸多问题，也有助于学生构建完善的知识体系，让学生认识到单元内的各个知识与技能之间是相关联的，想要完成电子报刊的制作，这些知识与技能的掌握缺一不可。</w:t>
            </w:r>
          </w:p>
          <w:p w14:paraId="4A2F62A5">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（四）自主合作探究，提升实践操作能力</w:t>
            </w:r>
          </w:p>
          <w:p w14:paraId="2D8ACA14">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大单元教学中，学生需要掌握较多的知识与技能，这难以在一两个课时内完成，在单元大任务布置后，教师有必要为学生留出充足时间可以组建学习小组，鼓励学生以小组为单位，完成大任务，促使学生在大任务的完成过程中相互分享信息，交流自己的观点与看法，实现思维的碰撞，发展学生的自主合作探究能力，也让学生在实践操作中强化了信息技术实践能力。</w:t>
            </w:r>
          </w:p>
          <w:p w14:paraId="217876F7">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rPr>
              <w:t>在“垃圾分类的电子报刊制作”的任务探索中，教师首先建立了合作学习小组，并且要求组内成员完成工作分工，如有的学生负责搜集垃圾分类相关的知识，知道垃圾分类的概念、分类方法，能够明确地辨认哪些垃圾属于可回收垃圾，哪些垃圾属于不可回收垃圾，哪些属于干垃圾，哪些又属于湿垃圾，将搜集的信息分享给组内其他成员，可以提高学生的学习效率，拓宽学生的知识面。在电子报刊制作的整体思路讨论中，学生可以各自表达自己的观点，有的学生表示此次电子报刊的制作可以以“垃圾分类，与你我有关”为标题，有的学生提议以“垃圾分类，保护地球”为标题。在美化电子报刊的版面环节中，小组成员也可以发表各自的建议，合作完成电子报刊版面的编辑，如一名学生提出了插入艺术字的建议，将文章的题目用更加醒目的方式呈现出来，能够起到突出文章中心的作用，于是组内成员开始尝试将文章标题“垃圾分类，与你我有关”调整成各种各样的艺术字。还有学生提议在文章中插入图片，于是学生们开始在网上搜集与垃圾分类相关的图片资源，选取贴合文章主题的图片将其插入到文章中，起到图文并茂的效果。在这个过程中，学生既有独立思考的空间，又拥有合作学习的机会，可以促使学生在合作学习中深化对单元主题意义的理解，熟练地掌握与运用本单元的各个信息技术技能，提升学生的单元整体学习效果，使学生获得多方面学习能力的锻炼。</w:t>
            </w:r>
          </w:p>
          <w:p w14:paraId="602ACBD2">
            <w:pPr>
              <w:keepNext w:val="0"/>
              <w:keepLines w:val="0"/>
              <w:pageBreakBefore w:val="0"/>
              <w:widowControl w:val="0"/>
              <w:numPr>
                <w:numId w:val="0"/>
              </w:numPr>
              <w:kinsoku/>
              <w:wordWrap/>
              <w:overflowPunct/>
              <w:topLinePunct w:val="0"/>
              <w:autoSpaceDE/>
              <w:autoSpaceDN/>
              <w:bidi w:val="0"/>
              <w:adjustRightInd/>
              <w:snapToGrid/>
              <w:spacing w:line="400" w:lineRule="exact"/>
              <w:ind w:firstLine="480" w:firstLineChars="200"/>
              <w:textAlignment w:val="auto"/>
              <w:rPr>
                <w:sz w:val="24"/>
              </w:rPr>
            </w:pPr>
            <w:r>
              <w:rPr>
                <w:rFonts w:hint="eastAsia"/>
              </w:rPr>
              <w:t>综上所述，大单元教学模式在信息科技教学中的实施，符合新课标的教育理念，同时也对教师教学提出了挑战，需要教师树立单元整体教学观，加强对大单元教学方法的研究，将大单元教学模式有效地运用到信息科技课教学中，促使学生在大单元学习中加强对信息技术知识的理解以及技能的掌握，学会灵活地运用所学解决大单元任务，提升学生的实践运用能力，促进学生信息素养的发展。</w:t>
            </w:r>
          </w:p>
        </w:tc>
      </w:tr>
      <w:tr w14:paraId="4C78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5E51B5BB">
            <w:pPr>
              <w:widowControl w:val="0"/>
            </w:pPr>
            <w:r>
              <w:rPr>
                <w:rFonts w:hint="eastAsia" w:ascii="黑体" w:hAnsi="黑体" w:eastAsia="黑体" w:cs="黑体"/>
                <w:b/>
                <w:bCs/>
                <w:sz w:val="28"/>
                <w:szCs w:val="36"/>
              </w:rPr>
              <w:t>【学习反思】</w:t>
            </w:r>
          </w:p>
        </w:tc>
        <w:tc>
          <w:tcPr>
            <w:tcW w:w="6623" w:type="dxa"/>
          </w:tcPr>
          <w:p w14:paraId="60CB3825">
            <w:pPr>
              <w:widowControl w:val="0"/>
              <w:spacing w:line="400" w:lineRule="exact"/>
              <w:ind w:firstLine="480" w:firstLineChars="200"/>
              <w:rPr>
                <w:rFonts w:hint="eastAsia"/>
                <w:sz w:val="24"/>
              </w:rPr>
            </w:pPr>
            <w:r>
              <w:rPr>
                <w:rFonts w:hint="eastAsia"/>
                <w:sz w:val="24"/>
              </w:rPr>
              <w:t>在实施大单元教学策略的过程中，我深刻体会到其对学生信息科技素养提升的积极影响，同时也认识到教学实践中需要不断优化和调整的地方。</w:t>
            </w:r>
          </w:p>
          <w:p w14:paraId="29504DA8">
            <w:pPr>
              <w:widowControl w:val="0"/>
              <w:spacing w:line="400" w:lineRule="exact"/>
              <w:ind w:firstLine="480" w:firstLineChars="200"/>
              <w:rPr>
                <w:rFonts w:hint="eastAsia"/>
                <w:sz w:val="24"/>
              </w:rPr>
            </w:pPr>
            <w:r>
              <w:rPr>
                <w:rFonts w:hint="eastAsia"/>
                <w:sz w:val="24"/>
              </w:rPr>
              <w:t>首先，从“小任务”走向“大单元”的转变，帮助学生建立了系统化的知识体系。通过整合零散的知识点，学生能够更好地理解知识之间的联系，提升问题解决能力</w:t>
            </w:r>
            <w:bookmarkStart w:id="0" w:name="_GoBack"/>
            <w:bookmarkEnd w:id="0"/>
            <w:r>
              <w:rPr>
                <w:rFonts w:hint="eastAsia"/>
                <w:sz w:val="24"/>
              </w:rPr>
              <w:t>。例如，在“垃圾分类的电子报刊制作”这一大单元中学生从文字处理到版面美化，逐步掌握各项技能，最终完成一个完整的项目。然而，在实际教学中，我发现部分学生在面对大任务时感到压力较大，容易失去信心。因此，我需要在设计大任务时，充分考虑学生的实际情况，合理分解任务，设置阶段性目标，帮助学生逐步完成。</w:t>
            </w:r>
          </w:p>
          <w:p w14:paraId="39A38B14">
            <w:pPr>
              <w:widowControl w:val="0"/>
              <w:spacing w:line="400" w:lineRule="exact"/>
              <w:ind w:firstLine="480" w:firstLineChars="200"/>
              <w:rPr>
                <w:rFonts w:hint="eastAsia"/>
                <w:sz w:val="24"/>
              </w:rPr>
            </w:pPr>
            <w:r>
              <w:rPr>
                <w:rFonts w:hint="eastAsia"/>
                <w:sz w:val="24"/>
              </w:rPr>
              <w:t>其次，创设真实情境激发了学生的学习动机。通过贴近生活的主题，学生能够将所学知识应用于实际问题的解决中，增强了学习的趣味性和实用性。例如，在“垃圾分类”主题下，学生不仅学习了电子报刊的制作技能，还深入了解了垃圾分类的重要性，培养了社会责任意识。然而，情境的创设需要教师具备较高的设计能力，如何确保情境的真实性和有效性，是我需要进一步提升的方面。</w:t>
            </w:r>
          </w:p>
          <w:p w14:paraId="6AB1117F">
            <w:pPr>
              <w:widowControl w:val="0"/>
              <w:spacing w:line="400" w:lineRule="exact"/>
              <w:ind w:firstLine="480" w:firstLineChars="200"/>
              <w:rPr>
                <w:rFonts w:hint="eastAsia"/>
                <w:sz w:val="24"/>
              </w:rPr>
            </w:pPr>
            <w:r>
              <w:rPr>
                <w:rFonts w:hint="eastAsia"/>
                <w:sz w:val="24"/>
              </w:rPr>
              <w:t>此外，大任务驱动下的自主合作探究，促进了学生的实践能力和团队协作能力的发展。通过小组合作，学生能够互相学习、共同进步，提升解决问题的能力。，在合作过程中，部分学生可能存在参与度不均的问题，需要教师进行有效的引导和监督，确保每个学生都能在团队中发挥作用。</w:t>
            </w:r>
          </w:p>
          <w:p w14:paraId="415FF911">
            <w:pPr>
              <w:widowControl w:val="0"/>
              <w:spacing w:line="400" w:lineRule="exact"/>
              <w:ind w:firstLine="480" w:firstLineChars="200"/>
              <w:rPr>
                <w:rFonts w:hint="eastAsia" w:eastAsiaTheme="minorEastAsia"/>
                <w:sz w:val="24"/>
                <w:lang w:eastAsia="zh-CN"/>
              </w:rPr>
            </w:pPr>
            <w:r>
              <w:rPr>
                <w:rFonts w:hint="eastAsia"/>
                <w:sz w:val="24"/>
              </w:rPr>
              <w:t>总的来说，大单元教学策略为信息科技课程提供了全新的教学思路，但在实施过程中，教师需要不断调整和优化教学设计，关注学生的个体差异，确保每个学生都能在学习中获得成长</w:t>
            </w:r>
            <w:r>
              <w:rPr>
                <w:rFonts w:hint="eastAsia"/>
                <w:sz w:val="24"/>
                <w:lang w:eastAsia="zh-CN"/>
              </w:rPr>
              <w:t>。</w:t>
            </w:r>
          </w:p>
        </w:tc>
      </w:tr>
    </w:tbl>
    <w:p w14:paraId="1912EB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YTA5ZDgzY2Y3ZGU0Y2FlMTQzZTM4NjY1YjdkM2EifQ=="/>
  </w:docVars>
  <w:rsids>
    <w:rsidRoot w:val="25DE4717"/>
    <w:rsid w:val="001219F6"/>
    <w:rsid w:val="00172F5D"/>
    <w:rsid w:val="0018096D"/>
    <w:rsid w:val="00190247"/>
    <w:rsid w:val="001F14EF"/>
    <w:rsid w:val="00201238"/>
    <w:rsid w:val="002338D5"/>
    <w:rsid w:val="002E2F14"/>
    <w:rsid w:val="003161C9"/>
    <w:rsid w:val="00384CD7"/>
    <w:rsid w:val="00393670"/>
    <w:rsid w:val="003A2D82"/>
    <w:rsid w:val="00422E8B"/>
    <w:rsid w:val="00435833"/>
    <w:rsid w:val="004957D7"/>
    <w:rsid w:val="004F25C8"/>
    <w:rsid w:val="00553822"/>
    <w:rsid w:val="00556C7A"/>
    <w:rsid w:val="005B1C53"/>
    <w:rsid w:val="006C103B"/>
    <w:rsid w:val="00704336"/>
    <w:rsid w:val="00753411"/>
    <w:rsid w:val="00833E29"/>
    <w:rsid w:val="0088220C"/>
    <w:rsid w:val="008B2D9B"/>
    <w:rsid w:val="00957170"/>
    <w:rsid w:val="009D7EE9"/>
    <w:rsid w:val="00A11239"/>
    <w:rsid w:val="00B07C93"/>
    <w:rsid w:val="00C3517A"/>
    <w:rsid w:val="00C73DE0"/>
    <w:rsid w:val="00D50FB1"/>
    <w:rsid w:val="00E74CF7"/>
    <w:rsid w:val="00EA5D29"/>
    <w:rsid w:val="00EB6E13"/>
    <w:rsid w:val="00ED0945"/>
    <w:rsid w:val="00EF41C2"/>
    <w:rsid w:val="00F2236E"/>
    <w:rsid w:val="00F365E4"/>
    <w:rsid w:val="0219075E"/>
    <w:rsid w:val="0321413B"/>
    <w:rsid w:val="05952F37"/>
    <w:rsid w:val="065B5A88"/>
    <w:rsid w:val="069D39AB"/>
    <w:rsid w:val="06C12D85"/>
    <w:rsid w:val="07F41CF0"/>
    <w:rsid w:val="087B5F6E"/>
    <w:rsid w:val="08A454C4"/>
    <w:rsid w:val="0B187AA4"/>
    <w:rsid w:val="0B495B6E"/>
    <w:rsid w:val="0CE961B9"/>
    <w:rsid w:val="0DF201AC"/>
    <w:rsid w:val="0E0E330A"/>
    <w:rsid w:val="102A2753"/>
    <w:rsid w:val="1248718E"/>
    <w:rsid w:val="126A6657"/>
    <w:rsid w:val="12FB03D7"/>
    <w:rsid w:val="1457788F"/>
    <w:rsid w:val="146401FE"/>
    <w:rsid w:val="14A10B0A"/>
    <w:rsid w:val="18EA21F0"/>
    <w:rsid w:val="196071E6"/>
    <w:rsid w:val="198C7FDB"/>
    <w:rsid w:val="1B23671D"/>
    <w:rsid w:val="1BA809D0"/>
    <w:rsid w:val="1CED6FE2"/>
    <w:rsid w:val="1D2B2EF5"/>
    <w:rsid w:val="1E4F496B"/>
    <w:rsid w:val="1E9B2A6E"/>
    <w:rsid w:val="2194531E"/>
    <w:rsid w:val="221E7789"/>
    <w:rsid w:val="22C34341"/>
    <w:rsid w:val="22F664C5"/>
    <w:rsid w:val="246C2EE2"/>
    <w:rsid w:val="24F27D51"/>
    <w:rsid w:val="25266D4F"/>
    <w:rsid w:val="25DE4717"/>
    <w:rsid w:val="273E043A"/>
    <w:rsid w:val="274279A2"/>
    <w:rsid w:val="27622948"/>
    <w:rsid w:val="283A6E54"/>
    <w:rsid w:val="297665B1"/>
    <w:rsid w:val="299824CF"/>
    <w:rsid w:val="2C5B55EB"/>
    <w:rsid w:val="2CA5304B"/>
    <w:rsid w:val="2DEB6CBF"/>
    <w:rsid w:val="2EBD433B"/>
    <w:rsid w:val="30F878AC"/>
    <w:rsid w:val="323B2146"/>
    <w:rsid w:val="344A7002"/>
    <w:rsid w:val="348576A9"/>
    <w:rsid w:val="34C401D1"/>
    <w:rsid w:val="351F3659"/>
    <w:rsid w:val="359549F8"/>
    <w:rsid w:val="3B025860"/>
    <w:rsid w:val="3B6236A0"/>
    <w:rsid w:val="3B6829F3"/>
    <w:rsid w:val="3B8F43A2"/>
    <w:rsid w:val="3BAD3B00"/>
    <w:rsid w:val="3D2739F3"/>
    <w:rsid w:val="3D5567B2"/>
    <w:rsid w:val="3E521A8E"/>
    <w:rsid w:val="3F5509F1"/>
    <w:rsid w:val="40153FD6"/>
    <w:rsid w:val="40923879"/>
    <w:rsid w:val="42DE0FF8"/>
    <w:rsid w:val="47993F84"/>
    <w:rsid w:val="48E9262D"/>
    <w:rsid w:val="4B5E33B5"/>
    <w:rsid w:val="4CE54D31"/>
    <w:rsid w:val="4D9F75D5"/>
    <w:rsid w:val="4DA70238"/>
    <w:rsid w:val="4E1E499E"/>
    <w:rsid w:val="4F1F09CE"/>
    <w:rsid w:val="504306EC"/>
    <w:rsid w:val="50FB0FC7"/>
    <w:rsid w:val="51E952C3"/>
    <w:rsid w:val="52D34643"/>
    <w:rsid w:val="532C5467"/>
    <w:rsid w:val="555912FC"/>
    <w:rsid w:val="55CB5E54"/>
    <w:rsid w:val="57A10251"/>
    <w:rsid w:val="580D2CDF"/>
    <w:rsid w:val="58422359"/>
    <w:rsid w:val="59B44408"/>
    <w:rsid w:val="5A963B0E"/>
    <w:rsid w:val="5B0C4E6B"/>
    <w:rsid w:val="5C8E2CEF"/>
    <w:rsid w:val="5EAA5DDA"/>
    <w:rsid w:val="61291238"/>
    <w:rsid w:val="62FF037C"/>
    <w:rsid w:val="63D77671"/>
    <w:rsid w:val="642F7E6A"/>
    <w:rsid w:val="664743FF"/>
    <w:rsid w:val="669265A4"/>
    <w:rsid w:val="67605463"/>
    <w:rsid w:val="679F2254"/>
    <w:rsid w:val="68A044D6"/>
    <w:rsid w:val="6A670B68"/>
    <w:rsid w:val="6B7D0AFE"/>
    <w:rsid w:val="6B961BC0"/>
    <w:rsid w:val="6C686B68"/>
    <w:rsid w:val="6D1234C8"/>
    <w:rsid w:val="6DBD1686"/>
    <w:rsid w:val="6DCF4F15"/>
    <w:rsid w:val="6DE54739"/>
    <w:rsid w:val="6F6C3363"/>
    <w:rsid w:val="6F7F21D1"/>
    <w:rsid w:val="70891CF3"/>
    <w:rsid w:val="71C50B09"/>
    <w:rsid w:val="733521AA"/>
    <w:rsid w:val="735A7977"/>
    <w:rsid w:val="74477EFB"/>
    <w:rsid w:val="78085BF3"/>
    <w:rsid w:val="78322549"/>
    <w:rsid w:val="78DF1828"/>
    <w:rsid w:val="79053EE1"/>
    <w:rsid w:val="7A3B22B0"/>
    <w:rsid w:val="7AC84E41"/>
    <w:rsid w:val="7D5671AF"/>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5995</Words>
  <Characters>6165</Characters>
  <Lines>1</Lines>
  <Paragraphs>1</Paragraphs>
  <TotalTime>84</TotalTime>
  <ScaleCrop>false</ScaleCrop>
  <LinksUpToDate>false</LinksUpToDate>
  <CharactersWithSpaces>6178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2024-05-24T05:50:00Z</dcterms:created>
  <dc:creator>肉多多wsy</dc:creator>
  <cp:lastModifiedBy>肉多多wsy</cp:lastModifiedBy>
  <dcterms:modified xsi:type="dcterms:W3CDTF">2025-06-24T07:15:29Z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BB1242B9E0244D6CB19A897D3511FC9A_13</vt:lpwstr>
  </property>
  <property fmtid="{D5CDD505-2E9C-101B-9397-08002B2CF9AE}" pid="4" name="KSOTemplateDocerSaveRecord">
    <vt:lpwstr>eyJoZGlkIjoiOTkwM2IxYTlhODUyYmFhMmUxYzQwZTAyNjRjNWFhN2UiLCJ1c2VySWQiOiIyMzg3ODM3NjkifQ==</vt:lpwstr>
  </property>
</Properties>
</file>