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03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559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2025.6.24</w:t>
      </w:r>
    </w:p>
    <w:p w14:paraId="7A7FE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542C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孩子们早早地来到幼儿园，自主开展桌面游戏，今天的早点是沙琪玛和牛奶。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0232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9AB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0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2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286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8A4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2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BC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1B8C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二、集体活动</w:t>
      </w:r>
    </w:p>
    <w:p w14:paraId="38811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上午我们和孩子们共同整理了本学期以来的所有手工作品，还发放了毕业相片册，请大家继续帮幼儿准备一个袋子明天来整理抽屉哦！今天个别幼儿忘记带了，明天要记得哦！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1706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F22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0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2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861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0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2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286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2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6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335FB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三、午餐</w:t>
      </w:r>
    </w:p>
    <w:p w14:paraId="5EB3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今天的午餐是黑米饭、土豆番茄牛肉煲、生瓜圆椒炒胡萝卜和菠菜猪肝汤。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6F02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99C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0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2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65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0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2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222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2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1E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347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0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2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5A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2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2B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0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2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9D4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36D35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四、午点</w:t>
      </w:r>
    </w:p>
    <w:p w14:paraId="647A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下午的点心是奶味方块、甜瓜和苹果。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B00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C85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0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2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0A20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0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2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41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0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2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F9BF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 w14:paraId="6E4DD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386A3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1.请大家帮幼儿准备一个大的袋子，明天带来。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E6717"/>
    <w:rsid w:val="412E6717"/>
    <w:rsid w:val="66B81714"/>
    <w:rsid w:val="6E7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222</Characters>
  <Lines>0</Lines>
  <Paragraphs>0</Paragraphs>
  <TotalTime>14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2025-06-24T04:18:00Z</dcterms:created>
  <dc:creator>花草少年</dc:creator>
  <cp:lastModifiedBy>花草少年</cp:lastModifiedBy>
  <dcterms:modified xsi:type="dcterms:W3CDTF">2025-06-24T12:14:58Z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682C4F0CD96F45D4B5E5C4CFCFF94218_11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