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096C" w14:textId="77777777" w:rsidR="007F5C02" w:rsidRDefault="00000000">
      <w:pPr>
        <w:widowControl/>
        <w:spacing w:line="480" w:lineRule="exact"/>
        <w:jc w:val="center"/>
        <w:rPr>
          <w:rFonts w:ascii="楷体" w:eastAsia="楷体" w:hAnsi="楷体" w:cs="楷体" w:hint="eastAsia"/>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常州市新北区小学科学陈雨薇优秀</w:t>
      </w:r>
    </w:p>
    <w:p w14:paraId="5DE95890" w14:textId="713D81B9" w:rsidR="007F5C02" w:rsidRDefault="00000000">
      <w:pPr>
        <w:widowControl/>
        <w:spacing w:line="480" w:lineRule="exact"/>
        <w:jc w:val="center"/>
        <w:rPr>
          <w:b/>
          <w:bCs/>
          <w:sz w:val="32"/>
          <w:szCs w:val="32"/>
        </w:rPr>
      </w:pPr>
      <w:r>
        <w:rPr>
          <w:rFonts w:ascii="楷体" w:eastAsia="楷体" w:hAnsi="楷体" w:cs="楷体" w:hint="eastAsia"/>
          <w:b/>
          <w:bCs/>
          <w:color w:val="000000"/>
          <w:kern w:val="0"/>
          <w:sz w:val="44"/>
          <w:szCs w:val="44"/>
          <w:lang w:eastAsia="zh-Hans"/>
        </w:rPr>
        <w:t>教师培育室</w:t>
      </w:r>
      <w:r>
        <w:rPr>
          <w:rFonts w:ascii="楷体" w:eastAsia="楷体" w:hAnsi="楷体" w:cs="楷体" w:hint="eastAsia"/>
          <w:b/>
          <w:bCs/>
          <w:color w:val="000000"/>
          <w:kern w:val="0"/>
          <w:sz w:val="44"/>
          <w:szCs w:val="44"/>
        </w:rPr>
        <w:t>第</w:t>
      </w:r>
      <w:r w:rsidR="00D212A0">
        <w:rPr>
          <w:rFonts w:ascii="楷体" w:eastAsia="楷体" w:hAnsi="楷体" w:cs="楷体" w:hint="eastAsia"/>
          <w:b/>
          <w:bCs/>
          <w:color w:val="000000"/>
          <w:kern w:val="0"/>
          <w:sz w:val="44"/>
          <w:szCs w:val="44"/>
        </w:rPr>
        <w:t>20</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650"/>
        <w:gridCol w:w="2684"/>
      </w:tblGrid>
      <w:tr w:rsidR="007F5C02" w14:paraId="7C1F765B" w14:textId="77777777">
        <w:tc>
          <w:tcPr>
            <w:tcW w:w="2130" w:type="dxa"/>
          </w:tcPr>
          <w:p w14:paraId="5BF76E78" w14:textId="77777777" w:rsidR="007F5C02" w:rsidRDefault="00000000">
            <w:pPr>
              <w:jc w:val="center"/>
              <w:rPr>
                <w:b/>
                <w:bCs/>
                <w:sz w:val="28"/>
                <w:szCs w:val="28"/>
              </w:rPr>
            </w:pPr>
            <w:r>
              <w:rPr>
                <w:rFonts w:hint="eastAsia"/>
                <w:b/>
                <w:bCs/>
                <w:sz w:val="28"/>
                <w:szCs w:val="28"/>
              </w:rPr>
              <w:t>活动主题</w:t>
            </w:r>
          </w:p>
        </w:tc>
        <w:tc>
          <w:tcPr>
            <w:tcW w:w="6390" w:type="dxa"/>
            <w:gridSpan w:val="3"/>
          </w:tcPr>
          <w:p w14:paraId="3E55C97C" w14:textId="551A2C9B" w:rsidR="007F5C02" w:rsidRDefault="004004C2">
            <w:pPr>
              <w:widowControl/>
              <w:spacing w:line="500" w:lineRule="exact"/>
              <w:ind w:firstLine="480"/>
              <w:jc w:val="left"/>
              <w:rPr>
                <w:b/>
                <w:bCs/>
                <w:sz w:val="28"/>
                <w:szCs w:val="28"/>
              </w:rPr>
            </w:pPr>
            <w:r w:rsidRPr="004004C2">
              <w:rPr>
                <w:rFonts w:hint="eastAsia"/>
                <w:b/>
                <w:bCs/>
                <w:sz w:val="28"/>
                <w:szCs w:val="28"/>
              </w:rPr>
              <w:t>脑科学视野下的学生发展、学习与教育</w:t>
            </w:r>
          </w:p>
        </w:tc>
      </w:tr>
      <w:tr w:rsidR="007F5C02" w14:paraId="1F59E246" w14:textId="77777777">
        <w:tc>
          <w:tcPr>
            <w:tcW w:w="2130" w:type="dxa"/>
          </w:tcPr>
          <w:p w14:paraId="5E0C78DE" w14:textId="77777777" w:rsidR="007F5C02" w:rsidRDefault="00000000">
            <w:pPr>
              <w:jc w:val="center"/>
              <w:rPr>
                <w:b/>
                <w:bCs/>
                <w:sz w:val="28"/>
                <w:szCs w:val="28"/>
              </w:rPr>
            </w:pPr>
            <w:r>
              <w:rPr>
                <w:rFonts w:hint="eastAsia"/>
                <w:b/>
                <w:bCs/>
                <w:sz w:val="28"/>
                <w:szCs w:val="28"/>
              </w:rPr>
              <w:t>活动时间</w:t>
            </w:r>
          </w:p>
        </w:tc>
        <w:tc>
          <w:tcPr>
            <w:tcW w:w="2056" w:type="dxa"/>
            <w:vAlign w:val="center"/>
          </w:tcPr>
          <w:p w14:paraId="1F85C793" w14:textId="0A536AC9" w:rsidR="007F5C02" w:rsidRDefault="004004C2">
            <w:pPr>
              <w:jc w:val="center"/>
              <w:rPr>
                <w:rFonts w:hint="eastAsia"/>
                <w:b/>
                <w:bCs/>
                <w:sz w:val="28"/>
                <w:szCs w:val="28"/>
              </w:rPr>
            </w:pPr>
            <w:r>
              <w:rPr>
                <w:rFonts w:hint="eastAsia"/>
                <w:b/>
                <w:bCs/>
                <w:sz w:val="28"/>
                <w:szCs w:val="28"/>
              </w:rPr>
              <w:t>2024.08.22</w:t>
            </w:r>
          </w:p>
        </w:tc>
        <w:tc>
          <w:tcPr>
            <w:tcW w:w="1650" w:type="dxa"/>
          </w:tcPr>
          <w:p w14:paraId="6A460D98" w14:textId="77777777" w:rsidR="007F5C02" w:rsidRDefault="00000000">
            <w:pPr>
              <w:jc w:val="center"/>
              <w:rPr>
                <w:b/>
                <w:bCs/>
                <w:sz w:val="28"/>
                <w:szCs w:val="28"/>
              </w:rPr>
            </w:pPr>
            <w:r>
              <w:rPr>
                <w:rFonts w:hint="eastAsia"/>
                <w:b/>
                <w:bCs/>
                <w:sz w:val="28"/>
                <w:szCs w:val="28"/>
              </w:rPr>
              <w:t>活动地点</w:t>
            </w:r>
          </w:p>
        </w:tc>
        <w:tc>
          <w:tcPr>
            <w:tcW w:w="2684" w:type="dxa"/>
            <w:vAlign w:val="center"/>
          </w:tcPr>
          <w:p w14:paraId="1C846D18" w14:textId="4E0EE8E7" w:rsidR="007F5C02" w:rsidRDefault="004004C2">
            <w:pPr>
              <w:jc w:val="center"/>
              <w:rPr>
                <w:b/>
                <w:bCs/>
                <w:sz w:val="28"/>
                <w:szCs w:val="28"/>
              </w:rPr>
            </w:pPr>
            <w:r>
              <w:rPr>
                <w:rFonts w:hint="eastAsia"/>
                <w:b/>
                <w:bCs/>
                <w:sz w:val="28"/>
                <w:szCs w:val="28"/>
              </w:rPr>
              <w:t>河海实验学校</w:t>
            </w:r>
          </w:p>
        </w:tc>
      </w:tr>
      <w:tr w:rsidR="007F5C02" w14:paraId="6D938DAB" w14:textId="77777777">
        <w:tc>
          <w:tcPr>
            <w:tcW w:w="2130" w:type="dxa"/>
          </w:tcPr>
          <w:p w14:paraId="564A65E1" w14:textId="77777777" w:rsidR="007F5C02" w:rsidRDefault="00000000">
            <w:pPr>
              <w:jc w:val="center"/>
              <w:rPr>
                <w:b/>
                <w:bCs/>
                <w:sz w:val="28"/>
                <w:szCs w:val="28"/>
              </w:rPr>
            </w:pPr>
            <w:r>
              <w:rPr>
                <w:rFonts w:hint="eastAsia"/>
                <w:b/>
                <w:bCs/>
                <w:sz w:val="28"/>
                <w:szCs w:val="28"/>
              </w:rPr>
              <w:t>参加对象</w:t>
            </w:r>
          </w:p>
        </w:tc>
        <w:tc>
          <w:tcPr>
            <w:tcW w:w="6390" w:type="dxa"/>
            <w:gridSpan w:val="3"/>
          </w:tcPr>
          <w:p w14:paraId="7F334964" w14:textId="77777777" w:rsidR="007F5C02" w:rsidRDefault="00000000">
            <w:pPr>
              <w:widowControl/>
              <w:spacing w:line="500" w:lineRule="exact"/>
              <w:ind w:firstLine="480"/>
              <w:jc w:val="left"/>
              <w:rPr>
                <w:b/>
                <w:bCs/>
                <w:sz w:val="28"/>
                <w:szCs w:val="28"/>
              </w:rPr>
            </w:pPr>
            <w:r>
              <w:rPr>
                <w:rFonts w:hint="eastAsia"/>
                <w:b/>
                <w:bCs/>
                <w:sz w:val="28"/>
                <w:szCs w:val="28"/>
              </w:rPr>
              <w:t>小学科学陈雨薇优秀教师培育室全体成员</w:t>
            </w:r>
          </w:p>
        </w:tc>
      </w:tr>
      <w:tr w:rsidR="007F5C02" w14:paraId="0F1E3E54" w14:textId="77777777">
        <w:tc>
          <w:tcPr>
            <w:tcW w:w="2130" w:type="dxa"/>
          </w:tcPr>
          <w:p w14:paraId="50AEBB34" w14:textId="77777777" w:rsidR="007F5C02" w:rsidRDefault="00000000">
            <w:pPr>
              <w:jc w:val="center"/>
              <w:rPr>
                <w:b/>
                <w:bCs/>
                <w:sz w:val="28"/>
                <w:szCs w:val="28"/>
              </w:rPr>
            </w:pPr>
            <w:r>
              <w:rPr>
                <w:rFonts w:hint="eastAsia"/>
                <w:b/>
                <w:bCs/>
                <w:sz w:val="28"/>
                <w:szCs w:val="28"/>
              </w:rPr>
              <w:t>活动主持人</w:t>
            </w:r>
          </w:p>
        </w:tc>
        <w:tc>
          <w:tcPr>
            <w:tcW w:w="2056" w:type="dxa"/>
            <w:vAlign w:val="center"/>
          </w:tcPr>
          <w:p w14:paraId="5A508AE3" w14:textId="77777777" w:rsidR="007F5C02" w:rsidRDefault="00000000">
            <w:pPr>
              <w:jc w:val="center"/>
              <w:rPr>
                <w:b/>
                <w:bCs/>
                <w:sz w:val="28"/>
                <w:szCs w:val="28"/>
              </w:rPr>
            </w:pPr>
            <w:r>
              <w:rPr>
                <w:rFonts w:hint="eastAsia"/>
                <w:b/>
                <w:bCs/>
                <w:sz w:val="28"/>
                <w:szCs w:val="28"/>
              </w:rPr>
              <w:t>李红静</w:t>
            </w:r>
          </w:p>
        </w:tc>
        <w:tc>
          <w:tcPr>
            <w:tcW w:w="1650" w:type="dxa"/>
          </w:tcPr>
          <w:p w14:paraId="5EED0DDD" w14:textId="77777777" w:rsidR="007F5C02" w:rsidRDefault="00000000">
            <w:pPr>
              <w:jc w:val="center"/>
              <w:rPr>
                <w:b/>
                <w:bCs/>
                <w:sz w:val="28"/>
                <w:szCs w:val="28"/>
              </w:rPr>
            </w:pPr>
            <w:r>
              <w:rPr>
                <w:rFonts w:hint="eastAsia"/>
                <w:b/>
                <w:bCs/>
                <w:sz w:val="28"/>
                <w:szCs w:val="28"/>
              </w:rPr>
              <w:t>记录整理</w:t>
            </w:r>
          </w:p>
        </w:tc>
        <w:tc>
          <w:tcPr>
            <w:tcW w:w="2684" w:type="dxa"/>
            <w:vAlign w:val="center"/>
          </w:tcPr>
          <w:p w14:paraId="4739CA9A" w14:textId="093A6758" w:rsidR="007F5C02" w:rsidRDefault="004004C2">
            <w:pPr>
              <w:jc w:val="center"/>
              <w:rPr>
                <w:b/>
                <w:bCs/>
                <w:sz w:val="28"/>
                <w:szCs w:val="28"/>
              </w:rPr>
            </w:pPr>
            <w:r>
              <w:rPr>
                <w:rFonts w:hint="eastAsia"/>
                <w:b/>
                <w:bCs/>
                <w:sz w:val="28"/>
                <w:szCs w:val="28"/>
              </w:rPr>
              <w:t>冯玉玲</w:t>
            </w:r>
          </w:p>
        </w:tc>
      </w:tr>
      <w:tr w:rsidR="007F5C02" w14:paraId="7E4FD347" w14:textId="77777777">
        <w:tc>
          <w:tcPr>
            <w:tcW w:w="2130" w:type="dxa"/>
          </w:tcPr>
          <w:p w14:paraId="1649E1D4" w14:textId="77777777" w:rsidR="007F5C02" w:rsidRDefault="00000000">
            <w:pPr>
              <w:jc w:val="center"/>
              <w:rPr>
                <w:b/>
                <w:bCs/>
                <w:sz w:val="28"/>
                <w:szCs w:val="28"/>
              </w:rPr>
            </w:pPr>
            <w:r>
              <w:rPr>
                <w:rFonts w:hint="eastAsia"/>
                <w:b/>
                <w:bCs/>
                <w:sz w:val="28"/>
                <w:szCs w:val="28"/>
              </w:rPr>
              <w:t>主讲人</w:t>
            </w:r>
          </w:p>
        </w:tc>
        <w:tc>
          <w:tcPr>
            <w:tcW w:w="6390" w:type="dxa"/>
            <w:gridSpan w:val="3"/>
            <w:vAlign w:val="center"/>
          </w:tcPr>
          <w:p w14:paraId="2B69362B" w14:textId="77777777" w:rsidR="007F5C02" w:rsidRDefault="00000000">
            <w:pPr>
              <w:jc w:val="center"/>
              <w:rPr>
                <w:b/>
                <w:bCs/>
                <w:sz w:val="28"/>
                <w:szCs w:val="28"/>
              </w:rPr>
            </w:pPr>
            <w:r>
              <w:rPr>
                <w:rFonts w:hint="eastAsia"/>
                <w:b/>
                <w:bCs/>
                <w:sz w:val="28"/>
                <w:szCs w:val="28"/>
              </w:rPr>
              <w:t>陈雨薇</w:t>
            </w:r>
          </w:p>
        </w:tc>
      </w:tr>
      <w:tr w:rsidR="007F5C02" w14:paraId="7D8E8908" w14:textId="77777777">
        <w:tc>
          <w:tcPr>
            <w:tcW w:w="8520" w:type="dxa"/>
            <w:gridSpan w:val="4"/>
          </w:tcPr>
          <w:p w14:paraId="57694BD2" w14:textId="77777777" w:rsidR="007F5C02" w:rsidRDefault="00000000">
            <w:pPr>
              <w:jc w:val="center"/>
              <w:rPr>
                <w:b/>
                <w:bCs/>
                <w:sz w:val="28"/>
                <w:szCs w:val="28"/>
              </w:rPr>
            </w:pPr>
            <w:r>
              <w:rPr>
                <w:rFonts w:hint="eastAsia"/>
                <w:b/>
                <w:bCs/>
                <w:sz w:val="28"/>
                <w:szCs w:val="28"/>
              </w:rPr>
              <w:t>活动纪要</w:t>
            </w:r>
          </w:p>
        </w:tc>
      </w:tr>
      <w:tr w:rsidR="007F5C02" w14:paraId="4499D476" w14:textId="77777777">
        <w:tc>
          <w:tcPr>
            <w:tcW w:w="8520" w:type="dxa"/>
            <w:gridSpan w:val="4"/>
          </w:tcPr>
          <w:p w14:paraId="29A606BA" w14:textId="77777777" w:rsidR="004004C2" w:rsidRPr="004004C2" w:rsidRDefault="004004C2" w:rsidP="004004C2">
            <w:pPr>
              <w:spacing w:line="360" w:lineRule="auto"/>
              <w:ind w:firstLineChars="200" w:firstLine="480"/>
              <w:rPr>
                <w:rFonts w:hint="eastAsia"/>
                <w:sz w:val="24"/>
              </w:rPr>
            </w:pPr>
            <w:r w:rsidRPr="004004C2">
              <w:rPr>
                <w:rFonts w:hint="eastAsia"/>
                <w:sz w:val="24"/>
              </w:rPr>
              <w:t>一、活动主题</w:t>
            </w:r>
          </w:p>
          <w:p w14:paraId="615CDA38" w14:textId="77777777" w:rsidR="004004C2" w:rsidRPr="004004C2" w:rsidRDefault="004004C2" w:rsidP="004004C2">
            <w:pPr>
              <w:spacing w:line="360" w:lineRule="auto"/>
              <w:ind w:firstLineChars="200" w:firstLine="480"/>
              <w:rPr>
                <w:rFonts w:hint="eastAsia"/>
                <w:sz w:val="24"/>
              </w:rPr>
            </w:pPr>
            <w:r w:rsidRPr="004004C2">
              <w:rPr>
                <w:rFonts w:hint="eastAsia"/>
                <w:sz w:val="24"/>
              </w:rPr>
              <w:t>脑科学视野下的学生发展、学习与教育</w:t>
            </w:r>
          </w:p>
          <w:p w14:paraId="422C8F94" w14:textId="77777777" w:rsidR="004004C2" w:rsidRPr="004004C2" w:rsidRDefault="004004C2" w:rsidP="004004C2">
            <w:pPr>
              <w:spacing w:line="360" w:lineRule="auto"/>
              <w:ind w:firstLineChars="200" w:firstLine="480"/>
              <w:rPr>
                <w:rFonts w:hint="eastAsia"/>
                <w:sz w:val="24"/>
              </w:rPr>
            </w:pPr>
            <w:r w:rsidRPr="004004C2">
              <w:rPr>
                <w:rFonts w:hint="eastAsia"/>
                <w:sz w:val="24"/>
              </w:rPr>
              <w:t>二、活动时间</w:t>
            </w:r>
          </w:p>
          <w:p w14:paraId="428CF68F" w14:textId="36527EE9" w:rsidR="004004C2" w:rsidRPr="004004C2" w:rsidRDefault="004004C2" w:rsidP="004004C2">
            <w:pPr>
              <w:spacing w:line="360" w:lineRule="auto"/>
              <w:ind w:firstLineChars="200" w:firstLine="480"/>
              <w:rPr>
                <w:rFonts w:hint="eastAsia"/>
                <w:sz w:val="24"/>
              </w:rPr>
            </w:pPr>
            <w:r w:rsidRPr="004004C2">
              <w:rPr>
                <w:rFonts w:hint="eastAsia"/>
                <w:sz w:val="24"/>
              </w:rPr>
              <w:t>202</w:t>
            </w:r>
            <w:r>
              <w:rPr>
                <w:rFonts w:hint="eastAsia"/>
                <w:sz w:val="24"/>
              </w:rPr>
              <w:t>4</w:t>
            </w:r>
            <w:r w:rsidRPr="004004C2">
              <w:rPr>
                <w:rFonts w:hint="eastAsia"/>
                <w:sz w:val="24"/>
              </w:rPr>
              <w:t xml:space="preserve"> </w:t>
            </w:r>
            <w:r w:rsidRPr="004004C2">
              <w:rPr>
                <w:rFonts w:hint="eastAsia"/>
                <w:sz w:val="24"/>
              </w:rPr>
              <w:t>年</w:t>
            </w:r>
            <w:r w:rsidRPr="004004C2">
              <w:rPr>
                <w:rFonts w:hint="eastAsia"/>
                <w:sz w:val="24"/>
              </w:rPr>
              <w:t xml:space="preserve"> </w:t>
            </w:r>
            <w:r>
              <w:rPr>
                <w:rFonts w:hint="eastAsia"/>
                <w:sz w:val="24"/>
              </w:rPr>
              <w:t>8</w:t>
            </w:r>
            <w:r w:rsidRPr="004004C2">
              <w:rPr>
                <w:rFonts w:hint="eastAsia"/>
                <w:sz w:val="24"/>
              </w:rPr>
              <w:t xml:space="preserve"> </w:t>
            </w:r>
            <w:r w:rsidRPr="004004C2">
              <w:rPr>
                <w:rFonts w:hint="eastAsia"/>
                <w:sz w:val="24"/>
              </w:rPr>
              <w:t>月</w:t>
            </w:r>
            <w:r w:rsidRPr="004004C2">
              <w:rPr>
                <w:rFonts w:hint="eastAsia"/>
                <w:sz w:val="24"/>
              </w:rPr>
              <w:t xml:space="preserve"> </w:t>
            </w:r>
            <w:r>
              <w:rPr>
                <w:rFonts w:hint="eastAsia"/>
                <w:sz w:val="24"/>
              </w:rPr>
              <w:t>22</w:t>
            </w:r>
            <w:r w:rsidRPr="004004C2">
              <w:rPr>
                <w:rFonts w:hint="eastAsia"/>
                <w:sz w:val="24"/>
              </w:rPr>
              <w:t>日</w:t>
            </w:r>
          </w:p>
          <w:p w14:paraId="34DBA4F7" w14:textId="77777777" w:rsidR="004004C2" w:rsidRPr="004004C2" w:rsidRDefault="004004C2" w:rsidP="004004C2">
            <w:pPr>
              <w:spacing w:line="360" w:lineRule="auto"/>
              <w:ind w:firstLineChars="200" w:firstLine="480"/>
              <w:rPr>
                <w:rFonts w:hint="eastAsia"/>
                <w:sz w:val="24"/>
              </w:rPr>
            </w:pPr>
            <w:r w:rsidRPr="004004C2">
              <w:rPr>
                <w:rFonts w:hint="eastAsia"/>
                <w:sz w:val="24"/>
              </w:rPr>
              <w:t>三、活动地点</w:t>
            </w:r>
          </w:p>
          <w:p w14:paraId="6954697A" w14:textId="4130AB48" w:rsidR="004004C2" w:rsidRPr="004004C2" w:rsidRDefault="004004C2" w:rsidP="004004C2">
            <w:pPr>
              <w:spacing w:line="360" w:lineRule="auto"/>
              <w:ind w:firstLineChars="200" w:firstLine="480"/>
              <w:rPr>
                <w:rFonts w:hint="eastAsia"/>
                <w:sz w:val="24"/>
              </w:rPr>
            </w:pPr>
            <w:r>
              <w:rPr>
                <w:rFonts w:hint="eastAsia"/>
                <w:sz w:val="24"/>
              </w:rPr>
              <w:t>河海实验学校</w:t>
            </w:r>
          </w:p>
          <w:p w14:paraId="665F4DAD" w14:textId="77777777" w:rsidR="004004C2" w:rsidRPr="004004C2" w:rsidRDefault="004004C2" w:rsidP="004004C2">
            <w:pPr>
              <w:spacing w:line="360" w:lineRule="auto"/>
              <w:ind w:firstLineChars="200" w:firstLine="480"/>
              <w:rPr>
                <w:rFonts w:hint="eastAsia"/>
                <w:sz w:val="24"/>
              </w:rPr>
            </w:pPr>
            <w:r w:rsidRPr="004004C2">
              <w:rPr>
                <w:rFonts w:hint="eastAsia"/>
                <w:sz w:val="24"/>
              </w:rPr>
              <w:t>四、参与人员</w:t>
            </w:r>
          </w:p>
          <w:p w14:paraId="7133D650" w14:textId="0489DC88" w:rsidR="004004C2" w:rsidRPr="004004C2" w:rsidRDefault="004004C2" w:rsidP="004004C2">
            <w:pPr>
              <w:spacing w:line="360" w:lineRule="auto"/>
              <w:ind w:firstLineChars="200" w:firstLine="480"/>
              <w:rPr>
                <w:rFonts w:hint="eastAsia"/>
                <w:sz w:val="24"/>
              </w:rPr>
            </w:pPr>
            <w:r>
              <w:rPr>
                <w:rFonts w:hint="eastAsia"/>
                <w:sz w:val="24"/>
              </w:rPr>
              <w:t>常州市</w:t>
            </w:r>
            <w:r w:rsidRPr="004004C2">
              <w:rPr>
                <w:rFonts w:hint="eastAsia"/>
                <w:sz w:val="24"/>
              </w:rPr>
              <w:t>全体</w:t>
            </w:r>
            <w:r>
              <w:rPr>
                <w:rFonts w:hint="eastAsia"/>
                <w:sz w:val="24"/>
              </w:rPr>
              <w:t>科学</w:t>
            </w:r>
            <w:r w:rsidRPr="004004C2">
              <w:rPr>
                <w:rFonts w:hint="eastAsia"/>
                <w:sz w:val="24"/>
              </w:rPr>
              <w:t>教师，东南大学杨元魁博士</w:t>
            </w:r>
          </w:p>
          <w:p w14:paraId="1C08175A" w14:textId="499B6B24" w:rsidR="004004C2" w:rsidRPr="004004C2" w:rsidRDefault="004004C2" w:rsidP="004004C2">
            <w:pPr>
              <w:spacing w:line="360" w:lineRule="auto"/>
              <w:ind w:firstLineChars="200" w:firstLine="480"/>
              <w:rPr>
                <w:rFonts w:hint="eastAsia"/>
                <w:sz w:val="24"/>
              </w:rPr>
            </w:pPr>
            <w:r w:rsidRPr="004004C2">
              <w:rPr>
                <w:rFonts w:hint="eastAsia"/>
                <w:sz w:val="24"/>
              </w:rPr>
              <w:t>五、活动内容</w:t>
            </w:r>
          </w:p>
          <w:p w14:paraId="7D748EC4" w14:textId="77777777" w:rsidR="004004C2" w:rsidRPr="004004C2" w:rsidRDefault="004004C2" w:rsidP="004004C2">
            <w:pPr>
              <w:spacing w:line="360" w:lineRule="auto"/>
              <w:ind w:firstLineChars="200" w:firstLine="480"/>
              <w:rPr>
                <w:rFonts w:hint="eastAsia"/>
                <w:sz w:val="24"/>
              </w:rPr>
            </w:pPr>
            <w:r w:rsidRPr="004004C2">
              <w:rPr>
                <w:rFonts w:hint="eastAsia"/>
                <w:sz w:val="24"/>
              </w:rPr>
              <w:t>（一）讲座分享</w:t>
            </w:r>
          </w:p>
          <w:p w14:paraId="7B95E272" w14:textId="77777777" w:rsidR="004004C2" w:rsidRPr="004004C2" w:rsidRDefault="004004C2" w:rsidP="004004C2">
            <w:pPr>
              <w:spacing w:line="360" w:lineRule="auto"/>
              <w:ind w:firstLineChars="200" w:firstLine="480"/>
              <w:rPr>
                <w:rFonts w:hint="eastAsia"/>
                <w:sz w:val="24"/>
              </w:rPr>
            </w:pPr>
            <w:r w:rsidRPr="004004C2">
              <w:rPr>
                <w:rFonts w:hint="eastAsia"/>
                <w:sz w:val="24"/>
              </w:rPr>
              <w:t>杨元魁博士带来了一场题为《脑科学视野下的学生发展、学习与教育》的精彩讲座，内容涵盖以下方面：</w:t>
            </w:r>
          </w:p>
          <w:p w14:paraId="401D2953" w14:textId="77777777" w:rsidR="004004C2" w:rsidRPr="004004C2" w:rsidRDefault="004004C2" w:rsidP="004004C2">
            <w:pPr>
              <w:spacing w:line="360" w:lineRule="auto"/>
              <w:ind w:firstLineChars="200" w:firstLine="480"/>
              <w:rPr>
                <w:rFonts w:hint="eastAsia"/>
                <w:sz w:val="24"/>
              </w:rPr>
            </w:pPr>
            <w:r w:rsidRPr="004004C2">
              <w:rPr>
                <w:rFonts w:hint="eastAsia"/>
                <w:sz w:val="24"/>
              </w:rPr>
              <w:t>脑科学与多学科融合：杨博士依托深厚的多学科专业理论知识，整合了脑科学、教育学、心理学、营养学、生物学等学科知识，为教师们呈现了一个跨学科的教育视野。</w:t>
            </w:r>
          </w:p>
          <w:p w14:paraId="39C71D02" w14:textId="77777777" w:rsidR="004004C2" w:rsidRPr="004004C2" w:rsidRDefault="004004C2" w:rsidP="004004C2">
            <w:pPr>
              <w:spacing w:line="360" w:lineRule="auto"/>
              <w:ind w:firstLineChars="200" w:firstLine="480"/>
              <w:rPr>
                <w:rFonts w:hint="eastAsia"/>
                <w:sz w:val="24"/>
              </w:rPr>
            </w:pPr>
            <w:r w:rsidRPr="004004C2">
              <w:rPr>
                <w:rFonts w:hint="eastAsia"/>
                <w:sz w:val="24"/>
              </w:rPr>
              <w:t>伪科学辨析：分享了一些与脑有关的伪科学，帮助教师们辨别真伪，避免陷入错误的认知。</w:t>
            </w:r>
          </w:p>
          <w:p w14:paraId="26B0B6FC" w14:textId="77777777" w:rsidR="004004C2" w:rsidRPr="004004C2" w:rsidRDefault="004004C2" w:rsidP="004004C2">
            <w:pPr>
              <w:spacing w:line="360" w:lineRule="auto"/>
              <w:ind w:firstLineChars="200" w:firstLine="480"/>
              <w:rPr>
                <w:rFonts w:hint="eastAsia"/>
                <w:sz w:val="24"/>
              </w:rPr>
            </w:pPr>
            <w:r w:rsidRPr="004004C2">
              <w:rPr>
                <w:rFonts w:hint="eastAsia"/>
                <w:sz w:val="24"/>
              </w:rPr>
              <w:t>营养对大脑发育的影响：</w:t>
            </w:r>
          </w:p>
          <w:p w14:paraId="6468B28B" w14:textId="77777777" w:rsidR="004004C2" w:rsidRPr="004004C2" w:rsidRDefault="004004C2" w:rsidP="004004C2">
            <w:pPr>
              <w:spacing w:line="360" w:lineRule="auto"/>
              <w:ind w:firstLineChars="200" w:firstLine="480"/>
              <w:rPr>
                <w:rFonts w:hint="eastAsia"/>
                <w:sz w:val="24"/>
              </w:rPr>
            </w:pPr>
            <w:r w:rsidRPr="004004C2">
              <w:rPr>
                <w:rFonts w:hint="eastAsia"/>
                <w:sz w:val="24"/>
              </w:rPr>
              <w:t>提出“少喝荤汤，严格控糖，多吃蔬菜，颜色丰富”的饮食原则。</w:t>
            </w:r>
          </w:p>
          <w:p w14:paraId="1F9665E6" w14:textId="77777777" w:rsidR="004004C2" w:rsidRPr="004004C2" w:rsidRDefault="004004C2" w:rsidP="004004C2">
            <w:pPr>
              <w:spacing w:line="360" w:lineRule="auto"/>
              <w:ind w:firstLineChars="200" w:firstLine="480"/>
              <w:rPr>
                <w:rFonts w:hint="eastAsia"/>
                <w:sz w:val="24"/>
              </w:rPr>
            </w:pPr>
            <w:r w:rsidRPr="004004C2">
              <w:rPr>
                <w:rFonts w:hint="eastAsia"/>
                <w:sz w:val="24"/>
              </w:rPr>
              <w:lastRenderedPageBreak/>
              <w:t>指出骨头汤、禽类汤等荤汤并不能起到“补钙”“补脑”的作用，高糖饮食可能会加剧性早熟、近视等问题。</w:t>
            </w:r>
          </w:p>
          <w:p w14:paraId="67CFF581" w14:textId="77777777" w:rsidR="004004C2" w:rsidRPr="004004C2" w:rsidRDefault="004004C2" w:rsidP="004004C2">
            <w:pPr>
              <w:spacing w:line="360" w:lineRule="auto"/>
              <w:ind w:firstLineChars="200" w:firstLine="480"/>
              <w:rPr>
                <w:rFonts w:hint="eastAsia"/>
                <w:sz w:val="24"/>
              </w:rPr>
            </w:pPr>
            <w:r w:rsidRPr="004004C2">
              <w:rPr>
                <w:rFonts w:hint="eastAsia"/>
                <w:sz w:val="24"/>
              </w:rPr>
              <w:t>睡眠的重要性：</w:t>
            </w:r>
          </w:p>
          <w:p w14:paraId="300A449C" w14:textId="77777777" w:rsidR="004004C2" w:rsidRPr="004004C2" w:rsidRDefault="004004C2" w:rsidP="004004C2">
            <w:pPr>
              <w:spacing w:line="360" w:lineRule="auto"/>
              <w:ind w:firstLineChars="200" w:firstLine="480"/>
              <w:rPr>
                <w:rFonts w:hint="eastAsia"/>
                <w:sz w:val="24"/>
              </w:rPr>
            </w:pPr>
            <w:r w:rsidRPr="004004C2">
              <w:rPr>
                <w:rFonts w:hint="eastAsia"/>
                <w:sz w:val="24"/>
              </w:rPr>
              <w:t>强调睡眠的重要作用是排毒和记忆，</w:t>
            </w:r>
            <w:r w:rsidRPr="004004C2">
              <w:rPr>
                <w:rFonts w:hint="eastAsia"/>
                <w:sz w:val="24"/>
              </w:rPr>
              <w:t xml:space="preserve">6 </w:t>
            </w:r>
            <w:r w:rsidRPr="004004C2">
              <w:rPr>
                <w:rFonts w:hint="eastAsia"/>
                <w:sz w:val="24"/>
              </w:rPr>
              <w:t>至</w:t>
            </w:r>
            <w:r w:rsidRPr="004004C2">
              <w:rPr>
                <w:rFonts w:hint="eastAsia"/>
                <w:sz w:val="24"/>
              </w:rPr>
              <w:t xml:space="preserve"> 13 </w:t>
            </w:r>
            <w:r w:rsidRPr="004004C2">
              <w:rPr>
                <w:rFonts w:hint="eastAsia"/>
                <w:sz w:val="24"/>
              </w:rPr>
              <w:t>岁的学龄儿童每天应保证</w:t>
            </w:r>
            <w:r w:rsidRPr="004004C2">
              <w:rPr>
                <w:rFonts w:hint="eastAsia"/>
                <w:sz w:val="24"/>
              </w:rPr>
              <w:t xml:space="preserve"> 9 </w:t>
            </w:r>
            <w:r w:rsidRPr="004004C2">
              <w:rPr>
                <w:rFonts w:hint="eastAsia"/>
                <w:sz w:val="24"/>
              </w:rPr>
              <w:t>至</w:t>
            </w:r>
            <w:r w:rsidRPr="004004C2">
              <w:rPr>
                <w:rFonts w:hint="eastAsia"/>
                <w:sz w:val="24"/>
              </w:rPr>
              <w:t xml:space="preserve"> 11 </w:t>
            </w:r>
            <w:r w:rsidRPr="004004C2">
              <w:rPr>
                <w:rFonts w:hint="eastAsia"/>
                <w:sz w:val="24"/>
              </w:rPr>
              <w:t>小时的睡眠。</w:t>
            </w:r>
          </w:p>
          <w:p w14:paraId="14F6D9FC" w14:textId="77777777" w:rsidR="004004C2" w:rsidRPr="004004C2" w:rsidRDefault="004004C2" w:rsidP="004004C2">
            <w:pPr>
              <w:spacing w:line="360" w:lineRule="auto"/>
              <w:ind w:firstLineChars="200" w:firstLine="480"/>
              <w:rPr>
                <w:rFonts w:hint="eastAsia"/>
                <w:sz w:val="24"/>
              </w:rPr>
            </w:pPr>
            <w:r w:rsidRPr="004004C2">
              <w:rPr>
                <w:rFonts w:hint="eastAsia"/>
                <w:sz w:val="24"/>
              </w:rPr>
              <w:t>睡眠不足会导致记忆力下降、情绪反应增加，甚至会引起多动、抑郁等症状。</w:t>
            </w:r>
          </w:p>
          <w:p w14:paraId="5D154CB2" w14:textId="77777777" w:rsidR="004004C2" w:rsidRPr="004004C2" w:rsidRDefault="004004C2" w:rsidP="004004C2">
            <w:pPr>
              <w:spacing w:line="360" w:lineRule="auto"/>
              <w:ind w:firstLineChars="200" w:firstLine="480"/>
              <w:rPr>
                <w:rFonts w:hint="eastAsia"/>
                <w:sz w:val="24"/>
              </w:rPr>
            </w:pPr>
            <w:r w:rsidRPr="004004C2">
              <w:rPr>
                <w:rFonts w:hint="eastAsia"/>
                <w:sz w:val="24"/>
              </w:rPr>
              <w:t>运动与大脑发育：</w:t>
            </w:r>
          </w:p>
          <w:p w14:paraId="152C32B1" w14:textId="77777777" w:rsidR="004004C2" w:rsidRPr="004004C2" w:rsidRDefault="004004C2" w:rsidP="004004C2">
            <w:pPr>
              <w:spacing w:line="360" w:lineRule="auto"/>
              <w:ind w:firstLineChars="200" w:firstLine="480"/>
              <w:rPr>
                <w:rFonts w:hint="eastAsia"/>
                <w:sz w:val="24"/>
              </w:rPr>
            </w:pPr>
            <w:r w:rsidRPr="004004C2">
              <w:rPr>
                <w:rFonts w:hint="eastAsia"/>
                <w:sz w:val="24"/>
              </w:rPr>
              <w:t>针对小学阶段孩子的身心特点，建议低年级儿童运动的主要目标是提升综合身体素质和基本动作技能，通过结构化与非结构化相结合的游戏设计，提供有趣的、包容的、适宜年龄特点的体育活动。</w:t>
            </w:r>
          </w:p>
          <w:p w14:paraId="5BA16499" w14:textId="77777777" w:rsidR="004004C2" w:rsidRPr="004004C2" w:rsidRDefault="004004C2" w:rsidP="004004C2">
            <w:pPr>
              <w:spacing w:line="360" w:lineRule="auto"/>
              <w:ind w:firstLineChars="200" w:firstLine="480"/>
              <w:rPr>
                <w:rFonts w:hint="eastAsia"/>
                <w:sz w:val="24"/>
              </w:rPr>
            </w:pPr>
            <w:r w:rsidRPr="004004C2">
              <w:rPr>
                <w:rFonts w:hint="eastAsia"/>
                <w:sz w:val="24"/>
              </w:rPr>
              <w:t>对于小学高年级儿童青少年，可以进行基础的、综合性的运动项目技能学习，同时提高速度、柔韧及一般性耐力等各种身体素质，建议参与多项不同类型的运动，保证身体均衡发展。</w:t>
            </w:r>
          </w:p>
          <w:p w14:paraId="599D398A" w14:textId="77777777" w:rsidR="004004C2" w:rsidRPr="004004C2" w:rsidRDefault="004004C2" w:rsidP="004004C2">
            <w:pPr>
              <w:spacing w:line="360" w:lineRule="auto"/>
              <w:ind w:firstLineChars="200" w:firstLine="480"/>
              <w:rPr>
                <w:rFonts w:hint="eastAsia"/>
                <w:sz w:val="24"/>
              </w:rPr>
            </w:pPr>
            <w:r w:rsidRPr="004004C2">
              <w:rPr>
                <w:rFonts w:hint="eastAsia"/>
                <w:sz w:val="24"/>
              </w:rPr>
              <w:t>（二）互动交流</w:t>
            </w:r>
          </w:p>
          <w:p w14:paraId="7FB55BEA" w14:textId="77777777" w:rsidR="004004C2" w:rsidRPr="004004C2" w:rsidRDefault="004004C2" w:rsidP="004004C2">
            <w:pPr>
              <w:spacing w:line="360" w:lineRule="auto"/>
              <w:ind w:firstLineChars="200" w:firstLine="480"/>
              <w:rPr>
                <w:rFonts w:hint="eastAsia"/>
                <w:sz w:val="24"/>
              </w:rPr>
            </w:pPr>
            <w:r w:rsidRPr="004004C2">
              <w:rPr>
                <w:rFonts w:hint="eastAsia"/>
                <w:sz w:val="24"/>
              </w:rPr>
              <w:t>老师们专心聆听讲座，认真记录，并在互动环节积极提问、交流经验，整个活动气氛热烈且富有成效。</w:t>
            </w:r>
          </w:p>
          <w:p w14:paraId="2BB53827" w14:textId="6C4E7FAC" w:rsidR="004004C2" w:rsidRPr="004004C2" w:rsidRDefault="004004C2" w:rsidP="004004C2">
            <w:pPr>
              <w:spacing w:line="360" w:lineRule="auto"/>
              <w:ind w:firstLineChars="200" w:firstLine="480"/>
              <w:rPr>
                <w:rFonts w:hint="eastAsia"/>
                <w:sz w:val="24"/>
              </w:rPr>
            </w:pPr>
            <w:r>
              <w:rPr>
                <w:rFonts w:hint="eastAsia"/>
                <w:sz w:val="24"/>
              </w:rPr>
              <w:t>六</w:t>
            </w:r>
            <w:r w:rsidRPr="004004C2">
              <w:rPr>
                <w:rFonts w:hint="eastAsia"/>
                <w:sz w:val="24"/>
              </w:rPr>
              <w:t>、活动成果</w:t>
            </w:r>
          </w:p>
          <w:p w14:paraId="0BA7EF73" w14:textId="62380223" w:rsidR="007F5C02" w:rsidRDefault="004004C2" w:rsidP="004004C2">
            <w:pPr>
              <w:spacing w:line="360" w:lineRule="auto"/>
              <w:ind w:firstLineChars="200" w:firstLine="480"/>
              <w:rPr>
                <w:rFonts w:ascii="宋体" w:hAnsi="宋体" w:cs="Arial" w:hint="eastAsia"/>
                <w:color w:val="000000"/>
                <w:kern w:val="0"/>
                <w:sz w:val="24"/>
              </w:rPr>
            </w:pPr>
            <w:r w:rsidRPr="004004C2">
              <w:rPr>
                <w:rFonts w:hint="eastAsia"/>
                <w:sz w:val="24"/>
              </w:rPr>
              <w:t>与会教师们纷纷表示，通过这次脑科学的专业化学习，对儿童大脑发育有了更科学更精准的认知，为今后的教育教学工作提供了新的思路和方法。</w:t>
            </w:r>
          </w:p>
        </w:tc>
      </w:tr>
    </w:tbl>
    <w:p w14:paraId="5C7889DC" w14:textId="77777777" w:rsidR="007F5C02" w:rsidRDefault="007F5C02">
      <w:pPr>
        <w:jc w:val="center"/>
        <w:rPr>
          <w:b/>
          <w:bCs/>
          <w:sz w:val="24"/>
        </w:rPr>
      </w:pPr>
    </w:p>
    <w:p w14:paraId="174D9258" w14:textId="77777777" w:rsidR="007F5C02" w:rsidRDefault="007F5C02"/>
    <w:p w14:paraId="15F3F025" w14:textId="77777777" w:rsidR="007F5C02" w:rsidRDefault="007F5C02"/>
    <w:sectPr w:rsidR="007F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159549"/>
    <w:multiLevelType w:val="singleLevel"/>
    <w:tmpl w:val="E2159549"/>
    <w:lvl w:ilvl="0">
      <w:start w:val="1"/>
      <w:numFmt w:val="chineseCounting"/>
      <w:suff w:val="nothing"/>
      <w:lvlText w:val="（%1）"/>
      <w:lvlJc w:val="left"/>
      <w:rPr>
        <w:rFonts w:hint="eastAsia"/>
      </w:rPr>
    </w:lvl>
  </w:abstractNum>
  <w:abstractNum w:abstractNumId="1" w15:restartNumberingAfterBreak="0">
    <w:nsid w:val="446D4A23"/>
    <w:multiLevelType w:val="singleLevel"/>
    <w:tmpl w:val="446D4A23"/>
    <w:lvl w:ilvl="0">
      <w:start w:val="1"/>
      <w:numFmt w:val="chineseCounting"/>
      <w:suff w:val="nothing"/>
      <w:lvlText w:val="第%1，"/>
      <w:lvlJc w:val="left"/>
      <w:rPr>
        <w:rFonts w:hint="eastAsia"/>
      </w:rPr>
    </w:lvl>
  </w:abstractNum>
  <w:num w:numId="1" w16cid:durableId="494803343">
    <w:abstractNumId w:val="1"/>
  </w:num>
  <w:num w:numId="2" w16cid:durableId="21224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1MmVmOTczM2JiMDVkZTY4NGUwNjQ0YTI0MWIzNDAifQ=="/>
  </w:docVars>
  <w:rsids>
    <w:rsidRoot w:val="6FA267E1"/>
    <w:rsid w:val="004004C2"/>
    <w:rsid w:val="00494250"/>
    <w:rsid w:val="006C3A30"/>
    <w:rsid w:val="007A7B7A"/>
    <w:rsid w:val="007F5C02"/>
    <w:rsid w:val="00BA56DC"/>
    <w:rsid w:val="00D212A0"/>
    <w:rsid w:val="3B537007"/>
    <w:rsid w:val="6FA2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500E"/>
  <w15:docId w15:val="{E7727575-8724-45FA-9F7D-FA6C7EDE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苦而不厌</dc:creator>
  <cp:lastModifiedBy>1499370417@qq.com</cp:lastModifiedBy>
  <cp:revision>5</cp:revision>
  <dcterms:created xsi:type="dcterms:W3CDTF">2024-06-21T19:12:00Z</dcterms:created>
  <dcterms:modified xsi:type="dcterms:W3CDTF">2025-06-24T11:59:00Z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50228E3200F24A9EBB04EF3CE1C5CE8A_13</vt:lpwstr>
  </property>
</Properties>
</file>