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4A3CF0C1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500581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16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5DE5E15A" w:rsidR="007F5C02" w:rsidRDefault="00500581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500581">
              <w:rPr>
                <w:rFonts w:hint="eastAsia"/>
                <w:b/>
                <w:bCs/>
                <w:sz w:val="28"/>
                <w:szCs w:val="28"/>
              </w:rPr>
              <w:t>用感官观察实践研究与反思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3C08341F" w:rsidR="007F5C02" w:rsidRDefault="0050058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2024.07.15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3A2F473B" w:rsidR="007F5C02" w:rsidRDefault="005005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河海实验小学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02F8507E" w:rsidR="007F5C02" w:rsidRDefault="005005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5A28B2F8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一、活动概况</w:t>
            </w:r>
          </w:p>
          <w:p w14:paraId="6666B8CC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活动时间：</w:t>
            </w:r>
            <w:r w:rsidRPr="00500581">
              <w:rPr>
                <w:rFonts w:hint="eastAsia"/>
                <w:sz w:val="24"/>
              </w:rPr>
              <w:t>2024</w:t>
            </w:r>
            <w:r w:rsidRPr="00500581">
              <w:rPr>
                <w:rFonts w:hint="eastAsia"/>
                <w:sz w:val="24"/>
              </w:rPr>
              <w:t>年</w:t>
            </w:r>
            <w:r w:rsidRPr="00500581">
              <w:rPr>
                <w:rFonts w:hint="eastAsia"/>
                <w:sz w:val="24"/>
              </w:rPr>
              <w:t>7</w:t>
            </w:r>
            <w:r w:rsidRPr="00500581">
              <w:rPr>
                <w:rFonts w:hint="eastAsia"/>
                <w:sz w:val="24"/>
              </w:rPr>
              <w:t>月</w:t>
            </w:r>
            <w:r w:rsidRPr="00500581">
              <w:rPr>
                <w:rFonts w:hint="eastAsia"/>
                <w:sz w:val="24"/>
              </w:rPr>
              <w:t>15</w:t>
            </w:r>
            <w:r w:rsidRPr="00500581">
              <w:rPr>
                <w:rFonts w:hint="eastAsia"/>
                <w:sz w:val="24"/>
              </w:rPr>
              <w:t>日（星期一）晚上</w:t>
            </w:r>
          </w:p>
          <w:p w14:paraId="0DCC48BF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活动地点：河海实验小学（河海中路</w:t>
            </w:r>
            <w:r w:rsidRPr="00500581">
              <w:rPr>
                <w:rFonts w:hint="eastAsia"/>
                <w:sz w:val="24"/>
              </w:rPr>
              <w:t>6</w:t>
            </w:r>
            <w:r w:rsidRPr="00500581">
              <w:rPr>
                <w:rFonts w:hint="eastAsia"/>
                <w:sz w:val="24"/>
              </w:rPr>
              <w:t>号）会议室</w:t>
            </w:r>
          </w:p>
          <w:p w14:paraId="710F8AAB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活动主题：用感官观察实践研究与反思</w:t>
            </w:r>
          </w:p>
          <w:p w14:paraId="7C47C6AA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参与人员：小学科学陈雨薇优秀教师培育室全体成员</w:t>
            </w:r>
          </w:p>
          <w:p w14:paraId="689D7465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二、活动内容</w:t>
            </w:r>
          </w:p>
          <w:p w14:paraId="7B8744A4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 xml:space="preserve">18:50-19:10 </w:t>
            </w:r>
            <w:r w:rsidRPr="00500581">
              <w:rPr>
                <w:rFonts w:hint="eastAsia"/>
                <w:sz w:val="24"/>
              </w:rPr>
              <w:t>微讲座</w:t>
            </w:r>
          </w:p>
          <w:p w14:paraId="0F6154BF" w14:textId="2F01D45B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内容：刘阳老师就“用感官观察教材分析实践研究与思考”进行了深入讲解</w:t>
            </w:r>
            <w:r>
              <w:rPr>
                <w:rFonts w:hint="eastAsia"/>
                <w:sz w:val="24"/>
              </w:rPr>
              <w:t>。</w:t>
            </w:r>
          </w:p>
          <w:p w14:paraId="23FCDEF5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负责人：刘阳</w:t>
            </w:r>
          </w:p>
          <w:p w14:paraId="37021FFE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 xml:space="preserve">19:10-19:30 </w:t>
            </w:r>
            <w:r w:rsidRPr="00500581">
              <w:rPr>
                <w:rFonts w:hint="eastAsia"/>
                <w:sz w:val="24"/>
              </w:rPr>
              <w:t>微讲座</w:t>
            </w:r>
          </w:p>
          <w:p w14:paraId="67921595" w14:textId="423DF3FE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内容：经维月老师分享了“认识感官实践研究与思考”，探讨了如何通过实践加深</w:t>
            </w:r>
            <w:r>
              <w:rPr>
                <w:rFonts w:hint="eastAsia"/>
                <w:sz w:val="24"/>
              </w:rPr>
              <w:t>学生</w:t>
            </w:r>
            <w:r w:rsidRPr="00500581">
              <w:rPr>
                <w:rFonts w:hint="eastAsia"/>
                <w:sz w:val="24"/>
              </w:rPr>
              <w:t>对感官的认识。</w:t>
            </w:r>
          </w:p>
          <w:p w14:paraId="6A52EBD0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负责人：经维月</w:t>
            </w:r>
          </w:p>
          <w:p w14:paraId="0A2D7FFB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 xml:space="preserve">19:30-19:50 </w:t>
            </w:r>
            <w:r w:rsidRPr="00500581">
              <w:rPr>
                <w:rFonts w:hint="eastAsia"/>
                <w:sz w:val="24"/>
              </w:rPr>
              <w:t>微讲座</w:t>
            </w:r>
          </w:p>
          <w:p w14:paraId="0E936580" w14:textId="148E1748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内容：陆露老师进行了“借助工具观察实践研究与思考”的讲座</w:t>
            </w:r>
            <w:r>
              <w:rPr>
                <w:rFonts w:hint="eastAsia"/>
                <w:sz w:val="24"/>
              </w:rPr>
              <w:t>。</w:t>
            </w:r>
          </w:p>
          <w:p w14:paraId="47A9A482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负责人：陆露</w:t>
            </w:r>
          </w:p>
          <w:p w14:paraId="5218F43B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 xml:space="preserve">19:50-20:10 </w:t>
            </w:r>
            <w:r w:rsidRPr="00500581">
              <w:rPr>
                <w:rFonts w:hint="eastAsia"/>
                <w:sz w:val="24"/>
              </w:rPr>
              <w:t>微讲座</w:t>
            </w:r>
          </w:p>
          <w:p w14:paraId="225E4F95" w14:textId="266426E2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内容：邓绘老师就“感官总动员实践研究与思考”进行了讲解</w:t>
            </w:r>
            <w:r>
              <w:rPr>
                <w:rFonts w:hint="eastAsia"/>
                <w:sz w:val="24"/>
              </w:rPr>
              <w:t>。</w:t>
            </w:r>
          </w:p>
          <w:p w14:paraId="171FB9EF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负责人：邓绘</w:t>
            </w:r>
          </w:p>
          <w:p w14:paraId="372CBF25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lastRenderedPageBreak/>
              <w:t xml:space="preserve">20:10-20:30 </w:t>
            </w:r>
            <w:r w:rsidRPr="00500581">
              <w:rPr>
                <w:rFonts w:hint="eastAsia"/>
                <w:sz w:val="24"/>
              </w:rPr>
              <w:t>微讲座</w:t>
            </w:r>
          </w:p>
          <w:p w14:paraId="4AADC68F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内容：刘帅老师分享了“用感官观察作业设计实践与思考”，探讨了如何设计作业以促进感官观察能力的培养。</w:t>
            </w:r>
          </w:p>
          <w:p w14:paraId="07A726CE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负责人：刘帅</w:t>
            </w:r>
          </w:p>
          <w:p w14:paraId="328871EC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 xml:space="preserve">20:30-21:00 </w:t>
            </w:r>
            <w:r w:rsidRPr="00500581">
              <w:rPr>
                <w:rFonts w:hint="eastAsia"/>
                <w:sz w:val="24"/>
              </w:rPr>
              <w:t>专家引领</w:t>
            </w:r>
          </w:p>
          <w:p w14:paraId="37873058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内容：李红静老师邀请了曾宝俊特级教师进行专家引领，分享了宝贵的教学经验和对感官观察教学的深刻见解。</w:t>
            </w:r>
          </w:p>
          <w:p w14:paraId="58566FFE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负责人：李红静</w:t>
            </w:r>
          </w:p>
          <w:p w14:paraId="07133CD1" w14:textId="77777777" w:rsidR="00500581" w:rsidRPr="00500581" w:rsidRDefault="00500581" w:rsidP="00500581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00581">
              <w:rPr>
                <w:rFonts w:hint="eastAsia"/>
                <w:sz w:val="24"/>
              </w:rPr>
              <w:t>三、总结</w:t>
            </w:r>
          </w:p>
          <w:p w14:paraId="0BA7EF73" w14:textId="0810D3BA" w:rsidR="007F5C02" w:rsidRDefault="00500581" w:rsidP="00500581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500581">
              <w:rPr>
                <w:rFonts w:hint="eastAsia"/>
                <w:sz w:val="24"/>
              </w:rPr>
              <w:t>本次活动通过微讲座和专家引领的形式，深入探讨了感官观察在教学中的实践与反思。活动内容丰富，参与积极，达到了预期的效果，为教师们提供了宝贵的学习和交流机会。通过这次活动，教师们对感官观察教学有了更深入的理解和实践经验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01215E"/>
    <w:rsid w:val="00494250"/>
    <w:rsid w:val="00500581"/>
    <w:rsid w:val="007A7B7A"/>
    <w:rsid w:val="007F5C02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3</cp:revision>
  <dcterms:created xsi:type="dcterms:W3CDTF">2024-06-21T19:12:00Z</dcterms:created>
  <dcterms:modified xsi:type="dcterms:W3CDTF">2025-06-24T11:48:00Z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