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6"/>
          <w:szCs w:val="44"/>
          <w:lang w:val="en-US" w:eastAsia="zh-CN"/>
        </w:rPr>
      </w:pPr>
      <w:r>
        <w:rPr>
          <w:rFonts w:hint="eastAsia" w:ascii="楷体" w:hAnsi="楷体" w:eastAsia="楷体" w:cs="楷体"/>
          <w:sz w:val="36"/>
          <w:szCs w:val="44"/>
          <w:lang w:val="en-US" w:eastAsia="zh-CN"/>
        </w:rPr>
        <w:t>副校长述职述廉述法述意识形态报告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（202</w:t>
      </w:r>
      <w:r>
        <w:rPr>
          <w:rFonts w:hint="default" w:ascii="楷体" w:hAnsi="楷体" w:eastAsia="楷体" w:cs="楷体"/>
          <w:sz w:val="28"/>
          <w:szCs w:val="36"/>
          <w:lang w:eastAsia="zh-CN"/>
        </w:rPr>
        <w:t>4</w:t>
      </w:r>
      <w:r>
        <w:rPr>
          <w:rFonts w:hint="eastAsia" w:ascii="楷体" w:hAnsi="楷体" w:eastAsia="楷体" w:cs="楷体"/>
          <w:sz w:val="28"/>
          <w:szCs w:val="36"/>
          <w:lang w:val="en-US" w:eastAsia="zh-CN"/>
        </w:rPr>
        <w:t>年7月-202</w:t>
      </w:r>
      <w:r>
        <w:rPr>
          <w:rFonts w:hint="default" w:ascii="楷体" w:hAnsi="楷体" w:eastAsia="楷体" w:cs="楷体"/>
          <w:sz w:val="28"/>
          <w:szCs w:val="36"/>
          <w:lang w:eastAsia="zh-CN"/>
        </w:rPr>
        <w:t>5</w:t>
      </w:r>
      <w:r>
        <w:rPr>
          <w:rFonts w:hint="eastAsia" w:ascii="楷体" w:hAnsi="楷体" w:eastAsia="楷体" w:cs="楷体"/>
          <w:sz w:val="28"/>
          <w:szCs w:val="36"/>
          <w:lang w:val="en-US" w:eastAsia="zh-CN"/>
        </w:rPr>
        <w:t>年6月）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常州市新北区孟河中心小学 景佳梅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一年来，</w:t>
      </w:r>
      <w:r>
        <w:rPr>
          <w:rFonts w:hint="eastAsia" w:ascii="宋体" w:hAnsi="宋体" w:eastAsia="宋体" w:cs="宋体"/>
          <w:sz w:val="24"/>
          <w:szCs w:val="24"/>
          <w:lang w:val="en-US" w:eastAsia="zh-Hans"/>
        </w:rPr>
        <w:t>在上级部门及校党支部的领导下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我始终围绕“立德树人”根本任务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认真履行分管教科研工作的职责</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严格廉洁自律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筑牢意识形态阵地</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现将履职情况汇报如下：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以行立德，笃行务实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本人爱岗敬业，遵纪守法，团结同志，廉洁自律，始终坚持以一个优秀共产党员的标准严格要求自己，处处以身作则，恪尽职守，顾全大局。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副校长，坚持“诚心对人，真心做事”做人做事的原则，“诚心对人”多为他人着想，将心比心。这不仅团结同事，而且团结行政团队，增强学校全体老师的凝聚力和战斗力。“真心做事”严格要求自己，要求别人做到的事情先自己做到，以身作则，处处做好老师们的表率。作为副校长，毫不动摇地贯彻落实国家的方针政策，始终带领全体教职工认真工作，努力把学校打造成家门口的好学校，办人民满意的教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以学促行 自我赋能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CN"/>
        </w:rPr>
        <w:t>俗话说，一位好校长就是一所好学校，校长的高度决定着学校的高度。作为分管教</w:t>
      </w:r>
      <w:r>
        <w:rPr>
          <w:rFonts w:hint="eastAsia" w:ascii="宋体" w:hAnsi="宋体" w:eastAsia="宋体" w:cs="宋体"/>
          <w:sz w:val="24"/>
          <w:szCs w:val="24"/>
          <w:lang w:val="en-US" w:eastAsia="zh-Hans"/>
        </w:rPr>
        <w:t>学</w:t>
      </w:r>
      <w:r>
        <w:rPr>
          <w:rFonts w:hint="eastAsia" w:ascii="宋体" w:hAnsi="宋体" w:eastAsia="宋体" w:cs="宋体"/>
          <w:sz w:val="24"/>
          <w:szCs w:val="24"/>
          <w:lang w:val="en-US" w:eastAsia="zh-CN"/>
        </w:rPr>
        <w:t>的副校长，也要站得高，才能看得远，才能引领学校稳步发展。所以，</w:t>
      </w:r>
      <w:r>
        <w:rPr>
          <w:rFonts w:hint="eastAsia" w:ascii="宋体" w:hAnsi="宋体" w:eastAsia="宋体" w:cs="宋体"/>
          <w:sz w:val="24"/>
          <w:szCs w:val="24"/>
          <w:lang w:val="en-US" w:eastAsia="zh-Hans"/>
        </w:rPr>
        <w:t>本人</w:t>
      </w:r>
      <w:r>
        <w:rPr>
          <w:rFonts w:hint="eastAsia" w:ascii="宋体" w:hAnsi="宋体" w:eastAsia="宋体" w:cs="宋体"/>
          <w:sz w:val="24"/>
          <w:szCs w:val="24"/>
          <w:lang w:val="en-US" w:eastAsia="zh-CN"/>
        </w:rPr>
        <w:t>不断学习，努力提升自己的业务水平，积极加入“新北区钱丽美名校长成长营”，向一些名师和名校长学习先进的管理经验，提升教育教学管理水平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Hans"/>
        </w:rPr>
        <w:t>本学年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本人执教市级公开课一</w:t>
      </w:r>
      <w:r>
        <w:rPr>
          <w:rFonts w:hint="eastAsia" w:ascii="宋体" w:hAnsi="宋体" w:eastAsia="宋体" w:cs="宋体"/>
          <w:sz w:val="24"/>
          <w:szCs w:val="24"/>
          <w:lang w:val="en-US" w:eastAsia="zh-CN"/>
        </w:rPr>
        <w:t>节，</w:t>
      </w:r>
      <w:r>
        <w:rPr>
          <w:rFonts w:hint="eastAsia" w:ascii="宋体" w:hAnsi="宋体" w:eastAsia="宋体" w:cs="宋体"/>
          <w:sz w:val="24"/>
          <w:szCs w:val="24"/>
          <w:lang w:val="en-US" w:eastAsia="zh-Hans"/>
        </w:rPr>
        <w:t>进行</w:t>
      </w:r>
      <w:r>
        <w:rPr>
          <w:rFonts w:hint="eastAsia" w:ascii="宋体" w:hAnsi="宋体" w:eastAsia="宋体" w:cs="宋体"/>
          <w:sz w:val="24"/>
          <w:szCs w:val="24"/>
          <w:lang w:val="en-US" w:eastAsia="zh-CN"/>
        </w:rPr>
        <w:t>区级讲座</w:t>
      </w:r>
      <w:r>
        <w:rPr>
          <w:rFonts w:hint="default" w:ascii="宋体" w:hAnsi="宋体" w:eastAsia="宋体" w:cs="宋体"/>
          <w:sz w:val="24"/>
          <w:szCs w:val="24"/>
          <w:lang w:eastAsia="zh-CN"/>
        </w:rPr>
        <w:t>2</w:t>
      </w:r>
      <w:r>
        <w:rPr>
          <w:rFonts w:hint="eastAsia" w:ascii="宋体" w:hAnsi="宋体" w:eastAsia="宋体" w:cs="宋体"/>
          <w:sz w:val="24"/>
          <w:szCs w:val="24"/>
          <w:lang w:val="en-US" w:eastAsia="zh-CN"/>
        </w:rPr>
        <w:t>次，</w:t>
      </w:r>
      <w:r>
        <w:rPr>
          <w:rFonts w:hint="eastAsia" w:ascii="宋体" w:hAnsi="宋体" w:eastAsia="宋体" w:cs="宋体"/>
          <w:sz w:val="24"/>
          <w:szCs w:val="24"/>
          <w:lang w:val="en-US" w:eastAsia="zh-Hans"/>
        </w:rPr>
        <w:t>校级专题讲座多次</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积极研究课题、撰写论文，始终站在研究的最前沿，提高自己的专业素养</w:t>
      </w:r>
      <w:r>
        <w:rPr>
          <w:rFonts w:hint="eastAsia" w:ascii="宋体" w:hAnsi="宋体" w:eastAsia="宋体" w:cs="宋体"/>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bCs/>
          <w:i w:val="0"/>
          <w:iCs w:val="0"/>
          <w:sz w:val="24"/>
          <w:szCs w:val="24"/>
          <w:lang w:val="en-US" w:eastAsia="zh-CN"/>
        </w:rPr>
        <w:t>业精于勤 行成于思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人遵守学校的各项规章制度，作为副校长，力争成为全体教职工的榜样，因此做到了小事、小病不请假，坚持出勤，因公开会、学习都提前向领导报告。平时，经常与班子成员、教师进行思想沟通，并多次与教师个别谈心。一年来，教师的工作状态和精神面貌得到了改观，形成了想干、能干、实干的良好局面。</w:t>
      </w:r>
    </w:p>
    <w:p>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b/>
          <w:bCs/>
          <w:color w:val="auto"/>
          <w:lang w:val="en-US" w:eastAsia="zh-CN"/>
        </w:rPr>
      </w:pPr>
      <w:r>
        <w:rPr>
          <w:rFonts w:hint="eastAsia" w:ascii="宋体" w:hAnsi="宋体" w:eastAsia="宋体" w:cs="宋体"/>
          <w:b/>
          <w:bCs/>
          <w:i w:val="0"/>
          <w:iCs w:val="0"/>
          <w:color w:val="auto"/>
          <w:sz w:val="24"/>
          <w:szCs w:val="24"/>
          <w:lang w:val="en-US" w:eastAsia="zh-CN"/>
        </w:rPr>
        <w:t xml:space="preserve">    四、 踔厉奋发 创造佳绩</w:t>
      </w:r>
    </w:p>
    <w:p>
      <w:pPr>
        <w:spacing w:line="400" w:lineRule="exact"/>
        <w:ind w:firstLine="480" w:firstLineChars="200"/>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Hans"/>
        </w:rPr>
        <w:t>扎实日常管理</w:t>
      </w:r>
      <w:r>
        <w:rPr>
          <w:rFonts w:hint="default" w:ascii="宋体" w:hAnsi="宋体" w:eastAsia="宋体" w:cs="宋体"/>
          <w:b w:val="0"/>
          <w:bCs w:val="0"/>
          <w:sz w:val="24"/>
          <w:szCs w:val="24"/>
          <w:lang w:eastAsia="zh-CN"/>
        </w:rPr>
        <w:t>：</w:t>
      </w:r>
      <w:r>
        <w:rPr>
          <w:rFonts w:hint="eastAsia" w:ascii="宋体" w:hAnsi="宋体" w:eastAsia="宋体" w:cs="宋体"/>
          <w:sz w:val="24"/>
          <w:szCs w:val="24"/>
        </w:rPr>
        <w:t>教学</w:t>
      </w:r>
      <w:r>
        <w:rPr>
          <w:rFonts w:hint="eastAsia" w:ascii="宋体" w:hAnsi="宋体" w:eastAsia="宋体" w:cs="宋体"/>
          <w:sz w:val="24"/>
          <w:szCs w:val="24"/>
          <w:lang w:val="en-US" w:eastAsia="zh-CN"/>
        </w:rPr>
        <w:t>是学校工作的主阵地</w:t>
      </w:r>
      <w:r>
        <w:rPr>
          <w:rFonts w:hint="eastAsia" w:ascii="宋体" w:hAnsi="宋体" w:eastAsia="宋体" w:cs="宋体"/>
          <w:sz w:val="24"/>
          <w:szCs w:val="24"/>
        </w:rPr>
        <w:t>，</w:t>
      </w:r>
      <w:r>
        <w:rPr>
          <w:rFonts w:hint="eastAsia" w:ascii="宋体" w:hAnsi="宋体" w:eastAsia="宋体" w:cs="宋体"/>
          <w:sz w:val="24"/>
          <w:szCs w:val="24"/>
          <w:lang w:val="en-US" w:eastAsia="zh-CN"/>
        </w:rPr>
        <w:t>教学质量</w:t>
      </w:r>
      <w:r>
        <w:rPr>
          <w:rFonts w:hint="eastAsia" w:ascii="宋体" w:hAnsi="宋体" w:eastAsia="宋体" w:cs="宋体"/>
          <w:sz w:val="24"/>
          <w:szCs w:val="24"/>
        </w:rPr>
        <w:t>是学校的生命线。</w:t>
      </w:r>
      <w:r>
        <w:rPr>
          <w:rFonts w:hint="eastAsia" w:ascii="宋体" w:hAnsi="宋体" w:eastAsia="宋体" w:cs="宋体"/>
          <w:sz w:val="24"/>
          <w:szCs w:val="24"/>
          <w:lang w:val="en-US" w:eastAsia="zh-CN"/>
        </w:rPr>
        <w:t>本人积极</w:t>
      </w:r>
      <w:r>
        <w:rPr>
          <w:rFonts w:hint="eastAsia" w:ascii="宋体" w:hAnsi="宋体" w:eastAsia="宋体" w:cs="宋体"/>
          <w:sz w:val="24"/>
          <w:szCs w:val="24"/>
        </w:rPr>
        <w:t>组织</w:t>
      </w:r>
      <w:r>
        <w:rPr>
          <w:rFonts w:hint="eastAsia" w:ascii="宋体" w:hAnsi="宋体" w:eastAsia="宋体" w:cs="宋体"/>
          <w:sz w:val="24"/>
          <w:szCs w:val="24"/>
          <w:lang w:val="en-US" w:eastAsia="zh-Hans"/>
        </w:rPr>
        <w:t>教导处</w:t>
      </w:r>
      <w:r>
        <w:rPr>
          <w:rFonts w:hint="eastAsia" w:ascii="宋体" w:hAnsi="宋体" w:eastAsia="宋体" w:cs="宋体"/>
          <w:b w:val="0"/>
          <w:bCs w:val="0"/>
          <w:sz w:val="24"/>
          <w:szCs w:val="24"/>
          <w:lang w:val="en-US" w:eastAsia="zh-CN"/>
        </w:rPr>
        <w:t>以“教学常规月调研”为抓手，做到每月一调研、一反思、一评价、一反馈，基于问题，剖析原因，整改调整，规范落实教育教学新常规。</w:t>
      </w:r>
    </w:p>
    <w:p>
      <w:pPr>
        <w:spacing w:line="400" w:lineRule="exact"/>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Hans"/>
          <w14:textFill>
            <w14:solidFill>
              <w14:schemeClr w14:val="tx1"/>
            </w14:solidFill>
          </w14:textFill>
        </w:rPr>
        <w:t>夯实校本教研</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积极落实教研组“主题式教研活动”</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语文组深耕“整本书阅读”</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数学组专研“作业设计”</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英语组主攻“单元整体教学”</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教研组积极开展校本教研</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校际联合</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集团化教研活动</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累计开展公开课</w:t>
      </w:r>
      <w:r>
        <w:rPr>
          <w:rFonts w:hint="default" w:ascii="宋体" w:hAnsi="宋体" w:eastAsia="宋体" w:cs="宋体"/>
          <w:b w:val="0"/>
          <w:bCs w:val="0"/>
          <w:color w:val="000000" w:themeColor="text1"/>
          <w:sz w:val="24"/>
          <w:szCs w:val="24"/>
          <w:lang w:eastAsia="zh-Hans"/>
          <w14:textFill>
            <w14:solidFill>
              <w14:schemeClr w14:val="tx1"/>
            </w14:solidFill>
          </w14:textFill>
        </w:rPr>
        <w:t>50</w:t>
      </w:r>
      <w:r>
        <w:rPr>
          <w:rFonts w:hint="eastAsia" w:ascii="宋体" w:hAnsi="宋体" w:eastAsia="宋体" w:cs="宋体"/>
          <w:b w:val="0"/>
          <w:bCs w:val="0"/>
          <w:color w:val="000000" w:themeColor="text1"/>
          <w:sz w:val="24"/>
          <w:szCs w:val="24"/>
          <w:lang w:val="en-US" w:eastAsia="zh-Hans"/>
          <w14:textFill>
            <w14:solidFill>
              <w14:schemeClr w14:val="tx1"/>
            </w14:solidFill>
          </w14:textFill>
        </w:rPr>
        <w:t>节以上</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不断提升教师的教育教学水平</w:t>
      </w:r>
      <w:r>
        <w:rPr>
          <w:rFonts w:hint="default" w:ascii="宋体" w:hAnsi="宋体" w:eastAsia="宋体" w:cs="宋体"/>
          <w:b w:val="0"/>
          <w:bCs w:val="0"/>
          <w:color w:val="000000" w:themeColor="text1"/>
          <w:sz w:val="24"/>
          <w:szCs w:val="24"/>
          <w:lang w:eastAsia="zh-Hans"/>
          <w14:textFill>
            <w14:solidFill>
              <w14:schemeClr w14:val="tx1"/>
            </w14:solidFill>
          </w14:textFill>
        </w:rPr>
        <w:t>。</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Hans"/>
        </w:rPr>
        <w:t>3、</w:t>
      </w:r>
      <w:r>
        <w:rPr>
          <w:rFonts w:hint="eastAsia" w:ascii="宋体" w:hAnsi="宋体" w:eastAsia="宋体" w:cs="宋体"/>
          <w:b w:val="0"/>
          <w:bCs w:val="0"/>
          <w:sz w:val="24"/>
          <w:szCs w:val="24"/>
          <w:lang w:val="en-US" w:eastAsia="zh-Hans"/>
        </w:rPr>
        <w:t>抓实体艺工作</w:t>
      </w:r>
      <w:r>
        <w:rPr>
          <w:rFonts w:hint="default" w:ascii="宋体" w:hAnsi="宋体" w:eastAsia="宋体" w:cs="宋体"/>
          <w:b w:val="0"/>
          <w:bCs w:val="0"/>
          <w:sz w:val="24"/>
          <w:szCs w:val="24"/>
          <w:lang w:eastAsia="zh-CN"/>
        </w:rPr>
        <w:t>：</w:t>
      </w:r>
      <w:r>
        <w:rPr>
          <w:rFonts w:hint="eastAsia" w:ascii="宋体" w:hAnsi="宋体" w:eastAsia="宋体" w:cs="宋体"/>
          <w:sz w:val="24"/>
          <w:szCs w:val="24"/>
          <w:lang w:val="en-US" w:eastAsia="zh-Hans"/>
        </w:rPr>
        <w:t>在</w:t>
      </w:r>
      <w:r>
        <w:rPr>
          <w:rFonts w:hint="eastAsia" w:ascii="宋体" w:hAnsi="宋体" w:eastAsia="宋体" w:cs="宋体"/>
          <w:sz w:val="24"/>
          <w:szCs w:val="24"/>
          <w:lang w:val="en-US" w:eastAsia="zh-CN"/>
        </w:rPr>
        <w:t>全体综合组教师的精诚合作，共同努力下，</w:t>
      </w:r>
      <w:r>
        <w:rPr>
          <w:rFonts w:hint="eastAsia" w:ascii="宋体" w:hAnsi="宋体" w:eastAsia="宋体" w:cs="宋体"/>
          <w:b w:val="0"/>
          <w:bCs w:val="0"/>
          <w:sz w:val="24"/>
          <w:szCs w:val="24"/>
          <w:lang w:val="en-US" w:eastAsia="zh-Hans"/>
        </w:rPr>
        <w:t>体卫艺</w:t>
      </w:r>
      <w:r>
        <w:rPr>
          <w:rFonts w:hint="eastAsia" w:ascii="宋体" w:hAnsi="宋体" w:eastAsia="宋体" w:cs="宋体"/>
          <w:sz w:val="24"/>
          <w:szCs w:val="24"/>
          <w:lang w:val="en-US" w:eastAsia="zh-Hans"/>
        </w:rPr>
        <w:t>工作卓有成效</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学校</w:t>
      </w:r>
      <w:r>
        <w:rPr>
          <w:rFonts w:hint="eastAsia" w:ascii="宋体" w:hAnsi="宋体" w:eastAsia="宋体" w:cs="宋体"/>
          <w:sz w:val="24"/>
          <w:szCs w:val="24"/>
          <w:lang w:eastAsia="zh-Hans"/>
        </w:rPr>
        <w:t>获</w:t>
      </w:r>
      <w:r>
        <w:rPr>
          <w:rFonts w:hint="eastAsia" w:ascii="宋体" w:hAnsi="宋体" w:eastAsia="宋体" w:cs="宋体"/>
          <w:sz w:val="24"/>
          <w:szCs w:val="24"/>
          <w:lang w:val="en-US" w:eastAsia="zh-CN"/>
        </w:rPr>
        <w:t>江苏省航模比赛男子、女子综合团体一等奖；</w:t>
      </w: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名学生在新北区青少年创意编程与智能设计大赛获得二等奖或三等奖</w:t>
      </w:r>
      <w:r>
        <w:rPr>
          <w:rFonts w:hint="default" w:ascii="宋体" w:hAnsi="宋体" w:eastAsia="宋体" w:cs="宋体"/>
          <w:sz w:val="24"/>
          <w:szCs w:val="24"/>
          <w:lang w:eastAsia="zh-Hans"/>
        </w:rPr>
        <w:t>；5</w:t>
      </w:r>
      <w:r>
        <w:rPr>
          <w:rFonts w:hint="eastAsia" w:ascii="宋体" w:hAnsi="宋体" w:eastAsia="宋体" w:cs="宋体"/>
          <w:sz w:val="24"/>
          <w:szCs w:val="24"/>
          <w:lang w:val="en-US" w:eastAsia="zh-Hans"/>
        </w:rPr>
        <w:t>名学生在市友城绘绘画比赛中获奖</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学校在新北区体育田径运动会</w:t>
      </w:r>
      <w:r>
        <w:rPr>
          <w:rFonts w:hint="eastAsia" w:ascii="宋体" w:hAnsi="宋体" w:eastAsia="宋体" w:cs="宋体"/>
          <w:sz w:val="24"/>
          <w:szCs w:val="24"/>
          <w:lang w:val="en-US" w:eastAsia="zh-CN"/>
        </w:rPr>
        <w:t>一等奖</w:t>
      </w:r>
      <w:r>
        <w:rPr>
          <w:rFonts w:hint="eastAsia" w:ascii="宋体" w:hAnsi="宋体" w:eastAsia="宋体" w:cs="宋体"/>
          <w:sz w:val="24"/>
          <w:szCs w:val="24"/>
          <w:lang w:eastAsia="zh-Hans"/>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由</w:t>
      </w:r>
      <w:r>
        <w:rPr>
          <w:rFonts w:hint="eastAsia" w:ascii="宋体" w:hAnsi="宋体" w:eastAsia="宋体" w:cs="宋体"/>
          <w:b w:val="0"/>
          <w:bCs w:val="0"/>
          <w:color w:val="000000" w:themeColor="text1"/>
          <w:sz w:val="24"/>
          <w:szCs w:val="24"/>
          <w:lang w:val="en-US" w:eastAsia="zh-Hans"/>
          <w14:textFill>
            <w14:solidFill>
              <w14:schemeClr w14:val="tx1"/>
            </w14:solidFill>
          </w14:textFill>
        </w:rPr>
        <w:t>黄露</w:t>
      </w:r>
      <w:r>
        <w:rPr>
          <w:rFonts w:hint="eastAsia" w:ascii="宋体" w:hAnsi="宋体" w:eastAsia="宋体" w:cs="宋体"/>
          <w:b w:val="0"/>
          <w:bCs w:val="0"/>
          <w:color w:val="000000" w:themeColor="text1"/>
          <w:sz w:val="24"/>
          <w:szCs w:val="24"/>
          <w:lang w:val="en-US" w:eastAsia="zh-CN"/>
          <w14:textFill>
            <w14:solidFill>
              <w14:schemeClr w14:val="tx1"/>
            </w14:solidFill>
          </w14:textFill>
        </w:rPr>
        <w:t>指导的研究性学习《</w:t>
      </w:r>
      <w:r>
        <w:rPr>
          <w:rFonts w:hint="eastAsia" w:ascii="宋体" w:hAnsi="宋体" w:eastAsia="宋体" w:cs="宋体"/>
          <w:b w:val="0"/>
          <w:bCs w:val="0"/>
          <w:color w:val="000000" w:themeColor="text1"/>
          <w:sz w:val="24"/>
          <w:szCs w:val="24"/>
          <w:lang w:val="en-US" w:eastAsia="zh-Hans"/>
          <w14:textFill>
            <w14:solidFill>
              <w14:schemeClr w14:val="tx1"/>
            </w14:solidFill>
          </w14:textFill>
        </w:rPr>
        <w:t>流感小怪兽</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中医大作战</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Hans"/>
          <w14:textFill>
            <w14:solidFill>
              <w14:schemeClr w14:val="tx1"/>
            </w14:solidFill>
          </w14:textFill>
        </w:rPr>
        <w:t>投送常州市参加评选</w:t>
      </w:r>
      <w:r>
        <w:rPr>
          <w:rFonts w:hint="default" w:ascii="宋体" w:hAnsi="宋体" w:eastAsia="宋体" w:cs="宋体"/>
          <w:b w:val="0"/>
          <w:bCs w:val="0"/>
          <w:color w:val="000000" w:themeColor="text1"/>
          <w:sz w:val="24"/>
          <w:szCs w:val="24"/>
          <w:lang w:eastAsia="zh-Hans"/>
          <w14:textFill>
            <w14:solidFill>
              <w14:schemeClr w14:val="tx1"/>
            </w14:solidFill>
          </w14:textFill>
        </w:rPr>
        <w:t>，</w:t>
      </w:r>
      <w:r>
        <w:rPr>
          <w:rFonts w:hint="eastAsia" w:ascii="宋体" w:hAnsi="宋体" w:eastAsia="宋体" w:cs="宋体"/>
          <w:sz w:val="24"/>
          <w:szCs w:val="24"/>
          <w:lang w:val="en-US" w:eastAsia="zh-CN"/>
        </w:rPr>
        <w:t>学生的综合素养得到进一步提升。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4、</w:t>
      </w:r>
      <w:r>
        <w:rPr>
          <w:rFonts w:hint="eastAsia" w:ascii="宋体" w:hAnsi="宋体" w:eastAsia="宋体" w:cs="宋体"/>
          <w:b w:val="0"/>
          <w:bCs w:val="0"/>
          <w:sz w:val="24"/>
          <w:szCs w:val="24"/>
          <w:lang w:val="en-US" w:eastAsia="zh-Hans"/>
        </w:rPr>
        <w:t>强化科研引领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制定学年教科研计划</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聚焦“新课标落地”，“跨学科教学”</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信息化教学”等多维度进行专题研究和案例探索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学校目前有两项课题在研</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多个微型课题在持续研究中</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本学年共有</w:t>
      </w:r>
      <w:r>
        <w:rPr>
          <w:rFonts w:hint="default" w:ascii="宋体" w:hAnsi="宋体" w:eastAsia="宋体" w:cs="宋体"/>
          <w:b w:val="0"/>
          <w:bCs w:val="0"/>
          <w:sz w:val="24"/>
          <w:szCs w:val="24"/>
          <w:lang w:eastAsia="zh-Hans"/>
        </w:rPr>
        <w:t>20</w:t>
      </w:r>
      <w:r>
        <w:rPr>
          <w:rFonts w:hint="eastAsia" w:ascii="宋体" w:hAnsi="宋体" w:eastAsia="宋体" w:cs="宋体"/>
          <w:b w:val="0"/>
          <w:bCs w:val="0"/>
          <w:sz w:val="24"/>
          <w:szCs w:val="24"/>
          <w:lang w:val="en-US" w:eastAsia="zh-Hans"/>
        </w:rPr>
        <w:t>篇论文在省级刊物上发表</w:t>
      </w:r>
      <w:r>
        <w:rPr>
          <w:rFonts w:hint="default" w:ascii="宋体" w:hAnsi="宋体" w:eastAsia="宋体" w:cs="宋体"/>
          <w:b w:val="0"/>
          <w:bCs w:val="0"/>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eastAsia="zh-Hans"/>
        </w:rPr>
        <w:t>5、</w:t>
      </w:r>
      <w:r>
        <w:rPr>
          <w:rFonts w:hint="eastAsia" w:ascii="宋体" w:hAnsi="宋体" w:eastAsia="宋体" w:cs="宋体"/>
          <w:b w:val="0"/>
          <w:bCs w:val="0"/>
          <w:sz w:val="24"/>
          <w:szCs w:val="24"/>
          <w:lang w:val="en-US" w:eastAsia="zh-Hans"/>
        </w:rPr>
        <w:t>助力教师发展</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教师是学校发展的第一要素</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本人积极助力教师的发展</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一方面为教师搭建多元平台</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校外</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借助</w:t>
      </w:r>
      <w:r>
        <w:rPr>
          <w:rFonts w:hint="eastAsia" w:ascii="宋体" w:hAnsi="宋体" w:eastAsia="宋体" w:cs="宋体"/>
          <w:b w:val="0"/>
          <w:bCs w:val="0"/>
          <w:sz w:val="24"/>
          <w:szCs w:val="24"/>
          <w:lang w:val="en-US" w:eastAsia="zh-Hans"/>
        </w:rPr>
        <w:t>集团化</w:t>
      </w:r>
      <w:r>
        <w:rPr>
          <w:rFonts w:hint="eastAsia" w:ascii="宋体" w:hAnsi="宋体" w:eastAsia="宋体" w:cs="宋体"/>
          <w:b w:val="0"/>
          <w:bCs w:val="0"/>
          <w:sz w:val="24"/>
          <w:szCs w:val="24"/>
          <w:lang w:eastAsia="zh-Hans"/>
        </w:rPr>
        <w:t>校际交流活动、</w:t>
      </w:r>
      <w:r>
        <w:rPr>
          <w:rFonts w:hint="eastAsia" w:ascii="宋体" w:hAnsi="宋体" w:eastAsia="宋体" w:cs="宋体"/>
          <w:b w:val="0"/>
          <w:bCs w:val="0"/>
          <w:sz w:val="24"/>
          <w:szCs w:val="24"/>
          <w:lang w:val="en-US" w:eastAsia="zh-Hans"/>
        </w:rPr>
        <w:t>新北区优秀教师牵手活动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积极为青年教师搭建平台</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目前</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谈敏</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张思月</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陈淑敏</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雷琴华</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黄露娟等青年教师在各级各类培育室或成长营进行孵化</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校内</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打造</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成长</w:t>
      </w:r>
      <w:r>
        <w:rPr>
          <w:rFonts w:hint="eastAsia" w:ascii="宋体" w:hAnsi="宋体" w:eastAsia="宋体" w:cs="宋体"/>
          <w:b w:val="0"/>
          <w:bCs w:val="0"/>
          <w:sz w:val="24"/>
          <w:szCs w:val="24"/>
          <w:lang w:eastAsia="zh-Hans"/>
        </w:rPr>
        <w:t>论坛”，从课堂教学、班主任管理、</w:t>
      </w:r>
      <w:r>
        <w:rPr>
          <w:rFonts w:hint="eastAsia" w:ascii="宋体" w:hAnsi="宋体" w:eastAsia="宋体" w:cs="宋体"/>
          <w:b w:val="0"/>
          <w:bCs w:val="0"/>
          <w:sz w:val="24"/>
          <w:szCs w:val="24"/>
          <w:lang w:val="en-US" w:eastAsia="zh-CN"/>
        </w:rPr>
        <w:t>教研组及备课</w:t>
      </w:r>
      <w:r>
        <w:rPr>
          <w:rFonts w:hint="eastAsia" w:ascii="宋体" w:hAnsi="宋体" w:eastAsia="宋体" w:cs="宋体"/>
          <w:b w:val="0"/>
          <w:bCs w:val="0"/>
          <w:sz w:val="24"/>
          <w:szCs w:val="24"/>
          <w:lang w:eastAsia="zh-Hans"/>
        </w:rPr>
        <w:t>组建设、教师专业发展等多维度进行</w:t>
      </w:r>
      <w:r>
        <w:rPr>
          <w:rFonts w:hint="eastAsia" w:ascii="宋体" w:hAnsi="宋体" w:eastAsia="宋体" w:cs="宋体"/>
          <w:b w:val="0"/>
          <w:bCs w:val="0"/>
          <w:sz w:val="24"/>
          <w:szCs w:val="24"/>
          <w:lang w:val="en-US" w:eastAsia="zh-CN"/>
        </w:rPr>
        <w:t>专题活动</w:t>
      </w:r>
      <w:r>
        <w:rPr>
          <w:rFonts w:hint="eastAsia" w:ascii="宋体" w:hAnsi="宋体" w:eastAsia="宋体" w:cs="宋体"/>
          <w:b w:val="0"/>
          <w:bCs w:val="0"/>
          <w:sz w:val="24"/>
          <w:szCs w:val="24"/>
          <w:lang w:eastAsia="zh-Hans"/>
        </w:rPr>
        <w:t>，形成学习共同体。</w:t>
      </w:r>
      <w:r>
        <w:rPr>
          <w:rFonts w:hint="eastAsia" w:ascii="宋体" w:hAnsi="宋体" w:eastAsia="宋体" w:cs="宋体"/>
          <w:b w:val="0"/>
          <w:bCs w:val="0"/>
          <w:sz w:val="24"/>
          <w:szCs w:val="24"/>
          <w:lang w:val="en-US" w:eastAsia="zh-CN"/>
        </w:rPr>
        <w:t>本学年，</w:t>
      </w:r>
      <w:r>
        <w:rPr>
          <w:rFonts w:hint="eastAsia" w:ascii="宋体" w:hAnsi="宋体" w:eastAsia="宋体" w:cs="宋体"/>
          <w:b w:val="0"/>
          <w:bCs w:val="0"/>
          <w:sz w:val="24"/>
          <w:szCs w:val="24"/>
          <w:lang w:val="en-US" w:eastAsia="zh-Hans"/>
        </w:rPr>
        <w:t>骨干教师发展迅速</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季佳娴获区英语演讲比赛二等奖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黄露娟获区班主任比赛二等奖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黄露获区心理健康优质课二等奖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恽碟</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谈鑫</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陈奕获新北区基本功比赛三等奖</w:t>
      </w:r>
      <w:r>
        <w:rPr>
          <w:rFonts w:hint="default" w:ascii="宋体" w:hAnsi="宋体" w:eastAsia="宋体" w:cs="宋体"/>
          <w:b w:val="0"/>
          <w:bCs w:val="0"/>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CN"/>
        </w:rPr>
        <w:t>在未来的工作中，我将继续秉持“</w:t>
      </w:r>
      <w:r>
        <w:rPr>
          <w:rFonts w:hint="eastAsia" w:ascii="宋体" w:hAnsi="宋体" w:eastAsia="宋体" w:cs="宋体"/>
          <w:sz w:val="24"/>
          <w:szCs w:val="24"/>
          <w:lang w:val="en-US" w:eastAsia="zh-Hans"/>
        </w:rPr>
        <w:t>勤勉履职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清正担当</w:t>
      </w:r>
      <w:r>
        <w:rPr>
          <w:rFonts w:hint="eastAsia" w:ascii="宋体" w:hAnsi="宋体" w:eastAsia="宋体" w:cs="宋体"/>
          <w:sz w:val="24"/>
          <w:szCs w:val="24"/>
          <w:lang w:val="en-US" w:eastAsia="zh-CN"/>
        </w:rPr>
        <w:t>”的</w:t>
      </w:r>
      <w:r>
        <w:rPr>
          <w:rFonts w:hint="eastAsia" w:ascii="宋体" w:hAnsi="宋体" w:eastAsia="宋体" w:cs="宋体"/>
          <w:sz w:val="24"/>
          <w:szCs w:val="24"/>
          <w:lang w:val="en-US" w:eastAsia="zh-Hans"/>
        </w:rPr>
        <w:t>准则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团结教师队伍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推动教科研工作提质增效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为学校高质量发展贡献力量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路漫漫其修远兮</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吾将上下而求索</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吾将不忘初心</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牢记使命</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砥砺前行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不负韶华</w:t>
      </w:r>
      <w:r>
        <w:rPr>
          <w:rFonts w:hint="eastAsia" w:ascii="宋体" w:hAnsi="宋体" w:eastAsia="宋体" w:cs="宋体"/>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6707" w:leftChars="2508" w:hanging="1440" w:hangingChars="6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roman"/>
    <w:pitch w:val="default"/>
    <w:sig w:usb0="00000000" w:usb1="00000000" w:usb2="00000000" w:usb3="00000000" w:csb0="003E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01BDB"/>
    <w:multiLevelType w:val="singleLevel"/>
    <w:tmpl w:val="B3D01B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2ZlOGQ5NmZkNzQyNWQxZjVlY2Q5ZWQ4YzBhZGMifQ=="/>
  </w:docVars>
  <w:rsids>
    <w:rsidRoot w:val="700235BF"/>
    <w:rsid w:val="08066F81"/>
    <w:rsid w:val="0A163957"/>
    <w:rsid w:val="0B0E5009"/>
    <w:rsid w:val="0BB91659"/>
    <w:rsid w:val="0E3F159C"/>
    <w:rsid w:val="16225C7A"/>
    <w:rsid w:val="16F40C22"/>
    <w:rsid w:val="205F7E39"/>
    <w:rsid w:val="23693836"/>
    <w:rsid w:val="241D58E9"/>
    <w:rsid w:val="263619E6"/>
    <w:rsid w:val="2B2C0E3C"/>
    <w:rsid w:val="2B8A2837"/>
    <w:rsid w:val="2C7709B7"/>
    <w:rsid w:val="2D6952A8"/>
    <w:rsid w:val="2F205FAD"/>
    <w:rsid w:val="3A5B4AFD"/>
    <w:rsid w:val="3BAD9E4A"/>
    <w:rsid w:val="3EFB1BD5"/>
    <w:rsid w:val="422E5F21"/>
    <w:rsid w:val="46510232"/>
    <w:rsid w:val="49EC0D80"/>
    <w:rsid w:val="49F70296"/>
    <w:rsid w:val="4E25638A"/>
    <w:rsid w:val="51DD210D"/>
    <w:rsid w:val="52F757BE"/>
    <w:rsid w:val="533C7ACD"/>
    <w:rsid w:val="5DFF4D8F"/>
    <w:rsid w:val="606F72DB"/>
    <w:rsid w:val="617A5EC3"/>
    <w:rsid w:val="66CA702E"/>
    <w:rsid w:val="68EC09A8"/>
    <w:rsid w:val="6AC946B4"/>
    <w:rsid w:val="6EE338F8"/>
    <w:rsid w:val="6F7C1664"/>
    <w:rsid w:val="6FA7EC6E"/>
    <w:rsid w:val="700235BF"/>
    <w:rsid w:val="750E7112"/>
    <w:rsid w:val="75C7287B"/>
    <w:rsid w:val="7ADB2989"/>
    <w:rsid w:val="7B7FA304"/>
    <w:rsid w:val="ADBED4B0"/>
    <w:rsid w:val="D7EB3643"/>
    <w:rsid w:val="D7EE01DB"/>
    <w:rsid w:val="DA4BF6D0"/>
    <w:rsid w:val="DDF7E38B"/>
    <w:rsid w:val="DFEF8A2D"/>
    <w:rsid w:val="EB6FEB79"/>
    <w:rsid w:val="FB5F967F"/>
    <w:rsid w:val="FE5242FC"/>
    <w:rsid w:val="FFF7F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customStyle="1" w:styleId="7">
    <w:name w:val="正文 A"/>
    <w:qFormat/>
    <w:uiPriority w:val="0"/>
    <w:pPr>
      <w:widowControl w:val="0"/>
      <w:jc w:val="both"/>
    </w:pPr>
    <w:rPr>
      <w:rFonts w:ascii="Arial Unicode MS" w:hAnsi="Arial Unicode MS" w:eastAsia="Arial Unicode MS" w:cstheme="minorBidi"/>
      <w:color w:val="000000"/>
      <w:kern w:val="2"/>
      <w:sz w:val="21"/>
      <w:szCs w:val="21"/>
      <w:u w:val="none" w:color="00000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1859</Words>
  <Characters>1883</Characters>
  <Lines>0</Lines>
  <Paragraphs>0</Paragraphs>
  <TotalTime>0</TotalTime>
  <ScaleCrop>false</ScaleCrop>
  <LinksUpToDate>false</LinksUpToDate>
  <CharactersWithSpaces>1898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2023-06-18T15:20:00Z</dcterms:created>
  <dc:creator>景佳梅</dc:creator>
  <cp:lastModifiedBy>周颖</cp:lastModifiedBy>
  <dcterms:modified xsi:type="dcterms:W3CDTF">2025-06-23T22:05:07Z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23A13DC6966D476E83F656003E286548_13</vt:lpwstr>
  </property>
</Properties>
</file>