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D4926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FC839F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26</w:t>
      </w:r>
      <w:r>
        <w:rPr>
          <w:rFonts w:hint="eastAsia" w:ascii="宋体" w:hAnsi="宋体"/>
          <w:color w:val="000000"/>
          <w:szCs w:val="21"/>
        </w:rPr>
        <w:t>日 第</w:t>
      </w:r>
      <w:r>
        <w:rPr>
          <w:rFonts w:hint="eastAsia" w:ascii="宋体" w:hAnsi="宋体"/>
          <w:color w:val="000000"/>
          <w:szCs w:val="21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4532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E2B01E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2BB00D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25726BA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5EFCFC9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5585049A"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</w:rPr>
              <w:t>近来天气比较闷热，雨水也比较多，进入了梅雨季节。在上周活动中，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我们</w:t>
            </w:r>
            <w:r>
              <w:rPr>
                <w:rFonts w:hint="eastAsia"/>
                <w:szCs w:val="21"/>
              </w:rPr>
              <w:t>引导幼儿</w:t>
            </w:r>
            <w:r>
              <w:rPr>
                <w:rFonts w:hint="eastAsia" w:ascii="宋体" w:hAnsi="宋体"/>
                <w:bCs/>
                <w:szCs w:val="21"/>
              </w:rPr>
              <w:t>了解夏天常见的水果和一些夏季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bCs/>
                <w:szCs w:val="21"/>
              </w:rPr>
              <w:t>的变化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产生探索夏天大自然奥秘的欲望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小朋友通过分享、讨论，初步掌握了一些夏季的安全卫生常识。</w:t>
            </w:r>
          </w:p>
          <w:p w14:paraId="6CF5F833">
            <w:pPr>
              <w:spacing w:line="30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暑假即将来临，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在晨间交流中我们了解到有22位小朋友知道马上要放暑假了，有18位小朋友知道假期要注意安全，有10位小朋友已经规划好了假期生活。因此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和幼儿一起讨论、规划漫长的暑假生活，让幼儿过一个丰富、愉快、有意义的暑假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。同时，我们将开展“闪亮之星”竞选活动引导幼儿发现、挖掘自身优点及需要努力的方向，并准备自荐演说，或作品介绍、或才艺展示等。</w:t>
            </w:r>
          </w:p>
        </w:tc>
      </w:tr>
      <w:tr w14:paraId="61AE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BD8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5D3200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177776A1">
            <w:pPr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1.了解规划暑假的假期生活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过一个丰富、愉快、有意义的暑假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7C6BB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2.知道</w:t>
            </w:r>
            <w:r>
              <w:rPr>
                <w:rFonts w:hint="eastAsia"/>
              </w:rPr>
              <w:t>一些基本的夏季安全卫生常识，</w:t>
            </w:r>
            <w:r>
              <w:rPr>
                <w:rFonts w:hint="eastAsia"/>
                <w:szCs w:val="21"/>
              </w:rPr>
              <w:t>积累自我保护的经验。</w:t>
            </w:r>
          </w:p>
        </w:tc>
      </w:tr>
      <w:tr w14:paraId="3A41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76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E1C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112AD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和幼儿继续丰富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小动物们的森林夏日魔法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冰淇淋的甜蜜陷阱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提供白纸、彩笔、订书机等供幼儿自制图书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遮阳帽。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投放水循环装置、《彩虹桥》、《乌鸦喝水》等游戏供幼儿探索水的秘密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0020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E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FE0612C"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天气渐热，能自我调节户外体育活动的时间，并选择太阳光弱的地方参加体育活动。</w:t>
            </w:r>
          </w:p>
          <w:p w14:paraId="38F09CCC"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户外活动中能及时擦汗和喝水，户外活动中能根据自己身体状况及时穿脱衣服。</w:t>
            </w:r>
          </w:p>
          <w:p w14:paraId="38C22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</w:rPr>
              <w:t>养成良好的卫生习惯，勤洗手，避免病从口入。</w:t>
            </w:r>
          </w:p>
        </w:tc>
      </w:tr>
      <w:tr w14:paraId="7C0B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4B3D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281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431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867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E9F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F9A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B99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81E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5665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F28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B41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4BE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283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C90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8C8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8A5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C24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370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68E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7B4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BEA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ECA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062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3A5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3BE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B39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6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07A8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55721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34E0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划船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地面建构《夏日小镇》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6455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夏日水果茶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知了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美工《遮阳帽》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CA9C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自制玩具《破译车牌号码》、《水果数独》；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亿童玩具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三维棋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5856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小动物们的森林夏日魔法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冰淇淋的甜蜜陷阱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自制图书《夏日嗡嗡嗡》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7E466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自制玩具《水循环装置》、《乌鸦喝水》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D1FF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张哲悠关注幼儿在游戏前的计划情况。高晓红关注幼儿在游戏后的区域整理情况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E1C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F90B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C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D920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8636D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 w14:paraId="7D436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E9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A7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A5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AB7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96737D">
            <w:pPr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半日活动：闪亮之星评选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2.健康：夏季卫生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社会：安全知识我知道</w:t>
            </w:r>
          </w:p>
          <w:p w14:paraId="027282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3542"/>
              </w:tabs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综合：快乐的暑假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每周整理：整理美术作品</w:t>
            </w:r>
          </w:p>
        </w:tc>
      </w:tr>
      <w:tr w14:paraId="3CDF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25F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5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749B42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2A7974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  <w:tab w:val="left" w:pos="581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水中花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观察乌龟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ab/>
            </w:r>
          </w:p>
          <w:p w14:paraId="0AC4E9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 w14:paraId="6F659C8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建构室：水上乐园</w:t>
            </w:r>
          </w:p>
          <w:p w14:paraId="180D0B8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6FF1FFE9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张哲悠、高晓红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张哲悠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15277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64A69"/>
    <w:multiLevelType w:val="singleLevel"/>
    <w:tmpl w:val="4E064A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88522F"/>
    <w:rsid w:val="0DC14C8C"/>
    <w:rsid w:val="0E2A28DC"/>
    <w:rsid w:val="0F6B2615"/>
    <w:rsid w:val="106F63B8"/>
    <w:rsid w:val="13450BEF"/>
    <w:rsid w:val="155B515D"/>
    <w:rsid w:val="19356B2C"/>
    <w:rsid w:val="1A7B1198"/>
    <w:rsid w:val="1C06676E"/>
    <w:rsid w:val="1DB23D88"/>
    <w:rsid w:val="1EE324BA"/>
    <w:rsid w:val="1F647304"/>
    <w:rsid w:val="20032679"/>
    <w:rsid w:val="20295008"/>
    <w:rsid w:val="210240DE"/>
    <w:rsid w:val="21956C94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AEC620C"/>
    <w:rsid w:val="2B1173EE"/>
    <w:rsid w:val="2BF65788"/>
    <w:rsid w:val="2C193FDB"/>
    <w:rsid w:val="2EA27501"/>
    <w:rsid w:val="2F88239B"/>
    <w:rsid w:val="30526494"/>
    <w:rsid w:val="30AE75CD"/>
    <w:rsid w:val="30D56B9E"/>
    <w:rsid w:val="30E06A1A"/>
    <w:rsid w:val="3133097A"/>
    <w:rsid w:val="322B4F55"/>
    <w:rsid w:val="32CC24C5"/>
    <w:rsid w:val="346F5C80"/>
    <w:rsid w:val="34EB675E"/>
    <w:rsid w:val="36825035"/>
    <w:rsid w:val="37163724"/>
    <w:rsid w:val="39EE5CF0"/>
    <w:rsid w:val="3A1415B9"/>
    <w:rsid w:val="3AA11942"/>
    <w:rsid w:val="3AFB06C4"/>
    <w:rsid w:val="3B4A7C36"/>
    <w:rsid w:val="3D114E3F"/>
    <w:rsid w:val="3E275915"/>
    <w:rsid w:val="3E5A1EFC"/>
    <w:rsid w:val="3E9B23BD"/>
    <w:rsid w:val="40653A13"/>
    <w:rsid w:val="41D00964"/>
    <w:rsid w:val="429032E9"/>
    <w:rsid w:val="435B2648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1212DA8"/>
    <w:rsid w:val="51FA4BDA"/>
    <w:rsid w:val="525A7F6F"/>
    <w:rsid w:val="52A70C82"/>
    <w:rsid w:val="54501629"/>
    <w:rsid w:val="549F610D"/>
    <w:rsid w:val="54DC4C6B"/>
    <w:rsid w:val="57425202"/>
    <w:rsid w:val="59833703"/>
    <w:rsid w:val="59FF24F2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6BA0AF0"/>
    <w:rsid w:val="67024A05"/>
    <w:rsid w:val="67236D5C"/>
    <w:rsid w:val="67570487"/>
    <w:rsid w:val="67E13C65"/>
    <w:rsid w:val="684352D5"/>
    <w:rsid w:val="68D82497"/>
    <w:rsid w:val="6AC02909"/>
    <w:rsid w:val="6AE512A7"/>
    <w:rsid w:val="6C1E41E9"/>
    <w:rsid w:val="6C367D9E"/>
    <w:rsid w:val="6C577DFB"/>
    <w:rsid w:val="6C9E1E44"/>
    <w:rsid w:val="6CD01102"/>
    <w:rsid w:val="6ECD58F9"/>
    <w:rsid w:val="6FEB422D"/>
    <w:rsid w:val="6FF8AA3B"/>
    <w:rsid w:val="70D56178"/>
    <w:rsid w:val="73F920F7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2C448A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1188</Words>
  <Characters>1215</Characters>
  <Lines>9</Lines>
  <Paragraphs>2</Paragraphs>
  <TotalTime>7</TotalTime>
  <ScaleCrop>false</ScaleCrop>
  <LinksUpToDate>false</LinksUpToDate>
  <CharactersWithSpaces>1263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丁岩</cp:lastModifiedBy>
  <cp:lastPrinted>2024-03-11T15:35:00Z</cp:lastPrinted>
  <dcterms:modified xsi:type="dcterms:W3CDTF">2025-06-22T01:46:07Z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1E4DB8FE9962486A80D391373795EC61_13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